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52E5" w14:textId="1DA619CE" w:rsidR="00682520" w:rsidRPr="00454950" w:rsidRDefault="00E55BBD">
      <w:pPr>
        <w:rPr>
          <w:lang w:val="en-GB"/>
        </w:rPr>
      </w:pPr>
      <w:r w:rsidRPr="00454950">
        <w:rPr>
          <w:lang w:val="en-GB"/>
        </w:rPr>
        <w:t xml:space="preserve">Restricted distribution                                                </w:t>
      </w:r>
      <w:r w:rsidR="00134950" w:rsidRPr="00454950">
        <w:rPr>
          <w:lang w:val="en-GB"/>
        </w:rPr>
        <w:t xml:space="preserve">            </w:t>
      </w:r>
      <w:r w:rsidR="00F97E32" w:rsidRPr="00454950">
        <w:rPr>
          <w:lang w:val="en-GB"/>
        </w:rPr>
        <w:t>IOC/IODE-MG-20</w:t>
      </w:r>
      <w:r w:rsidR="00FD1031" w:rsidRPr="00454950">
        <w:rPr>
          <w:lang w:val="en-GB"/>
        </w:rPr>
        <w:t>2</w:t>
      </w:r>
      <w:r w:rsidR="005D701C">
        <w:rPr>
          <w:lang w:val="en-GB"/>
        </w:rPr>
        <w:t>2</w:t>
      </w:r>
      <w:r w:rsidR="00F97E32" w:rsidRPr="00454950">
        <w:rPr>
          <w:lang w:val="en-GB"/>
        </w:rPr>
        <w:t>-</w:t>
      </w:r>
      <w:r w:rsidR="00860EBD">
        <w:rPr>
          <w:lang w:val="en-GB"/>
        </w:rPr>
        <w:t>4.3</w:t>
      </w:r>
    </w:p>
    <w:p w14:paraId="1ABEDEB4" w14:textId="2988B4D2" w:rsidR="00682520" w:rsidRPr="00454950" w:rsidRDefault="00E55BBD">
      <w:pPr>
        <w:rPr>
          <w:lang w:val="en-GB"/>
        </w:rPr>
      </w:pPr>
      <w:r w:rsidRPr="00454950">
        <w:rPr>
          <w:lang w:val="en-GB"/>
        </w:rPr>
        <w:t xml:space="preserve">       </w:t>
      </w:r>
      <w:r w:rsidRPr="00454950">
        <w:rPr>
          <w:lang w:val="en-GB"/>
        </w:rPr>
        <w:tab/>
        <w:t xml:space="preserve">                                                                                   </w:t>
      </w:r>
      <w:r w:rsidR="00FD1031" w:rsidRPr="00454950">
        <w:rPr>
          <w:lang w:val="en-GB"/>
        </w:rPr>
        <w:t xml:space="preserve">Oostende, </w:t>
      </w:r>
      <w:r w:rsidR="00860EBD">
        <w:rPr>
          <w:lang w:val="en-GB"/>
        </w:rPr>
        <w:t>17</w:t>
      </w:r>
      <w:r w:rsidR="005E64EF">
        <w:rPr>
          <w:lang w:val="en-GB"/>
        </w:rPr>
        <w:t xml:space="preserve"> March</w:t>
      </w:r>
      <w:r w:rsidR="005D701C">
        <w:rPr>
          <w:lang w:val="en-GB"/>
        </w:rPr>
        <w:t xml:space="preserve"> 2022</w:t>
      </w:r>
    </w:p>
    <w:p w14:paraId="27726C1E" w14:textId="77777777" w:rsidR="00682520" w:rsidRPr="00454950" w:rsidRDefault="00E55BBD">
      <w:pPr>
        <w:rPr>
          <w:lang w:val="en-GB"/>
        </w:rPr>
      </w:pPr>
      <w:r w:rsidRPr="00454950">
        <w:rPr>
          <w:lang w:val="en-GB"/>
        </w:rPr>
        <w:t xml:space="preserve">                                                                                               English only</w:t>
      </w:r>
    </w:p>
    <w:p w14:paraId="6BAA94BC" w14:textId="77777777" w:rsidR="00682520" w:rsidRPr="00454950" w:rsidRDefault="00E376C8">
      <w:pPr>
        <w:rPr>
          <w:lang w:val="en-GB"/>
        </w:rPr>
      </w:pPr>
      <w:r w:rsidRPr="00454950">
        <w:rPr>
          <w:lang w:val="en-GB"/>
        </w:rPr>
        <w:br/>
        <w:t xml:space="preserve"> </w:t>
      </w:r>
      <w:r w:rsidRPr="00454950">
        <w:rPr>
          <w:lang w:val="en-GB"/>
        </w:rPr>
        <w:br/>
        <w:t xml:space="preserve"> </w:t>
      </w:r>
    </w:p>
    <w:p w14:paraId="0A18E856" w14:textId="77777777" w:rsidR="00682520" w:rsidRPr="00454950" w:rsidRDefault="00E55BBD">
      <w:pPr>
        <w:rPr>
          <w:lang w:val="en-GB"/>
        </w:rPr>
      </w:pPr>
      <w:r w:rsidRPr="00454950">
        <w:rPr>
          <w:lang w:val="en-GB"/>
        </w:rPr>
        <w:t xml:space="preserve"> </w:t>
      </w:r>
    </w:p>
    <w:p w14:paraId="7895DE6A" w14:textId="77777777" w:rsidR="00682520" w:rsidRPr="00454950" w:rsidRDefault="00E55BBD">
      <w:pPr>
        <w:jc w:val="center"/>
        <w:rPr>
          <w:b/>
          <w:lang w:val="en-GB"/>
        </w:rPr>
      </w:pPr>
      <w:r w:rsidRPr="00454950">
        <w:rPr>
          <w:b/>
          <w:lang w:val="en-GB"/>
        </w:rPr>
        <w:t>INTERGOVERNMENTAL OCEANOGRAPHIC COMMISSION</w:t>
      </w:r>
    </w:p>
    <w:p w14:paraId="28828B09" w14:textId="77777777" w:rsidR="00682520" w:rsidRPr="00454950" w:rsidRDefault="00E55BBD">
      <w:pPr>
        <w:jc w:val="center"/>
        <w:rPr>
          <w:lang w:val="en-GB"/>
        </w:rPr>
      </w:pPr>
      <w:r w:rsidRPr="00454950">
        <w:rPr>
          <w:lang w:val="en-GB"/>
        </w:rPr>
        <w:t>(</w:t>
      </w:r>
      <w:proofErr w:type="gramStart"/>
      <w:r w:rsidRPr="00454950">
        <w:rPr>
          <w:lang w:val="en-GB"/>
        </w:rPr>
        <w:t>of</w:t>
      </w:r>
      <w:proofErr w:type="gramEnd"/>
      <w:r w:rsidRPr="00454950">
        <w:rPr>
          <w:lang w:val="en-GB"/>
        </w:rPr>
        <w:t xml:space="preserve"> UNESCO)</w:t>
      </w:r>
    </w:p>
    <w:p w14:paraId="331C9BEE" w14:textId="77777777" w:rsidR="00682520" w:rsidRPr="00454950" w:rsidRDefault="00E55BBD">
      <w:pPr>
        <w:rPr>
          <w:b/>
          <w:lang w:val="en-GB"/>
        </w:rPr>
      </w:pPr>
      <w:r w:rsidRPr="00454950">
        <w:rPr>
          <w:b/>
          <w:lang w:val="en-GB"/>
        </w:rPr>
        <w:t xml:space="preserve"> </w:t>
      </w:r>
    </w:p>
    <w:p w14:paraId="6B96D41F" w14:textId="77777777" w:rsidR="00682520" w:rsidRPr="00454950" w:rsidRDefault="00E55BBD">
      <w:pPr>
        <w:rPr>
          <w:b/>
          <w:lang w:val="en-GB"/>
        </w:rPr>
      </w:pPr>
      <w:r w:rsidRPr="00454950">
        <w:rPr>
          <w:b/>
          <w:lang w:val="en-GB"/>
        </w:rPr>
        <w:t xml:space="preserve"> </w:t>
      </w:r>
    </w:p>
    <w:p w14:paraId="1454A13A" w14:textId="77777777" w:rsidR="00682520" w:rsidRPr="00454950" w:rsidRDefault="00E55BBD">
      <w:pPr>
        <w:rPr>
          <w:b/>
          <w:lang w:val="en-GB"/>
        </w:rPr>
      </w:pPr>
      <w:r w:rsidRPr="00454950">
        <w:rPr>
          <w:b/>
          <w:lang w:val="en-GB"/>
        </w:rPr>
        <w:t xml:space="preserve"> </w:t>
      </w:r>
    </w:p>
    <w:p w14:paraId="0DB9DA35" w14:textId="77777777" w:rsidR="00682520" w:rsidRPr="00454950" w:rsidRDefault="00E55BBD">
      <w:pPr>
        <w:rPr>
          <w:b/>
          <w:lang w:val="en-GB"/>
        </w:rPr>
      </w:pPr>
      <w:r w:rsidRPr="00454950">
        <w:rPr>
          <w:b/>
          <w:lang w:val="en-GB"/>
        </w:rPr>
        <w:t xml:space="preserve"> </w:t>
      </w:r>
    </w:p>
    <w:p w14:paraId="2DF4D635" w14:textId="65D05EF8" w:rsidR="00682520" w:rsidRPr="00454950" w:rsidRDefault="00FD1031" w:rsidP="00FD1031">
      <w:pPr>
        <w:spacing w:line="360" w:lineRule="auto"/>
        <w:jc w:val="center"/>
        <w:rPr>
          <w:b/>
          <w:sz w:val="36"/>
          <w:szCs w:val="36"/>
          <w:lang w:val="en-GB"/>
        </w:rPr>
      </w:pPr>
      <w:r w:rsidRPr="00454950">
        <w:rPr>
          <w:b/>
          <w:sz w:val="36"/>
          <w:szCs w:val="36"/>
          <w:lang w:val="en-GB"/>
        </w:rPr>
        <w:t>202</w:t>
      </w:r>
      <w:r w:rsidR="005D701C">
        <w:rPr>
          <w:b/>
          <w:sz w:val="36"/>
          <w:szCs w:val="36"/>
          <w:lang w:val="en-GB"/>
        </w:rPr>
        <w:t>2</w:t>
      </w:r>
      <w:r w:rsidRPr="00454950">
        <w:rPr>
          <w:b/>
          <w:sz w:val="36"/>
          <w:szCs w:val="36"/>
          <w:lang w:val="en-GB"/>
        </w:rPr>
        <w:t xml:space="preserve"> Meeting</w:t>
      </w:r>
      <w:r w:rsidR="00E55BBD" w:rsidRPr="00454950">
        <w:rPr>
          <w:b/>
          <w:sz w:val="36"/>
          <w:szCs w:val="36"/>
          <w:lang w:val="en-GB"/>
        </w:rPr>
        <w:t xml:space="preserve"> of the IODE Management Group </w:t>
      </w:r>
    </w:p>
    <w:p w14:paraId="24CA7683" w14:textId="77777777" w:rsidR="00FD1031" w:rsidRPr="00454950" w:rsidRDefault="00FD1031" w:rsidP="00FD1031">
      <w:pPr>
        <w:spacing w:line="360" w:lineRule="auto"/>
        <w:jc w:val="center"/>
        <w:rPr>
          <w:b/>
          <w:sz w:val="36"/>
          <w:szCs w:val="36"/>
          <w:lang w:val="en-GB"/>
        </w:rPr>
      </w:pPr>
    </w:p>
    <w:p w14:paraId="06314F78" w14:textId="099313C3" w:rsidR="00682520" w:rsidRPr="00454950" w:rsidRDefault="00FD1031">
      <w:pPr>
        <w:jc w:val="center"/>
        <w:rPr>
          <w:lang w:val="en-GB"/>
        </w:rPr>
      </w:pPr>
      <w:r w:rsidRPr="00454950">
        <w:rPr>
          <w:lang w:val="en-GB"/>
        </w:rPr>
        <w:t>IOC Project Office for IODE, Oostende, Belgium</w:t>
      </w:r>
      <w:r w:rsidR="005D701C">
        <w:rPr>
          <w:lang w:val="en-GB"/>
        </w:rPr>
        <w:t xml:space="preserve"> (and online)</w:t>
      </w:r>
    </w:p>
    <w:p w14:paraId="2CC253D6" w14:textId="1EEF3E8C" w:rsidR="00682520" w:rsidRPr="00454950" w:rsidRDefault="005D701C">
      <w:pPr>
        <w:jc w:val="center"/>
        <w:rPr>
          <w:lang w:val="en-GB"/>
        </w:rPr>
      </w:pPr>
      <w:r>
        <w:rPr>
          <w:lang w:val="en-GB"/>
        </w:rPr>
        <w:t>21-22 March 2022</w:t>
      </w:r>
    </w:p>
    <w:p w14:paraId="3616F6C9" w14:textId="77777777" w:rsidR="00682520" w:rsidRPr="00454950" w:rsidRDefault="00E55BBD">
      <w:pPr>
        <w:rPr>
          <w:b/>
          <w:lang w:val="en-GB"/>
        </w:rPr>
      </w:pPr>
      <w:r w:rsidRPr="00454950">
        <w:rPr>
          <w:b/>
          <w:lang w:val="en-GB"/>
        </w:rPr>
        <w:t xml:space="preserve"> </w:t>
      </w:r>
    </w:p>
    <w:p w14:paraId="2A063FC8" w14:textId="77777777" w:rsidR="00682520" w:rsidRPr="00454950" w:rsidRDefault="00E55BBD">
      <w:pPr>
        <w:rPr>
          <w:b/>
          <w:lang w:val="en-GB"/>
        </w:rPr>
      </w:pPr>
      <w:r w:rsidRPr="00454950">
        <w:rPr>
          <w:b/>
          <w:lang w:val="en-GB"/>
        </w:rPr>
        <w:t xml:space="preserve"> </w:t>
      </w:r>
    </w:p>
    <w:p w14:paraId="4CC9AF6D" w14:textId="77777777" w:rsidR="00682520" w:rsidRPr="00454950" w:rsidRDefault="00E55BBD">
      <w:pPr>
        <w:rPr>
          <w:lang w:val="en-GB"/>
        </w:rPr>
      </w:pPr>
      <w:r w:rsidRPr="00454950">
        <w:rPr>
          <w:lang w:val="en-GB"/>
        </w:rPr>
        <w:t xml:space="preserve"> </w:t>
      </w:r>
    </w:p>
    <w:p w14:paraId="705BC548" w14:textId="10D3B623" w:rsidR="00682520" w:rsidRPr="00454950" w:rsidRDefault="00D81D36">
      <w:pPr>
        <w:jc w:val="center"/>
        <w:rPr>
          <w:b/>
          <w:sz w:val="36"/>
          <w:szCs w:val="36"/>
          <w:lang w:val="en-GB"/>
        </w:rPr>
      </w:pPr>
      <w:r>
        <w:rPr>
          <w:b/>
          <w:sz w:val="36"/>
          <w:szCs w:val="36"/>
          <w:lang w:val="en-GB"/>
        </w:rPr>
        <w:t xml:space="preserve">Brief report </w:t>
      </w:r>
      <w:r w:rsidR="003C1ADD">
        <w:rPr>
          <w:b/>
          <w:sz w:val="36"/>
          <w:szCs w:val="36"/>
          <w:lang w:val="en-GB"/>
        </w:rPr>
        <w:t xml:space="preserve">of </w:t>
      </w:r>
      <w:r w:rsidR="00860EBD">
        <w:rPr>
          <w:b/>
          <w:sz w:val="36"/>
          <w:szCs w:val="36"/>
          <w:lang w:val="en-GB"/>
        </w:rPr>
        <w:t>an informal meeting on the future of GOSUD (</w:t>
      </w:r>
      <w:r w:rsidR="003C1ADD">
        <w:rPr>
          <w:b/>
          <w:sz w:val="36"/>
          <w:szCs w:val="36"/>
          <w:lang w:val="en-GB"/>
        </w:rPr>
        <w:t>online, 15 March 2022)</w:t>
      </w:r>
    </w:p>
    <w:p w14:paraId="0BAC4F73" w14:textId="77777777" w:rsidR="00682520" w:rsidRPr="00454950" w:rsidRDefault="00682520">
      <w:pPr>
        <w:rPr>
          <w:lang w:val="en-GB"/>
        </w:rPr>
      </w:pPr>
    </w:p>
    <w:p w14:paraId="6C709EA7" w14:textId="77777777" w:rsidR="00682520" w:rsidRPr="00454950" w:rsidRDefault="00682520">
      <w:pPr>
        <w:rPr>
          <w:lang w:val="en-GB"/>
        </w:rPr>
      </w:pPr>
    </w:p>
    <w:p w14:paraId="37836F7E" w14:textId="77777777" w:rsidR="00682520" w:rsidRPr="00454950" w:rsidRDefault="00682520">
      <w:pPr>
        <w:rPr>
          <w:lang w:val="en-GB"/>
        </w:rPr>
      </w:pPr>
    </w:p>
    <w:p w14:paraId="4859144F" w14:textId="77777777" w:rsidR="00682520" w:rsidRPr="00454950" w:rsidRDefault="00682520">
      <w:pPr>
        <w:rPr>
          <w:lang w:val="en-GB"/>
        </w:rPr>
      </w:pPr>
    </w:p>
    <w:p w14:paraId="1C6CE4E1" w14:textId="77777777" w:rsidR="00682520" w:rsidRPr="00454950" w:rsidRDefault="00682520">
      <w:pPr>
        <w:rPr>
          <w:lang w:val="en-GB"/>
        </w:rPr>
      </w:pPr>
    </w:p>
    <w:p w14:paraId="18955ED6" w14:textId="77777777" w:rsidR="00682520" w:rsidRPr="00454950" w:rsidRDefault="00682520">
      <w:pPr>
        <w:rPr>
          <w:lang w:val="en-GB"/>
        </w:rPr>
      </w:pPr>
    </w:p>
    <w:p w14:paraId="3563FC14" w14:textId="77777777" w:rsidR="00682520" w:rsidRPr="00454950" w:rsidRDefault="00682520">
      <w:pPr>
        <w:rPr>
          <w:lang w:val="en-GB"/>
        </w:rPr>
      </w:pPr>
    </w:p>
    <w:p w14:paraId="57CA57EB" w14:textId="77777777" w:rsidR="00682520" w:rsidRPr="00454950" w:rsidRDefault="00E55BBD">
      <w:pPr>
        <w:rPr>
          <w:sz w:val="18"/>
          <w:szCs w:val="18"/>
          <w:lang w:val="en-GB"/>
        </w:rPr>
      </w:pPr>
      <w:r w:rsidRPr="00454950">
        <w:rPr>
          <w:lang w:val="en-GB"/>
        </w:rPr>
        <w:br w:type="page"/>
      </w:r>
    </w:p>
    <w:p w14:paraId="67C6BD5A" w14:textId="42F176AB" w:rsidR="003C1ADD" w:rsidRPr="003C1ADD" w:rsidRDefault="00860EBD" w:rsidP="00860EBD">
      <w:pPr>
        <w:rPr>
          <w:rFonts w:ascii="Arial" w:hAnsi="Arial" w:cs="Arial"/>
          <w:b/>
        </w:rPr>
      </w:pPr>
      <w:bookmarkStart w:id="0" w:name="_ps3tabrgxkpc" w:colFirst="0" w:colLast="0"/>
      <w:bookmarkEnd w:id="0"/>
      <w:r w:rsidRPr="003C1ADD">
        <w:rPr>
          <w:rFonts w:ascii="Arial" w:hAnsi="Arial" w:cs="Arial"/>
          <w:b/>
        </w:rPr>
        <w:lastRenderedPageBreak/>
        <w:t>Background</w:t>
      </w:r>
    </w:p>
    <w:p w14:paraId="44625A48" w14:textId="77777777" w:rsidR="003C1ADD" w:rsidRDefault="003C1ADD" w:rsidP="00860EBD">
      <w:pPr>
        <w:rPr>
          <w:rFonts w:ascii="Arial" w:hAnsi="Arial" w:cs="Arial"/>
          <w:sz w:val="22"/>
          <w:szCs w:val="22"/>
        </w:rPr>
      </w:pPr>
    </w:p>
    <w:p w14:paraId="1FA226F4" w14:textId="24FF0DF2" w:rsidR="00860EBD" w:rsidRPr="00860EBD" w:rsidRDefault="00860EBD" w:rsidP="003C1ADD">
      <w:pPr>
        <w:jc w:val="both"/>
        <w:rPr>
          <w:rFonts w:ascii="Arial" w:hAnsi="Arial" w:cs="Arial"/>
          <w:sz w:val="22"/>
          <w:szCs w:val="22"/>
        </w:rPr>
      </w:pPr>
      <w:r w:rsidRPr="00860EBD">
        <w:rPr>
          <w:rFonts w:ascii="Arial" w:hAnsi="Arial" w:cs="Arial"/>
          <w:sz w:val="22"/>
          <w:szCs w:val="22"/>
        </w:rPr>
        <w:t xml:space="preserve">“The Global Ocean Surface Underway Data (GOSUD) Project is an Intergovernmental Oceanographic Commission (IOC) programme designed as an end to end system for data collected by ships as they traverse their ocean tracks. The goal of the GOSUD Project is to develop and implement the data system for ocean surface data, to acquire and manage these data and to provide a mechanism to integrate these data with other types of data collected in the world oceans. For the purposes of this Project, the data concerned are those collected as a platform is underway from the ocean surface down to the mixed layer base.”  This is directly from the </w:t>
      </w:r>
      <w:hyperlink r:id="rId8">
        <w:r w:rsidRPr="00860EBD">
          <w:rPr>
            <w:rFonts w:ascii="Arial" w:hAnsi="Arial" w:cs="Arial"/>
            <w:color w:val="1155CC"/>
            <w:sz w:val="22"/>
            <w:szCs w:val="22"/>
            <w:u w:val="single"/>
          </w:rPr>
          <w:t xml:space="preserve">GOSUD </w:t>
        </w:r>
      </w:hyperlink>
      <w:r w:rsidRPr="00860EBD">
        <w:rPr>
          <w:rFonts w:ascii="Arial" w:hAnsi="Arial" w:cs="Arial"/>
          <w:sz w:val="22"/>
          <w:szCs w:val="22"/>
        </w:rPr>
        <w:t xml:space="preserve">webpages.  GOSUD was established as a project of the </w:t>
      </w:r>
      <w:hyperlink r:id="rId9">
        <w:r w:rsidRPr="00860EBD">
          <w:rPr>
            <w:rFonts w:ascii="Arial" w:hAnsi="Arial" w:cs="Arial"/>
            <w:color w:val="1155CC"/>
            <w:sz w:val="22"/>
            <w:szCs w:val="22"/>
            <w:u w:val="single"/>
          </w:rPr>
          <w:t>International Oceanographic Data Exchange</w:t>
        </w:r>
      </w:hyperlink>
      <w:r w:rsidRPr="00860EBD">
        <w:rPr>
          <w:rFonts w:ascii="Arial" w:hAnsi="Arial" w:cs="Arial"/>
          <w:sz w:val="22"/>
          <w:szCs w:val="22"/>
        </w:rPr>
        <w:t xml:space="preserve"> (IODE) in 2001 and has been led by Loic Petit de Villeon until his retirement.  There is a </w:t>
      </w:r>
      <w:hyperlink r:id="rId10">
        <w:r w:rsidRPr="00860EBD">
          <w:rPr>
            <w:rFonts w:ascii="Arial" w:hAnsi="Arial" w:cs="Arial"/>
            <w:color w:val="1155CC"/>
            <w:sz w:val="22"/>
            <w:szCs w:val="22"/>
            <w:u w:val="single"/>
          </w:rPr>
          <w:t>steering group for GOSUD</w:t>
        </w:r>
      </w:hyperlink>
      <w:r w:rsidRPr="00860EBD">
        <w:rPr>
          <w:rFonts w:ascii="Arial" w:hAnsi="Arial" w:cs="Arial"/>
          <w:sz w:val="22"/>
          <w:szCs w:val="22"/>
        </w:rPr>
        <w:t xml:space="preserve">. (note slightly different makeup shown on the GOSUD web page </w:t>
      </w:r>
      <w:hyperlink r:id="rId11">
        <w:r w:rsidRPr="00860EBD">
          <w:rPr>
            <w:rFonts w:ascii="Arial" w:hAnsi="Arial" w:cs="Arial"/>
            <w:color w:val="1155CC"/>
            <w:sz w:val="22"/>
            <w:szCs w:val="22"/>
            <w:u w:val="single"/>
          </w:rPr>
          <w:t>steering group list</w:t>
        </w:r>
      </w:hyperlink>
      <w:r w:rsidRPr="00860EBD">
        <w:rPr>
          <w:rFonts w:ascii="Arial" w:hAnsi="Arial" w:cs="Arial"/>
          <w:sz w:val="22"/>
          <w:szCs w:val="22"/>
        </w:rPr>
        <w:t>)</w:t>
      </w:r>
    </w:p>
    <w:p w14:paraId="2ABD269C" w14:textId="77777777" w:rsidR="00860EBD" w:rsidRPr="00860EBD" w:rsidRDefault="00860EBD" w:rsidP="00860EBD">
      <w:pPr>
        <w:rPr>
          <w:rFonts w:ascii="Arial" w:hAnsi="Arial" w:cs="Arial"/>
          <w:sz w:val="22"/>
          <w:szCs w:val="22"/>
        </w:rPr>
      </w:pPr>
    </w:p>
    <w:p w14:paraId="3E855CBC" w14:textId="7E246CDA" w:rsidR="003C1ADD" w:rsidRPr="003C1ADD" w:rsidRDefault="00860EBD" w:rsidP="00860EBD">
      <w:pPr>
        <w:rPr>
          <w:rFonts w:ascii="Arial" w:hAnsi="Arial" w:cs="Arial"/>
          <w:b/>
        </w:rPr>
      </w:pPr>
      <w:r w:rsidRPr="003C1ADD">
        <w:rPr>
          <w:rFonts w:ascii="Arial" w:hAnsi="Arial" w:cs="Arial"/>
          <w:b/>
        </w:rPr>
        <w:t>Current state of GOSUD</w:t>
      </w:r>
    </w:p>
    <w:p w14:paraId="5670DD95" w14:textId="77777777" w:rsidR="003C1ADD" w:rsidRDefault="003C1ADD" w:rsidP="00860EBD">
      <w:pPr>
        <w:rPr>
          <w:rFonts w:ascii="Arial" w:hAnsi="Arial" w:cs="Arial"/>
          <w:sz w:val="22"/>
          <w:szCs w:val="22"/>
        </w:rPr>
      </w:pPr>
    </w:p>
    <w:p w14:paraId="357F0733" w14:textId="0EE9E866" w:rsidR="00860EBD" w:rsidRPr="00860EBD" w:rsidRDefault="00860EBD" w:rsidP="003C1ADD">
      <w:pPr>
        <w:jc w:val="both"/>
        <w:rPr>
          <w:rFonts w:ascii="Arial" w:hAnsi="Arial" w:cs="Arial"/>
          <w:sz w:val="22"/>
          <w:szCs w:val="22"/>
        </w:rPr>
      </w:pPr>
      <w:r w:rsidRPr="00860EBD">
        <w:rPr>
          <w:rFonts w:ascii="Arial" w:hAnsi="Arial" w:cs="Arial"/>
          <w:sz w:val="22"/>
          <w:szCs w:val="22"/>
        </w:rPr>
        <w:t>From an email Loic sent to Tim Boyer on February 23, 2021, shortly before he retirement, a short summation of the logistics of the GOSUD data flow and final pre-retirement activities</w:t>
      </w:r>
    </w:p>
    <w:p w14:paraId="65440D86" w14:textId="77777777" w:rsidR="00860EBD" w:rsidRPr="00860EBD" w:rsidRDefault="00860EBD" w:rsidP="00860EBD">
      <w:pPr>
        <w:rPr>
          <w:rFonts w:ascii="Arial" w:hAnsi="Arial" w:cs="Arial"/>
          <w:sz w:val="22"/>
          <w:szCs w:val="22"/>
        </w:rPr>
      </w:pPr>
    </w:p>
    <w:p w14:paraId="7EC7B5AD" w14:textId="77777777" w:rsidR="00860EBD" w:rsidRPr="00860EBD" w:rsidRDefault="00860EBD" w:rsidP="00860EBD">
      <w:pPr>
        <w:ind w:left="720"/>
        <w:rPr>
          <w:rFonts w:ascii="Arial" w:hAnsi="Arial" w:cs="Arial"/>
          <w:sz w:val="22"/>
          <w:szCs w:val="22"/>
        </w:rPr>
      </w:pPr>
      <w:r w:rsidRPr="00860EBD">
        <w:rPr>
          <w:rFonts w:ascii="Arial" w:hAnsi="Arial" w:cs="Arial"/>
          <w:sz w:val="22"/>
          <w:szCs w:val="22"/>
        </w:rPr>
        <w:t>“The operations are still conducted in an operational mode and for that we rely on the operations done in the frame of Coriolis and in the frame of the EU funded Project Copernicus and its in situ component of the Marine Service (CMEMS/ Instac). Operations rely mainly of NRT data flow and transmission and for a smaller part in Delayed Mode (mainly French contribution for that part)</w:t>
      </w:r>
    </w:p>
    <w:p w14:paraId="4E91B28C" w14:textId="77777777" w:rsidR="00860EBD" w:rsidRPr="00860EBD" w:rsidRDefault="00860EBD" w:rsidP="00860EBD">
      <w:pPr>
        <w:ind w:left="720"/>
        <w:rPr>
          <w:rFonts w:ascii="Arial" w:hAnsi="Arial" w:cs="Arial"/>
          <w:sz w:val="22"/>
          <w:szCs w:val="22"/>
        </w:rPr>
      </w:pPr>
      <w:r w:rsidRPr="00860EBD">
        <w:rPr>
          <w:rFonts w:ascii="Arial" w:hAnsi="Arial" w:cs="Arial"/>
          <w:sz w:val="22"/>
          <w:szCs w:val="22"/>
        </w:rPr>
        <w:t>But from my point, the weakness of GOSUD is the lack of a scientific advisory. This is why I asked Fabienne Gaillard to join the project but unfortunately the life decided something else</w:t>
      </w:r>
    </w:p>
    <w:p w14:paraId="467B72B6" w14:textId="77777777" w:rsidR="00860EBD" w:rsidRPr="00860EBD" w:rsidRDefault="00860EBD" w:rsidP="00860EBD">
      <w:pPr>
        <w:ind w:left="720"/>
        <w:rPr>
          <w:rFonts w:ascii="Arial" w:hAnsi="Arial" w:cs="Arial"/>
          <w:sz w:val="22"/>
          <w:szCs w:val="22"/>
        </w:rPr>
      </w:pPr>
    </w:p>
    <w:p w14:paraId="08EC7F65" w14:textId="77777777" w:rsidR="00860EBD" w:rsidRPr="00860EBD" w:rsidRDefault="00860EBD" w:rsidP="00860EBD">
      <w:pPr>
        <w:ind w:left="720"/>
        <w:rPr>
          <w:rFonts w:ascii="Arial" w:hAnsi="Arial" w:cs="Arial"/>
          <w:sz w:val="22"/>
          <w:szCs w:val="22"/>
        </w:rPr>
      </w:pPr>
      <w:r w:rsidRPr="00860EBD">
        <w:rPr>
          <w:rFonts w:ascii="Arial" w:hAnsi="Arial" w:cs="Arial"/>
          <w:sz w:val="22"/>
          <w:szCs w:val="22"/>
        </w:rPr>
        <w:t>We had, last week, an Ifremer remotely-held meeting and Martin Kramp from OceanOps (JCOMM-OBS)joined us.</w:t>
      </w:r>
    </w:p>
    <w:p w14:paraId="73DFFFE8" w14:textId="77777777" w:rsidR="00860EBD" w:rsidRPr="00860EBD" w:rsidRDefault="00860EBD" w:rsidP="00860EBD">
      <w:pPr>
        <w:ind w:left="720"/>
        <w:rPr>
          <w:rFonts w:ascii="Arial" w:hAnsi="Arial" w:cs="Arial"/>
          <w:sz w:val="22"/>
          <w:szCs w:val="22"/>
        </w:rPr>
      </w:pPr>
      <w:r w:rsidRPr="00860EBD">
        <w:rPr>
          <w:rFonts w:ascii="Arial" w:hAnsi="Arial" w:cs="Arial"/>
          <w:sz w:val="22"/>
          <w:szCs w:val="22"/>
        </w:rPr>
        <w:t>We will propose :</w:t>
      </w:r>
    </w:p>
    <w:p w14:paraId="73696CA7" w14:textId="77777777" w:rsidR="00860EBD" w:rsidRPr="00860EBD" w:rsidRDefault="00860EBD" w:rsidP="00860EBD">
      <w:pPr>
        <w:ind w:left="720"/>
        <w:rPr>
          <w:rFonts w:ascii="Arial" w:hAnsi="Arial" w:cs="Arial"/>
          <w:sz w:val="22"/>
          <w:szCs w:val="22"/>
        </w:rPr>
      </w:pPr>
    </w:p>
    <w:p w14:paraId="2E7A28CC" w14:textId="77777777" w:rsidR="00860EBD" w:rsidRPr="00860EBD" w:rsidRDefault="00860EBD" w:rsidP="00860EBD">
      <w:pPr>
        <w:ind w:left="720"/>
        <w:rPr>
          <w:rFonts w:ascii="Arial" w:hAnsi="Arial" w:cs="Arial"/>
          <w:sz w:val="22"/>
          <w:szCs w:val="22"/>
        </w:rPr>
      </w:pPr>
      <w:r w:rsidRPr="00860EBD">
        <w:rPr>
          <w:rFonts w:ascii="Arial" w:hAnsi="Arial" w:cs="Arial"/>
          <w:sz w:val="22"/>
          <w:szCs w:val="22"/>
        </w:rPr>
        <w:t>- show more visibility of GOSUD through the OceanOps network monitoring system</w:t>
      </w:r>
    </w:p>
    <w:p w14:paraId="1F7BE3C4" w14:textId="77777777" w:rsidR="00860EBD" w:rsidRPr="00860EBD" w:rsidRDefault="00860EBD" w:rsidP="00860EBD">
      <w:pPr>
        <w:ind w:left="720"/>
        <w:rPr>
          <w:rFonts w:ascii="Arial" w:hAnsi="Arial" w:cs="Arial"/>
          <w:sz w:val="22"/>
          <w:szCs w:val="22"/>
        </w:rPr>
      </w:pPr>
      <w:r w:rsidRPr="00860EBD">
        <w:rPr>
          <w:rFonts w:ascii="Arial" w:hAnsi="Arial" w:cs="Arial"/>
          <w:sz w:val="22"/>
          <w:szCs w:val="22"/>
        </w:rPr>
        <w:t>- to integrate GOSUD in the SOT networks</w:t>
      </w:r>
    </w:p>
    <w:p w14:paraId="6EDD9EE2" w14:textId="77777777" w:rsidR="00860EBD" w:rsidRPr="00860EBD" w:rsidRDefault="00860EBD" w:rsidP="00860EBD">
      <w:pPr>
        <w:ind w:left="720"/>
        <w:rPr>
          <w:rFonts w:ascii="Arial" w:hAnsi="Arial" w:cs="Arial"/>
          <w:sz w:val="22"/>
          <w:szCs w:val="22"/>
        </w:rPr>
      </w:pPr>
      <w:r w:rsidRPr="00860EBD">
        <w:rPr>
          <w:rFonts w:ascii="Arial" w:hAnsi="Arial" w:cs="Arial"/>
          <w:sz w:val="22"/>
          <w:szCs w:val="22"/>
        </w:rPr>
        <w:t>- to contact the GOSUD SG and the SOOP chair-</w:t>
      </w:r>
    </w:p>
    <w:p w14:paraId="47252549" w14:textId="77777777" w:rsidR="00860EBD" w:rsidRPr="00860EBD" w:rsidRDefault="00860EBD" w:rsidP="00860EBD">
      <w:pPr>
        <w:ind w:left="720"/>
        <w:rPr>
          <w:rFonts w:ascii="Arial" w:hAnsi="Arial" w:cs="Arial"/>
          <w:sz w:val="22"/>
          <w:szCs w:val="22"/>
        </w:rPr>
      </w:pPr>
      <w:r w:rsidRPr="00860EBD">
        <w:rPr>
          <w:rFonts w:ascii="Arial" w:hAnsi="Arial" w:cs="Arial"/>
          <w:sz w:val="22"/>
          <w:szCs w:val="22"/>
        </w:rPr>
        <w:t>- to look forward a stronger scientific advisory component</w:t>
      </w:r>
    </w:p>
    <w:p w14:paraId="77142B9F" w14:textId="77777777" w:rsidR="00860EBD" w:rsidRPr="00860EBD" w:rsidRDefault="00860EBD" w:rsidP="00860EBD">
      <w:pPr>
        <w:ind w:left="720"/>
        <w:rPr>
          <w:rFonts w:ascii="Arial" w:hAnsi="Arial" w:cs="Arial"/>
          <w:sz w:val="22"/>
          <w:szCs w:val="22"/>
        </w:rPr>
      </w:pPr>
      <w:r w:rsidRPr="00860EBD">
        <w:rPr>
          <w:rFonts w:ascii="Arial" w:hAnsi="Arial" w:cs="Arial"/>
          <w:sz w:val="22"/>
          <w:szCs w:val="22"/>
        </w:rPr>
        <w:t>- to look forward how to strengthen the delayed mode part</w:t>
      </w:r>
    </w:p>
    <w:p w14:paraId="5BDA6540" w14:textId="77777777" w:rsidR="00860EBD" w:rsidRPr="00860EBD" w:rsidRDefault="00860EBD" w:rsidP="00860EBD">
      <w:pPr>
        <w:ind w:left="720"/>
        <w:rPr>
          <w:rFonts w:ascii="Arial" w:hAnsi="Arial" w:cs="Arial"/>
          <w:sz w:val="22"/>
          <w:szCs w:val="22"/>
        </w:rPr>
      </w:pPr>
      <w:r w:rsidRPr="00860EBD">
        <w:rPr>
          <w:rFonts w:ascii="Arial" w:hAnsi="Arial" w:cs="Arial"/>
          <w:sz w:val="22"/>
          <w:szCs w:val="22"/>
        </w:rPr>
        <w:t>- to clarify the related position of GOSUD with other projects such as SOCAT, FerryBox”</w:t>
      </w:r>
    </w:p>
    <w:p w14:paraId="646B3711" w14:textId="77777777" w:rsidR="00860EBD" w:rsidRPr="00860EBD" w:rsidRDefault="00860EBD" w:rsidP="00860EBD">
      <w:pPr>
        <w:rPr>
          <w:rFonts w:ascii="Arial" w:hAnsi="Arial" w:cs="Arial"/>
          <w:sz w:val="22"/>
          <w:szCs w:val="22"/>
        </w:rPr>
      </w:pPr>
    </w:p>
    <w:p w14:paraId="3BA3B5EA" w14:textId="560F84B8" w:rsidR="003C1ADD" w:rsidRPr="003C1ADD" w:rsidRDefault="00860EBD" w:rsidP="00860EBD">
      <w:pPr>
        <w:rPr>
          <w:rFonts w:ascii="Arial" w:hAnsi="Arial" w:cs="Arial"/>
        </w:rPr>
      </w:pPr>
      <w:r w:rsidRPr="003C1ADD">
        <w:rPr>
          <w:rFonts w:ascii="Arial" w:hAnsi="Arial" w:cs="Arial"/>
          <w:b/>
        </w:rPr>
        <w:t>Oversight of GOSUD projec</w:t>
      </w:r>
      <w:r w:rsidRPr="003C1ADD">
        <w:rPr>
          <w:rFonts w:ascii="Arial" w:hAnsi="Arial" w:cs="Arial"/>
        </w:rPr>
        <w:t>t</w:t>
      </w:r>
    </w:p>
    <w:p w14:paraId="2C63724B" w14:textId="77777777" w:rsidR="003C1ADD" w:rsidRDefault="003C1ADD" w:rsidP="00860EBD">
      <w:pPr>
        <w:rPr>
          <w:rFonts w:ascii="Arial" w:hAnsi="Arial" w:cs="Arial"/>
          <w:sz w:val="22"/>
          <w:szCs w:val="22"/>
        </w:rPr>
      </w:pPr>
    </w:p>
    <w:p w14:paraId="002C79D2" w14:textId="31B303C0" w:rsidR="00860EBD" w:rsidRPr="00860EBD" w:rsidRDefault="00860EBD" w:rsidP="003C1ADD">
      <w:pPr>
        <w:jc w:val="both"/>
        <w:rPr>
          <w:rFonts w:ascii="Arial" w:hAnsi="Arial" w:cs="Arial"/>
          <w:b/>
          <w:i/>
          <w:sz w:val="22"/>
          <w:szCs w:val="22"/>
        </w:rPr>
      </w:pPr>
      <w:r w:rsidRPr="00860EBD">
        <w:rPr>
          <w:rFonts w:ascii="Arial" w:hAnsi="Arial" w:cs="Arial"/>
          <w:sz w:val="22"/>
          <w:szCs w:val="22"/>
        </w:rPr>
        <w:t xml:space="preserve">IODE is an organization of national oceanographic data centers and associated data units (ADU) dedicated to the free and open exchange of oceanographic data.   Its members are concerned with not only near-real time data flow for short-term use such as weather forecasting, but also delayed-mode data exchange.  Delayed mode data exchange is data which are made available past the 48 hour window optimal for weather forecast use, data often of higher resolution and/or quality (due to calibration or enhanced processing/quality flagging).  These data are more often useful for climate time-scale research.  Delayed-mode data is a concern of GOSUD and one for which there is a desire for increased contribution from GOSUD.  Integration of GOSUD with </w:t>
      </w:r>
      <w:hyperlink r:id="rId12">
        <w:r w:rsidRPr="00860EBD">
          <w:rPr>
            <w:rFonts w:ascii="Arial" w:hAnsi="Arial" w:cs="Arial"/>
            <w:color w:val="1155CC"/>
            <w:sz w:val="22"/>
            <w:szCs w:val="22"/>
            <w:u w:val="single"/>
          </w:rPr>
          <w:t>OceanOps</w:t>
        </w:r>
      </w:hyperlink>
      <w:r w:rsidRPr="00860EBD">
        <w:rPr>
          <w:rFonts w:ascii="Arial" w:hAnsi="Arial" w:cs="Arial"/>
          <w:sz w:val="22"/>
          <w:szCs w:val="22"/>
        </w:rPr>
        <w:t xml:space="preserve"> has solidified and Loic has continued outreach post-retirement.  Integration with the </w:t>
      </w:r>
      <w:hyperlink r:id="rId13">
        <w:r w:rsidRPr="00860EBD">
          <w:rPr>
            <w:rFonts w:ascii="Arial" w:hAnsi="Arial" w:cs="Arial"/>
            <w:color w:val="1155CC"/>
            <w:sz w:val="22"/>
            <w:szCs w:val="22"/>
            <w:u w:val="single"/>
          </w:rPr>
          <w:t>Ship Observations Team</w:t>
        </w:r>
      </w:hyperlink>
      <w:r w:rsidRPr="00860EBD">
        <w:rPr>
          <w:rFonts w:ascii="Arial" w:hAnsi="Arial" w:cs="Arial"/>
          <w:sz w:val="22"/>
          <w:szCs w:val="22"/>
        </w:rPr>
        <w:t xml:space="preserve"> (SOT) and the Ship of Opportunity (SOOP) through the </w:t>
      </w:r>
      <w:hyperlink r:id="rId14">
        <w:r w:rsidRPr="00860EBD">
          <w:rPr>
            <w:rFonts w:ascii="Arial" w:hAnsi="Arial" w:cs="Arial"/>
            <w:color w:val="1155CC"/>
            <w:sz w:val="22"/>
            <w:szCs w:val="22"/>
            <w:u w:val="single"/>
          </w:rPr>
          <w:t>SOOP Implementation Panel</w:t>
        </w:r>
      </w:hyperlink>
      <w:r w:rsidRPr="00860EBD">
        <w:rPr>
          <w:rFonts w:ascii="Arial" w:hAnsi="Arial" w:cs="Arial"/>
          <w:sz w:val="22"/>
          <w:szCs w:val="22"/>
        </w:rPr>
        <w:t xml:space="preserve"> (SOOP-IP).  Integration with the </w:t>
      </w:r>
      <w:hyperlink r:id="rId15">
        <w:r w:rsidRPr="00860EBD">
          <w:rPr>
            <w:rFonts w:ascii="Arial" w:hAnsi="Arial" w:cs="Arial"/>
            <w:color w:val="1155CC"/>
            <w:sz w:val="22"/>
            <w:szCs w:val="22"/>
            <w:u w:val="single"/>
          </w:rPr>
          <w:t xml:space="preserve">Global Ocean Observing System Observations Coordination </w:t>
        </w:r>
      </w:hyperlink>
      <w:hyperlink r:id="rId16">
        <w:r w:rsidRPr="00860EBD">
          <w:rPr>
            <w:rFonts w:ascii="Arial" w:hAnsi="Arial" w:cs="Arial"/>
            <w:color w:val="1155CC"/>
            <w:sz w:val="22"/>
            <w:szCs w:val="22"/>
            <w:u w:val="single"/>
          </w:rPr>
          <w:t>Group</w:t>
        </w:r>
      </w:hyperlink>
      <w:r w:rsidRPr="00860EBD">
        <w:rPr>
          <w:rFonts w:ascii="Arial" w:hAnsi="Arial" w:cs="Arial"/>
          <w:sz w:val="22"/>
          <w:szCs w:val="22"/>
        </w:rPr>
        <w:t xml:space="preserve"> (GOOS OCG) has also been facilitated. A major (though not sole) focus of these groups all somewhere under the GOOS umbrella is near-real time data flow.   The foci of IODE and the GOOS groups with respects to GOSUD are complementary.  Given the integration efforts and support structure already in place from the GOOS groups and the SOT specifically ,</w:t>
      </w:r>
      <w:r w:rsidRPr="00860EBD">
        <w:rPr>
          <w:rFonts w:ascii="Arial" w:hAnsi="Arial" w:cs="Arial"/>
          <w:b/>
          <w:i/>
          <w:sz w:val="22"/>
          <w:szCs w:val="22"/>
        </w:rPr>
        <w:t>Recommendation (1) is that IODE formally request the SOT to jointly administer GOSUD.</w:t>
      </w:r>
    </w:p>
    <w:p w14:paraId="454A1D51" w14:textId="77777777" w:rsidR="00860EBD" w:rsidRPr="00860EBD" w:rsidRDefault="00860EBD" w:rsidP="00860EBD">
      <w:pPr>
        <w:rPr>
          <w:rFonts w:ascii="Arial" w:hAnsi="Arial" w:cs="Arial"/>
          <w:sz w:val="22"/>
          <w:szCs w:val="22"/>
        </w:rPr>
      </w:pPr>
    </w:p>
    <w:p w14:paraId="3A2B8EA8" w14:textId="77777777" w:rsidR="003C1ADD" w:rsidRPr="003C1ADD" w:rsidRDefault="00860EBD" w:rsidP="00860EBD">
      <w:pPr>
        <w:rPr>
          <w:rFonts w:ascii="Arial" w:hAnsi="Arial" w:cs="Arial"/>
        </w:rPr>
      </w:pPr>
      <w:r w:rsidRPr="003C1ADD">
        <w:rPr>
          <w:rFonts w:ascii="Arial" w:hAnsi="Arial" w:cs="Arial"/>
          <w:b/>
        </w:rPr>
        <w:t>Steering group</w:t>
      </w:r>
    </w:p>
    <w:p w14:paraId="2A2E8776" w14:textId="77777777" w:rsidR="003C1ADD" w:rsidRDefault="003C1ADD" w:rsidP="00860EBD">
      <w:pPr>
        <w:rPr>
          <w:rFonts w:ascii="Arial" w:hAnsi="Arial" w:cs="Arial"/>
          <w:sz w:val="22"/>
          <w:szCs w:val="22"/>
        </w:rPr>
      </w:pPr>
    </w:p>
    <w:p w14:paraId="475396D3" w14:textId="6D9FE559" w:rsidR="00860EBD" w:rsidRPr="00860EBD" w:rsidRDefault="00860EBD" w:rsidP="003C1ADD">
      <w:pPr>
        <w:jc w:val="both"/>
        <w:rPr>
          <w:rFonts w:ascii="Arial" w:hAnsi="Arial" w:cs="Arial"/>
          <w:sz w:val="22"/>
          <w:szCs w:val="22"/>
        </w:rPr>
      </w:pPr>
      <w:r w:rsidRPr="00860EBD">
        <w:rPr>
          <w:rFonts w:ascii="Arial" w:hAnsi="Arial" w:cs="Arial"/>
          <w:sz w:val="22"/>
          <w:szCs w:val="22"/>
        </w:rPr>
        <w:t xml:space="preserve">Stephane Tarot and Ludovic Droineau have stated that the mechanics of pulling together the surface underway data, running the standard quality control, assembling, and disseminating, as well as implementing improvements and additions to the flow are continuing at Ifremer.  What is needed is guidance from the communities of interest on the necessary improvements and additions - the direction of GOSUD.  There is currently a steering group for GOSUD but the steering group has not been active since Loic’s retirement, some of the steering group members have left or will soon leave, and the steering group does not fully reflect the communities of interest for GOSUD - especially given the integration with GOOS groups.  </w:t>
      </w:r>
      <w:r w:rsidRPr="00860EBD">
        <w:rPr>
          <w:rFonts w:ascii="Arial" w:hAnsi="Arial" w:cs="Arial"/>
          <w:b/>
          <w:i/>
          <w:sz w:val="22"/>
          <w:szCs w:val="22"/>
        </w:rPr>
        <w:t xml:space="preserve">Recommendation (2) is to reconstitute the steering group with existing members who still have an interest and new members reflecting interests of GOOS OCG/SOT/SOOP-IP and representatives from areas of interest </w:t>
      </w:r>
      <w:r w:rsidRPr="00860EBD">
        <w:rPr>
          <w:rFonts w:ascii="Arial" w:hAnsi="Arial" w:cs="Arial"/>
          <w:sz w:val="22"/>
          <w:szCs w:val="22"/>
        </w:rPr>
        <w:t>as follows</w:t>
      </w:r>
    </w:p>
    <w:p w14:paraId="6CCE022E" w14:textId="77777777" w:rsidR="00860EBD" w:rsidRPr="00860EBD" w:rsidRDefault="00860EBD" w:rsidP="003C1ADD">
      <w:pPr>
        <w:jc w:val="both"/>
        <w:rPr>
          <w:rFonts w:ascii="Arial" w:hAnsi="Arial" w:cs="Arial"/>
          <w:sz w:val="22"/>
          <w:szCs w:val="22"/>
        </w:rPr>
      </w:pPr>
    </w:p>
    <w:p w14:paraId="36367D45" w14:textId="77777777" w:rsidR="00860EBD" w:rsidRPr="00860EBD" w:rsidRDefault="00860EBD" w:rsidP="003C1ADD">
      <w:pPr>
        <w:numPr>
          <w:ilvl w:val="0"/>
          <w:numId w:val="39"/>
        </w:numPr>
        <w:spacing w:line="276" w:lineRule="auto"/>
        <w:jc w:val="both"/>
        <w:rPr>
          <w:rFonts w:ascii="Arial" w:hAnsi="Arial" w:cs="Arial"/>
          <w:sz w:val="22"/>
          <w:szCs w:val="22"/>
        </w:rPr>
      </w:pPr>
      <w:r w:rsidRPr="00860EBD">
        <w:rPr>
          <w:rFonts w:ascii="Arial" w:hAnsi="Arial" w:cs="Arial"/>
          <w:sz w:val="22"/>
          <w:szCs w:val="22"/>
        </w:rPr>
        <w:t>Database logistics: At least one member from Ifremer who is involved in managing the GOSUD database/data flow.   This is the group that will implement many of the steering groups plans, and the only ones who can advise the steering group on what is and is not possible, what effort is necessary, and how long it will take.</w:t>
      </w:r>
    </w:p>
    <w:p w14:paraId="6370A2E5" w14:textId="77777777" w:rsidR="00860EBD" w:rsidRPr="00860EBD" w:rsidRDefault="00860EBD" w:rsidP="003C1ADD">
      <w:pPr>
        <w:numPr>
          <w:ilvl w:val="0"/>
          <w:numId w:val="39"/>
        </w:numPr>
        <w:spacing w:line="276" w:lineRule="auto"/>
        <w:jc w:val="both"/>
        <w:rPr>
          <w:rFonts w:ascii="Arial" w:hAnsi="Arial" w:cs="Arial"/>
          <w:sz w:val="22"/>
          <w:szCs w:val="22"/>
        </w:rPr>
      </w:pPr>
      <w:r w:rsidRPr="00860EBD">
        <w:rPr>
          <w:rFonts w:ascii="Arial" w:hAnsi="Arial" w:cs="Arial"/>
          <w:sz w:val="22"/>
          <w:szCs w:val="22"/>
        </w:rPr>
        <w:t xml:space="preserve"> Observing system monitors: GOSUD is charged with dissemination of surface underway data.   Ensuring the widest participation in data contribution to GOSUD through adding new platforms to the data flow and monitoring existing platforms is essential for GOSUD to be a comprehensive data set.  This is especially the province of OceanOps and the SOT.  Adding data from autonomous platforms in addition to that from ships is a critical question.</w:t>
      </w:r>
    </w:p>
    <w:p w14:paraId="73261B6E" w14:textId="77777777" w:rsidR="00860EBD" w:rsidRPr="00860EBD" w:rsidRDefault="00860EBD" w:rsidP="003C1ADD">
      <w:pPr>
        <w:numPr>
          <w:ilvl w:val="0"/>
          <w:numId w:val="39"/>
        </w:numPr>
        <w:spacing w:line="276" w:lineRule="auto"/>
        <w:jc w:val="both"/>
        <w:rPr>
          <w:rFonts w:ascii="Arial" w:hAnsi="Arial" w:cs="Arial"/>
          <w:sz w:val="22"/>
          <w:szCs w:val="22"/>
        </w:rPr>
      </w:pPr>
      <w:r w:rsidRPr="00860EBD">
        <w:rPr>
          <w:rFonts w:ascii="Arial" w:hAnsi="Arial" w:cs="Arial"/>
          <w:sz w:val="22"/>
          <w:szCs w:val="22"/>
        </w:rPr>
        <w:t>Quality assurance: Automated quality control procedures are applied to GOSUD data.  It is important that GOSUD utilize community best practice quality control procedures.  Determining exactly what those standards are is an area in which GOSUD can both contribute and be instrumental in implementing.   Near-real time and delayed-mode quality control of surface underway data have been developed by different groups around the world.  Bringing the expertise of these groups to the steering team will benefit GOSUD.</w:t>
      </w:r>
    </w:p>
    <w:p w14:paraId="17F74EEA" w14:textId="77777777" w:rsidR="00860EBD" w:rsidRPr="00860EBD" w:rsidRDefault="00860EBD" w:rsidP="003C1ADD">
      <w:pPr>
        <w:numPr>
          <w:ilvl w:val="0"/>
          <w:numId w:val="39"/>
        </w:numPr>
        <w:spacing w:line="276" w:lineRule="auto"/>
        <w:jc w:val="both"/>
        <w:rPr>
          <w:rFonts w:ascii="Arial" w:hAnsi="Arial" w:cs="Arial"/>
          <w:sz w:val="22"/>
          <w:szCs w:val="22"/>
        </w:rPr>
      </w:pPr>
      <w:r w:rsidRPr="00860EBD">
        <w:rPr>
          <w:rFonts w:ascii="Arial" w:hAnsi="Arial" w:cs="Arial"/>
          <w:sz w:val="22"/>
          <w:szCs w:val="22"/>
        </w:rPr>
        <w:t xml:space="preserve"> Underway variables:   Expertise on temperature and salinity is important to bring to the GOSUD steering team as these are the initial variables of concern to GOSUD.   Expertise from other variables, most particularly carbon variables, is also important for representation on the steering committee to address the question of if and how to add other variables to the GOSUD data flow.</w:t>
      </w:r>
    </w:p>
    <w:p w14:paraId="059B158B" w14:textId="77777777" w:rsidR="00860EBD" w:rsidRPr="00860EBD" w:rsidRDefault="00860EBD" w:rsidP="003C1ADD">
      <w:pPr>
        <w:numPr>
          <w:ilvl w:val="0"/>
          <w:numId w:val="39"/>
        </w:numPr>
        <w:spacing w:line="276" w:lineRule="auto"/>
        <w:jc w:val="both"/>
        <w:rPr>
          <w:rFonts w:ascii="Arial" w:hAnsi="Arial" w:cs="Arial"/>
          <w:sz w:val="22"/>
          <w:szCs w:val="22"/>
        </w:rPr>
      </w:pPr>
      <w:r w:rsidRPr="00860EBD">
        <w:rPr>
          <w:rFonts w:ascii="Arial" w:hAnsi="Arial" w:cs="Arial"/>
          <w:sz w:val="22"/>
          <w:szCs w:val="22"/>
        </w:rPr>
        <w:t xml:space="preserve">Formats and metadata standards  There has been a great deal of work by different groups around the world to develop formats (e.g. </w:t>
      </w:r>
      <w:hyperlink r:id="rId17">
        <w:r w:rsidRPr="00860EBD">
          <w:rPr>
            <w:rFonts w:ascii="Arial" w:hAnsi="Arial" w:cs="Arial"/>
            <w:color w:val="1155CC"/>
            <w:sz w:val="22"/>
            <w:szCs w:val="22"/>
            <w:u w:val="single"/>
          </w:rPr>
          <w:t xml:space="preserve">Marine Common Data Model </w:t>
        </w:r>
      </w:hyperlink>
      <w:r w:rsidRPr="00860EBD">
        <w:rPr>
          <w:rFonts w:ascii="Arial" w:hAnsi="Arial" w:cs="Arial"/>
          <w:sz w:val="22"/>
          <w:szCs w:val="22"/>
        </w:rPr>
        <w:t xml:space="preserve">) and standards (e.g. </w:t>
      </w:r>
      <w:hyperlink r:id="rId18">
        <w:r w:rsidRPr="00860EBD">
          <w:rPr>
            <w:rFonts w:ascii="Arial" w:hAnsi="Arial" w:cs="Arial"/>
            <w:color w:val="1155CC"/>
            <w:sz w:val="22"/>
            <w:szCs w:val="22"/>
            <w:u w:val="single"/>
          </w:rPr>
          <w:t>Climate Forecast;</w:t>
        </w:r>
      </w:hyperlink>
      <w:r w:rsidRPr="00860EBD">
        <w:rPr>
          <w:rFonts w:ascii="Arial" w:hAnsi="Arial" w:cs="Arial"/>
          <w:sz w:val="22"/>
          <w:szCs w:val="22"/>
        </w:rPr>
        <w:t xml:space="preserve"> CF).   Bringing this expertise to the GOSUD steering group will </w:t>
      </w:r>
      <w:r w:rsidRPr="00860EBD">
        <w:rPr>
          <w:rFonts w:ascii="Arial" w:hAnsi="Arial" w:cs="Arial"/>
          <w:sz w:val="22"/>
          <w:szCs w:val="22"/>
        </w:rPr>
        <w:lastRenderedPageBreak/>
        <w:t>ensure that GOSUD format and metadata are interoperable within and without the marine community.  It will also allow representatives from these groups to understand the needs and concerns of GOSUD.</w:t>
      </w:r>
    </w:p>
    <w:p w14:paraId="29962142" w14:textId="77777777" w:rsidR="00860EBD" w:rsidRPr="00860EBD" w:rsidRDefault="00860EBD" w:rsidP="003C1ADD">
      <w:pPr>
        <w:numPr>
          <w:ilvl w:val="0"/>
          <w:numId w:val="39"/>
        </w:numPr>
        <w:spacing w:line="276" w:lineRule="auto"/>
        <w:jc w:val="both"/>
        <w:rPr>
          <w:rFonts w:ascii="Arial" w:hAnsi="Arial" w:cs="Arial"/>
          <w:sz w:val="22"/>
          <w:szCs w:val="22"/>
        </w:rPr>
      </w:pPr>
      <w:r w:rsidRPr="00860EBD">
        <w:rPr>
          <w:rFonts w:ascii="Arial" w:hAnsi="Arial" w:cs="Arial"/>
          <w:sz w:val="22"/>
          <w:szCs w:val="22"/>
        </w:rPr>
        <w:t xml:space="preserve">Downstream datasets: GOSUD feeds into larger datasets, some specific to surface underway data (e.g. the </w:t>
      </w:r>
      <w:hyperlink r:id="rId19">
        <w:r w:rsidRPr="00860EBD">
          <w:rPr>
            <w:rFonts w:ascii="Arial" w:hAnsi="Arial" w:cs="Arial"/>
            <w:color w:val="1155CC"/>
            <w:sz w:val="22"/>
            <w:szCs w:val="22"/>
            <w:u w:val="single"/>
          </w:rPr>
          <w:t>Surface Underway Marine Database</w:t>
        </w:r>
      </w:hyperlink>
      <w:r w:rsidRPr="00860EBD">
        <w:rPr>
          <w:rFonts w:ascii="Arial" w:hAnsi="Arial" w:cs="Arial"/>
          <w:sz w:val="22"/>
          <w:szCs w:val="22"/>
        </w:rPr>
        <w:t xml:space="preserve">; SUMD) and some larger aggregation points (e.g. the </w:t>
      </w:r>
      <w:hyperlink r:id="rId20">
        <w:r w:rsidRPr="00860EBD">
          <w:rPr>
            <w:rFonts w:ascii="Arial" w:hAnsi="Arial" w:cs="Arial"/>
            <w:color w:val="1155CC"/>
            <w:sz w:val="22"/>
            <w:szCs w:val="22"/>
            <w:u w:val="single"/>
          </w:rPr>
          <w:t>International Comprehensive Ocean Atmosphere Database)</w:t>
        </w:r>
      </w:hyperlink>
      <w:r w:rsidRPr="00860EBD">
        <w:rPr>
          <w:rFonts w:ascii="Arial" w:hAnsi="Arial" w:cs="Arial"/>
          <w:sz w:val="22"/>
          <w:szCs w:val="22"/>
        </w:rPr>
        <w:t xml:space="preserve">  Representatives from these communities can bring an understanding of what the downstream data community needs from GOSUD and can also point out where the downstream databases can share the burden with GOSUD (e.g. maybe a downstream database be the delayed-mode aggregation point)</w:t>
      </w:r>
    </w:p>
    <w:p w14:paraId="7F869772" w14:textId="77777777" w:rsidR="00860EBD" w:rsidRPr="00860EBD" w:rsidRDefault="00860EBD" w:rsidP="003C1ADD">
      <w:pPr>
        <w:numPr>
          <w:ilvl w:val="0"/>
          <w:numId w:val="39"/>
        </w:numPr>
        <w:spacing w:line="276" w:lineRule="auto"/>
        <w:jc w:val="both"/>
        <w:rPr>
          <w:rFonts w:ascii="Arial" w:hAnsi="Arial" w:cs="Arial"/>
          <w:sz w:val="22"/>
          <w:szCs w:val="22"/>
        </w:rPr>
      </w:pPr>
      <w:r w:rsidRPr="00860EBD">
        <w:rPr>
          <w:rFonts w:ascii="Arial" w:hAnsi="Arial" w:cs="Arial"/>
          <w:sz w:val="22"/>
          <w:szCs w:val="22"/>
        </w:rPr>
        <w:t>Dependent products: Products for the understanding and monitoring of weather and climate are the ultimate downstream users of GOSUD.   Their needs and uses for GOSUD should be a factor in the GOSUD data flow.</w:t>
      </w:r>
    </w:p>
    <w:p w14:paraId="696CF2A3" w14:textId="77777777" w:rsidR="00860EBD" w:rsidRPr="00860EBD" w:rsidRDefault="00860EBD" w:rsidP="00860EBD">
      <w:pPr>
        <w:rPr>
          <w:rFonts w:ascii="Arial" w:hAnsi="Arial" w:cs="Arial"/>
          <w:sz w:val="22"/>
          <w:szCs w:val="22"/>
        </w:rPr>
      </w:pPr>
    </w:p>
    <w:p w14:paraId="13A54BBB" w14:textId="77777777" w:rsidR="00860EBD" w:rsidRPr="00860EBD" w:rsidRDefault="00860EBD" w:rsidP="003C1ADD">
      <w:pPr>
        <w:jc w:val="both"/>
        <w:rPr>
          <w:rFonts w:ascii="Arial" w:hAnsi="Arial" w:cs="Arial"/>
          <w:sz w:val="22"/>
          <w:szCs w:val="22"/>
        </w:rPr>
      </w:pPr>
      <w:r w:rsidRPr="00860EBD">
        <w:rPr>
          <w:rFonts w:ascii="Arial" w:hAnsi="Arial" w:cs="Arial"/>
          <w:sz w:val="22"/>
          <w:szCs w:val="22"/>
        </w:rPr>
        <w:t>A broad and active steering group will allow for greater responsiveness by GOSUD to the needs of the various communities of use. It will allow for subgroups such as a technical team to examine specific issues related to GOSUD and make recommendations. There is agreement that management of the dataflow for surface underway data is essential for full utilization of the global ocean observing system for weather, climate, and oceanographic understanding, monitoring and information.   There is, and always has been, a lack of funding and time to fully execute GOSUD goals.   A broad and active steering group can help to tap into existing institutional expertise and time by coordinating and directing work which is essential to the institutions themselves in the service of the global goals of GOSUD.</w:t>
      </w:r>
    </w:p>
    <w:p w14:paraId="475709B8" w14:textId="77777777" w:rsidR="00860EBD" w:rsidRPr="00860EBD" w:rsidRDefault="00860EBD" w:rsidP="00860EBD">
      <w:pPr>
        <w:rPr>
          <w:rFonts w:ascii="Arial" w:hAnsi="Arial" w:cs="Arial"/>
          <w:sz w:val="22"/>
          <w:szCs w:val="22"/>
        </w:rPr>
      </w:pPr>
    </w:p>
    <w:p w14:paraId="277AF421" w14:textId="77777777" w:rsidR="003C1ADD" w:rsidRPr="003C1ADD" w:rsidRDefault="00860EBD" w:rsidP="00860EBD">
      <w:pPr>
        <w:rPr>
          <w:rFonts w:ascii="Arial" w:hAnsi="Arial" w:cs="Arial"/>
        </w:rPr>
      </w:pPr>
      <w:r w:rsidRPr="003C1ADD">
        <w:rPr>
          <w:rFonts w:ascii="Arial" w:hAnsi="Arial" w:cs="Arial"/>
          <w:b/>
        </w:rPr>
        <w:t>GOSUD leadership</w:t>
      </w:r>
    </w:p>
    <w:p w14:paraId="647EC030" w14:textId="77777777" w:rsidR="003C1ADD" w:rsidRDefault="003C1ADD" w:rsidP="00860EBD">
      <w:pPr>
        <w:rPr>
          <w:rFonts w:ascii="Arial" w:hAnsi="Arial" w:cs="Arial"/>
          <w:sz w:val="22"/>
          <w:szCs w:val="22"/>
        </w:rPr>
      </w:pPr>
    </w:p>
    <w:p w14:paraId="711CA7F0" w14:textId="32F462CA" w:rsidR="00860EBD" w:rsidRPr="00860EBD" w:rsidRDefault="00860EBD" w:rsidP="003C1ADD">
      <w:pPr>
        <w:jc w:val="both"/>
        <w:rPr>
          <w:rFonts w:ascii="Arial" w:hAnsi="Arial" w:cs="Arial"/>
          <w:sz w:val="22"/>
          <w:szCs w:val="22"/>
        </w:rPr>
      </w:pPr>
      <w:r w:rsidRPr="00860EBD">
        <w:rPr>
          <w:rFonts w:ascii="Arial" w:hAnsi="Arial" w:cs="Arial"/>
          <w:sz w:val="22"/>
          <w:szCs w:val="22"/>
        </w:rPr>
        <w:t xml:space="preserve">There needs to be a leader for GOSUD appointed to oversee the steering groups activities, continue communication with GOSUD oversight bodies, and coordinate execution of steering group decisions.   </w:t>
      </w:r>
      <w:r w:rsidRPr="00860EBD">
        <w:rPr>
          <w:rFonts w:ascii="Arial" w:hAnsi="Arial" w:cs="Arial"/>
          <w:b/>
          <w:i/>
          <w:sz w:val="22"/>
          <w:szCs w:val="22"/>
        </w:rPr>
        <w:t>Recommendation (3) is that the first order of business of the steering group is to elect a lead from within the steering group</w:t>
      </w:r>
      <w:r w:rsidRPr="00860EBD">
        <w:rPr>
          <w:rFonts w:ascii="Arial" w:hAnsi="Arial" w:cs="Arial"/>
          <w:sz w:val="22"/>
          <w:szCs w:val="22"/>
        </w:rPr>
        <w:t>.   Ideally the leader would come from within the data flow logistics as they are the ones who best know the capabilities and limitations of the data flow mechanisms and can best gauge the efforts needed to execute decisions.</w:t>
      </w:r>
    </w:p>
    <w:p w14:paraId="7363A90E" w14:textId="77777777" w:rsidR="00860EBD" w:rsidRPr="00860EBD" w:rsidRDefault="00860EBD" w:rsidP="00860EBD">
      <w:pPr>
        <w:rPr>
          <w:rFonts w:ascii="Arial" w:hAnsi="Arial" w:cs="Arial"/>
          <w:sz w:val="22"/>
          <w:szCs w:val="22"/>
        </w:rPr>
      </w:pPr>
    </w:p>
    <w:p w14:paraId="51597C7D" w14:textId="77777777" w:rsidR="00860EBD" w:rsidRPr="00860EBD" w:rsidRDefault="00860EBD" w:rsidP="00860EBD">
      <w:pPr>
        <w:rPr>
          <w:rFonts w:ascii="Arial" w:hAnsi="Arial" w:cs="Arial"/>
          <w:b/>
          <w:sz w:val="22"/>
          <w:szCs w:val="22"/>
        </w:rPr>
      </w:pPr>
      <w:r w:rsidRPr="00860EBD">
        <w:rPr>
          <w:rFonts w:ascii="Arial" w:hAnsi="Arial" w:cs="Arial"/>
          <w:b/>
          <w:sz w:val="22"/>
          <w:szCs w:val="22"/>
        </w:rPr>
        <w:t>List of Volunteers/Nominations for the Steering Group:</w:t>
      </w:r>
    </w:p>
    <w:p w14:paraId="7109B1BB" w14:textId="77777777" w:rsidR="00860EBD" w:rsidRPr="00860EBD" w:rsidRDefault="00860EBD" w:rsidP="00860EBD">
      <w:pPr>
        <w:rPr>
          <w:rFonts w:ascii="Arial" w:hAnsi="Arial" w:cs="Arial"/>
          <w:sz w:val="22"/>
          <w:szCs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860EBD" w:rsidRPr="00860EBD" w14:paraId="1FD79CE9" w14:textId="77777777" w:rsidTr="00E93052">
        <w:tc>
          <w:tcPr>
            <w:tcW w:w="3120" w:type="dxa"/>
            <w:shd w:val="clear" w:color="auto" w:fill="auto"/>
            <w:tcMar>
              <w:top w:w="100" w:type="dxa"/>
              <w:left w:w="100" w:type="dxa"/>
              <w:bottom w:w="100" w:type="dxa"/>
              <w:right w:w="100" w:type="dxa"/>
            </w:tcMar>
          </w:tcPr>
          <w:p w14:paraId="1BF44979" w14:textId="77777777" w:rsidR="00860EBD" w:rsidRPr="00860EBD" w:rsidRDefault="00860EBD" w:rsidP="00E93052">
            <w:pPr>
              <w:widowControl w:val="0"/>
              <w:pBdr>
                <w:top w:val="nil"/>
                <w:left w:val="nil"/>
                <w:bottom w:val="nil"/>
                <w:right w:val="nil"/>
                <w:between w:val="nil"/>
              </w:pBdr>
              <w:rPr>
                <w:rFonts w:ascii="Arial" w:hAnsi="Arial" w:cs="Arial"/>
                <w:sz w:val="22"/>
                <w:szCs w:val="22"/>
              </w:rPr>
            </w:pPr>
            <w:r w:rsidRPr="00860EBD">
              <w:rPr>
                <w:rFonts w:ascii="Arial" w:hAnsi="Arial" w:cs="Arial"/>
                <w:sz w:val="22"/>
                <w:szCs w:val="22"/>
              </w:rPr>
              <w:t>Name</w:t>
            </w:r>
          </w:p>
        </w:tc>
        <w:tc>
          <w:tcPr>
            <w:tcW w:w="3120" w:type="dxa"/>
            <w:shd w:val="clear" w:color="auto" w:fill="auto"/>
            <w:tcMar>
              <w:top w:w="100" w:type="dxa"/>
              <w:left w:w="100" w:type="dxa"/>
              <w:bottom w:w="100" w:type="dxa"/>
              <w:right w:w="100" w:type="dxa"/>
            </w:tcMar>
          </w:tcPr>
          <w:p w14:paraId="05B36839" w14:textId="77777777" w:rsidR="00860EBD" w:rsidRPr="00860EBD" w:rsidRDefault="00860EBD" w:rsidP="00E93052">
            <w:pPr>
              <w:widowControl w:val="0"/>
              <w:pBdr>
                <w:top w:val="nil"/>
                <w:left w:val="nil"/>
                <w:bottom w:val="nil"/>
                <w:right w:val="nil"/>
                <w:between w:val="nil"/>
              </w:pBdr>
              <w:rPr>
                <w:rFonts w:ascii="Arial" w:hAnsi="Arial" w:cs="Arial"/>
                <w:sz w:val="22"/>
                <w:szCs w:val="22"/>
              </w:rPr>
            </w:pPr>
            <w:r w:rsidRPr="00860EBD">
              <w:rPr>
                <w:rFonts w:ascii="Arial" w:hAnsi="Arial" w:cs="Arial"/>
                <w:sz w:val="22"/>
                <w:szCs w:val="22"/>
              </w:rPr>
              <w:t>Areas of expertise/interests</w:t>
            </w:r>
          </w:p>
        </w:tc>
        <w:tc>
          <w:tcPr>
            <w:tcW w:w="3120" w:type="dxa"/>
            <w:shd w:val="clear" w:color="auto" w:fill="auto"/>
            <w:tcMar>
              <w:top w:w="100" w:type="dxa"/>
              <w:left w:w="100" w:type="dxa"/>
              <w:bottom w:w="100" w:type="dxa"/>
              <w:right w:w="100" w:type="dxa"/>
            </w:tcMar>
          </w:tcPr>
          <w:p w14:paraId="4EB20E33" w14:textId="77777777" w:rsidR="00860EBD" w:rsidRPr="00860EBD" w:rsidRDefault="00860EBD" w:rsidP="00E93052">
            <w:pPr>
              <w:widowControl w:val="0"/>
              <w:pBdr>
                <w:top w:val="nil"/>
                <w:left w:val="nil"/>
                <w:bottom w:val="nil"/>
                <w:right w:val="nil"/>
                <w:between w:val="nil"/>
              </w:pBdr>
              <w:rPr>
                <w:rFonts w:ascii="Arial" w:hAnsi="Arial" w:cs="Arial"/>
                <w:sz w:val="22"/>
                <w:szCs w:val="22"/>
              </w:rPr>
            </w:pPr>
            <w:r w:rsidRPr="00860EBD">
              <w:rPr>
                <w:rFonts w:ascii="Arial" w:hAnsi="Arial" w:cs="Arial"/>
                <w:sz w:val="22"/>
                <w:szCs w:val="22"/>
              </w:rPr>
              <w:t>Organization</w:t>
            </w:r>
          </w:p>
        </w:tc>
      </w:tr>
      <w:tr w:rsidR="00860EBD" w:rsidRPr="00860EBD" w14:paraId="5A662981" w14:textId="77777777" w:rsidTr="00E93052">
        <w:tc>
          <w:tcPr>
            <w:tcW w:w="3120" w:type="dxa"/>
            <w:shd w:val="clear" w:color="auto" w:fill="auto"/>
            <w:tcMar>
              <w:top w:w="100" w:type="dxa"/>
              <w:left w:w="100" w:type="dxa"/>
              <w:bottom w:w="100" w:type="dxa"/>
              <w:right w:w="100" w:type="dxa"/>
            </w:tcMar>
          </w:tcPr>
          <w:p w14:paraId="2DAB5D14" w14:textId="77777777" w:rsidR="00860EBD" w:rsidRPr="00860EBD" w:rsidRDefault="00860EBD" w:rsidP="00E93052">
            <w:pPr>
              <w:widowControl w:val="0"/>
              <w:pBdr>
                <w:top w:val="nil"/>
                <w:left w:val="nil"/>
                <w:bottom w:val="nil"/>
                <w:right w:val="nil"/>
                <w:between w:val="nil"/>
              </w:pBdr>
              <w:rPr>
                <w:rFonts w:ascii="Arial" w:hAnsi="Arial" w:cs="Arial"/>
                <w:sz w:val="22"/>
                <w:szCs w:val="22"/>
              </w:rPr>
            </w:pPr>
            <w:r w:rsidRPr="00860EBD">
              <w:rPr>
                <w:rFonts w:ascii="Arial" w:hAnsi="Arial" w:cs="Arial"/>
                <w:sz w:val="22"/>
                <w:szCs w:val="22"/>
              </w:rPr>
              <w:t>Wang, Zhankun</w:t>
            </w:r>
          </w:p>
        </w:tc>
        <w:tc>
          <w:tcPr>
            <w:tcW w:w="3120" w:type="dxa"/>
            <w:shd w:val="clear" w:color="auto" w:fill="auto"/>
            <w:tcMar>
              <w:top w:w="100" w:type="dxa"/>
              <w:left w:w="100" w:type="dxa"/>
              <w:bottom w:w="100" w:type="dxa"/>
              <w:right w:w="100" w:type="dxa"/>
            </w:tcMar>
          </w:tcPr>
          <w:p w14:paraId="221E9837" w14:textId="77777777" w:rsidR="00860EBD" w:rsidRPr="00860EBD" w:rsidRDefault="00860EBD" w:rsidP="00E93052">
            <w:pPr>
              <w:widowControl w:val="0"/>
              <w:pBdr>
                <w:top w:val="nil"/>
                <w:left w:val="nil"/>
                <w:bottom w:val="nil"/>
                <w:right w:val="nil"/>
                <w:between w:val="nil"/>
              </w:pBdr>
              <w:rPr>
                <w:rFonts w:ascii="Arial" w:hAnsi="Arial" w:cs="Arial"/>
                <w:sz w:val="22"/>
                <w:szCs w:val="22"/>
              </w:rPr>
            </w:pPr>
            <w:r w:rsidRPr="00860EBD">
              <w:rPr>
                <w:rFonts w:ascii="Arial" w:hAnsi="Arial" w:cs="Arial"/>
                <w:sz w:val="22"/>
                <w:szCs w:val="22"/>
              </w:rPr>
              <w:t>#3 Quality assurance; #4 Underway variables; #5 Formats and metadata standards</w:t>
            </w:r>
          </w:p>
        </w:tc>
        <w:tc>
          <w:tcPr>
            <w:tcW w:w="3120" w:type="dxa"/>
            <w:shd w:val="clear" w:color="auto" w:fill="auto"/>
            <w:tcMar>
              <w:top w:w="100" w:type="dxa"/>
              <w:left w:w="100" w:type="dxa"/>
              <w:bottom w:w="100" w:type="dxa"/>
              <w:right w:w="100" w:type="dxa"/>
            </w:tcMar>
          </w:tcPr>
          <w:p w14:paraId="0AC2488E" w14:textId="77777777" w:rsidR="00860EBD" w:rsidRPr="00860EBD" w:rsidRDefault="00860EBD" w:rsidP="00E93052">
            <w:pPr>
              <w:widowControl w:val="0"/>
              <w:pBdr>
                <w:top w:val="nil"/>
                <w:left w:val="nil"/>
                <w:bottom w:val="nil"/>
                <w:right w:val="nil"/>
                <w:between w:val="nil"/>
              </w:pBdr>
              <w:rPr>
                <w:rFonts w:ascii="Arial" w:hAnsi="Arial" w:cs="Arial"/>
                <w:sz w:val="22"/>
                <w:szCs w:val="22"/>
              </w:rPr>
            </w:pPr>
            <w:r w:rsidRPr="00860EBD">
              <w:rPr>
                <w:rFonts w:ascii="Arial" w:hAnsi="Arial" w:cs="Arial"/>
                <w:sz w:val="22"/>
                <w:szCs w:val="22"/>
              </w:rPr>
              <w:t>US NOAA NCEI</w:t>
            </w:r>
          </w:p>
        </w:tc>
      </w:tr>
      <w:tr w:rsidR="003C1ADD" w:rsidRPr="00860EBD" w14:paraId="389EF94C" w14:textId="77777777" w:rsidTr="00E93052">
        <w:tc>
          <w:tcPr>
            <w:tcW w:w="3120" w:type="dxa"/>
            <w:shd w:val="clear" w:color="auto" w:fill="auto"/>
            <w:tcMar>
              <w:top w:w="100" w:type="dxa"/>
              <w:left w:w="100" w:type="dxa"/>
              <w:bottom w:w="100" w:type="dxa"/>
              <w:right w:w="100" w:type="dxa"/>
            </w:tcMar>
          </w:tcPr>
          <w:p w14:paraId="5D3C2D0C" w14:textId="0C3925BD" w:rsidR="003C1ADD" w:rsidRPr="003C1ADD" w:rsidRDefault="003C1ADD" w:rsidP="00E93052">
            <w:pPr>
              <w:widowControl w:val="0"/>
              <w:pBdr>
                <w:top w:val="nil"/>
                <w:left w:val="nil"/>
                <w:bottom w:val="nil"/>
                <w:right w:val="nil"/>
                <w:between w:val="nil"/>
              </w:pBdr>
              <w:rPr>
                <w:rFonts w:ascii="Arial" w:hAnsi="Arial" w:cs="Arial"/>
                <w:sz w:val="22"/>
                <w:szCs w:val="22"/>
                <w:lang w:val="en-US"/>
              </w:rPr>
            </w:pPr>
            <w:r>
              <w:rPr>
                <w:rFonts w:ascii="Arial" w:hAnsi="Arial" w:cs="Arial"/>
                <w:sz w:val="22"/>
                <w:szCs w:val="22"/>
                <w:lang w:val="en-US"/>
              </w:rPr>
              <w:t>To be identified …</w:t>
            </w:r>
          </w:p>
        </w:tc>
        <w:tc>
          <w:tcPr>
            <w:tcW w:w="3120" w:type="dxa"/>
            <w:shd w:val="clear" w:color="auto" w:fill="auto"/>
            <w:tcMar>
              <w:top w:w="100" w:type="dxa"/>
              <w:left w:w="100" w:type="dxa"/>
              <w:bottom w:w="100" w:type="dxa"/>
              <w:right w:w="100" w:type="dxa"/>
            </w:tcMar>
          </w:tcPr>
          <w:p w14:paraId="689905CA" w14:textId="77777777" w:rsidR="003C1ADD" w:rsidRPr="00860EBD" w:rsidRDefault="003C1ADD" w:rsidP="00E93052">
            <w:pPr>
              <w:widowControl w:val="0"/>
              <w:pBdr>
                <w:top w:val="nil"/>
                <w:left w:val="nil"/>
                <w:bottom w:val="nil"/>
                <w:right w:val="nil"/>
                <w:between w:val="nil"/>
              </w:pBdr>
              <w:rPr>
                <w:rFonts w:ascii="Arial" w:hAnsi="Arial" w:cs="Arial"/>
                <w:sz w:val="22"/>
                <w:szCs w:val="22"/>
              </w:rPr>
            </w:pPr>
          </w:p>
        </w:tc>
        <w:tc>
          <w:tcPr>
            <w:tcW w:w="3120" w:type="dxa"/>
            <w:shd w:val="clear" w:color="auto" w:fill="auto"/>
            <w:tcMar>
              <w:top w:w="100" w:type="dxa"/>
              <w:left w:w="100" w:type="dxa"/>
              <w:bottom w:w="100" w:type="dxa"/>
              <w:right w:w="100" w:type="dxa"/>
            </w:tcMar>
          </w:tcPr>
          <w:p w14:paraId="51800DD1" w14:textId="77777777" w:rsidR="003C1ADD" w:rsidRPr="00860EBD" w:rsidRDefault="003C1ADD" w:rsidP="00E93052">
            <w:pPr>
              <w:widowControl w:val="0"/>
              <w:pBdr>
                <w:top w:val="nil"/>
                <w:left w:val="nil"/>
                <w:bottom w:val="nil"/>
                <w:right w:val="nil"/>
                <w:between w:val="nil"/>
              </w:pBdr>
              <w:rPr>
                <w:rFonts w:ascii="Arial" w:hAnsi="Arial" w:cs="Arial"/>
                <w:sz w:val="22"/>
                <w:szCs w:val="22"/>
              </w:rPr>
            </w:pPr>
          </w:p>
        </w:tc>
      </w:tr>
      <w:tr w:rsidR="003C1ADD" w:rsidRPr="00860EBD" w14:paraId="57EBD314" w14:textId="77777777" w:rsidTr="00E93052">
        <w:tc>
          <w:tcPr>
            <w:tcW w:w="3120" w:type="dxa"/>
            <w:shd w:val="clear" w:color="auto" w:fill="auto"/>
            <w:tcMar>
              <w:top w:w="100" w:type="dxa"/>
              <w:left w:w="100" w:type="dxa"/>
              <w:bottom w:w="100" w:type="dxa"/>
              <w:right w:w="100" w:type="dxa"/>
            </w:tcMar>
          </w:tcPr>
          <w:p w14:paraId="3A40A822" w14:textId="5187EF59" w:rsidR="003C1ADD" w:rsidRDefault="003C1ADD" w:rsidP="00E93052">
            <w:pPr>
              <w:widowControl w:val="0"/>
              <w:pBdr>
                <w:top w:val="nil"/>
                <w:left w:val="nil"/>
                <w:bottom w:val="nil"/>
                <w:right w:val="nil"/>
                <w:between w:val="nil"/>
              </w:pBdr>
              <w:rPr>
                <w:rFonts w:ascii="Arial" w:hAnsi="Arial" w:cs="Arial"/>
                <w:sz w:val="22"/>
                <w:szCs w:val="22"/>
                <w:lang w:val="en-US"/>
              </w:rPr>
            </w:pPr>
            <w:r>
              <w:rPr>
                <w:rFonts w:ascii="Arial" w:hAnsi="Arial" w:cs="Arial"/>
                <w:sz w:val="22"/>
                <w:szCs w:val="22"/>
                <w:lang w:val="en-US"/>
              </w:rPr>
              <w:t>…</w:t>
            </w:r>
          </w:p>
        </w:tc>
        <w:tc>
          <w:tcPr>
            <w:tcW w:w="3120" w:type="dxa"/>
            <w:shd w:val="clear" w:color="auto" w:fill="auto"/>
            <w:tcMar>
              <w:top w:w="100" w:type="dxa"/>
              <w:left w:w="100" w:type="dxa"/>
              <w:bottom w:w="100" w:type="dxa"/>
              <w:right w:w="100" w:type="dxa"/>
            </w:tcMar>
          </w:tcPr>
          <w:p w14:paraId="5D7EF851" w14:textId="77777777" w:rsidR="003C1ADD" w:rsidRPr="00860EBD" w:rsidRDefault="003C1ADD" w:rsidP="00E93052">
            <w:pPr>
              <w:widowControl w:val="0"/>
              <w:pBdr>
                <w:top w:val="nil"/>
                <w:left w:val="nil"/>
                <w:bottom w:val="nil"/>
                <w:right w:val="nil"/>
                <w:between w:val="nil"/>
              </w:pBdr>
              <w:rPr>
                <w:rFonts w:ascii="Arial" w:hAnsi="Arial" w:cs="Arial"/>
                <w:sz w:val="22"/>
                <w:szCs w:val="22"/>
              </w:rPr>
            </w:pPr>
          </w:p>
        </w:tc>
        <w:tc>
          <w:tcPr>
            <w:tcW w:w="3120" w:type="dxa"/>
            <w:shd w:val="clear" w:color="auto" w:fill="auto"/>
            <w:tcMar>
              <w:top w:w="100" w:type="dxa"/>
              <w:left w:w="100" w:type="dxa"/>
              <w:bottom w:w="100" w:type="dxa"/>
              <w:right w:w="100" w:type="dxa"/>
            </w:tcMar>
          </w:tcPr>
          <w:p w14:paraId="6B091EB4" w14:textId="77777777" w:rsidR="003C1ADD" w:rsidRPr="00860EBD" w:rsidRDefault="003C1ADD" w:rsidP="00E93052">
            <w:pPr>
              <w:widowControl w:val="0"/>
              <w:pBdr>
                <w:top w:val="nil"/>
                <w:left w:val="nil"/>
                <w:bottom w:val="nil"/>
                <w:right w:val="nil"/>
                <w:between w:val="nil"/>
              </w:pBdr>
              <w:rPr>
                <w:rFonts w:ascii="Arial" w:hAnsi="Arial" w:cs="Arial"/>
                <w:sz w:val="22"/>
                <w:szCs w:val="22"/>
              </w:rPr>
            </w:pPr>
          </w:p>
        </w:tc>
      </w:tr>
    </w:tbl>
    <w:p w14:paraId="747D8698" w14:textId="08DF8CE6" w:rsidR="00B11C3E" w:rsidRPr="00860EBD" w:rsidRDefault="00B11C3E" w:rsidP="00860EBD">
      <w:pPr>
        <w:rPr>
          <w:rFonts w:ascii="Arial" w:hAnsi="Arial" w:cs="Arial"/>
          <w:sz w:val="22"/>
          <w:szCs w:val="22"/>
        </w:rPr>
      </w:pPr>
    </w:p>
    <w:p w14:paraId="3A4EE6F9" w14:textId="421C401D" w:rsidR="00AF350A" w:rsidRPr="00860EBD" w:rsidRDefault="00AF350A" w:rsidP="00F65985">
      <w:pPr>
        <w:ind w:left="720"/>
        <w:rPr>
          <w:rFonts w:ascii="Arial" w:hAnsi="Arial" w:cs="Arial"/>
          <w:sz w:val="22"/>
          <w:szCs w:val="22"/>
        </w:rPr>
      </w:pPr>
    </w:p>
    <w:p w14:paraId="18C635DB" w14:textId="272B78CF" w:rsidR="00AF350A" w:rsidRPr="004D5F77" w:rsidRDefault="003C1ADD" w:rsidP="004D5F77">
      <w:pPr>
        <w:ind w:left="720"/>
        <w:rPr>
          <w:rFonts w:ascii="Arial" w:hAnsi="Arial" w:cs="Arial"/>
          <w:sz w:val="22"/>
          <w:szCs w:val="22"/>
          <w:lang w:val="en-US"/>
        </w:rPr>
      </w:pPr>
      <w:r>
        <w:rPr>
          <w:rFonts w:ascii="Arial" w:hAnsi="Arial" w:cs="Arial"/>
          <w:sz w:val="22"/>
          <w:szCs w:val="22"/>
          <w:lang w:val="en-US"/>
        </w:rPr>
        <w:t>[end of document]</w:t>
      </w:r>
    </w:p>
    <w:sectPr w:rsidR="00AF350A" w:rsidRPr="004D5F77" w:rsidSect="00D81D36">
      <w:headerReference w:type="even" r:id="rId21"/>
      <w:headerReference w:type="default" r:id="rId2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8DA1" w14:textId="77777777" w:rsidR="00AD1F39" w:rsidRDefault="00AD1F39" w:rsidP="00F97E32">
      <w:r>
        <w:separator/>
      </w:r>
    </w:p>
  </w:endnote>
  <w:endnote w:type="continuationSeparator" w:id="0">
    <w:p w14:paraId="3E1E5E1E" w14:textId="77777777" w:rsidR="00AD1F39" w:rsidRDefault="00AD1F39" w:rsidP="00F9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E754" w14:textId="77777777" w:rsidR="00AD1F39" w:rsidRDefault="00AD1F39" w:rsidP="00F97E32">
      <w:r>
        <w:separator/>
      </w:r>
    </w:p>
  </w:footnote>
  <w:footnote w:type="continuationSeparator" w:id="0">
    <w:p w14:paraId="1B7ADEC7" w14:textId="77777777" w:rsidR="00AD1F39" w:rsidRDefault="00AD1F39" w:rsidP="00F9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3675" w14:textId="77777777" w:rsidR="00860EBD" w:rsidRPr="00454950" w:rsidRDefault="00860EBD" w:rsidP="00860EBD">
    <w:pPr>
      <w:rPr>
        <w:lang w:val="en-GB"/>
      </w:rPr>
    </w:pPr>
    <w:r w:rsidRPr="00454950">
      <w:rPr>
        <w:lang w:val="en-GB"/>
      </w:rPr>
      <w:t>IOC/IODE-MG-202</w:t>
    </w:r>
    <w:r>
      <w:rPr>
        <w:lang w:val="en-GB"/>
      </w:rPr>
      <w:t>2</w:t>
    </w:r>
    <w:r w:rsidRPr="00454950">
      <w:rPr>
        <w:lang w:val="en-GB"/>
      </w:rPr>
      <w:t>-</w:t>
    </w:r>
    <w:r>
      <w:rPr>
        <w:lang w:val="en-GB"/>
      </w:rPr>
      <w:t>4.3</w:t>
    </w:r>
  </w:p>
  <w:p w14:paraId="1416DDC7" w14:textId="62FCE6E3" w:rsidR="00860EBD" w:rsidRDefault="00860EBD">
    <w:pPr>
      <w:pStyle w:val="Header"/>
    </w:pPr>
    <w:r>
      <w:rPr>
        <w:rFonts w:ascii="Times New Roman" w:hAnsi="Times New Roman"/>
        <w:lang w:val="en-GB"/>
      </w:rPr>
      <w:t xml:space="preserve">Page </w:t>
    </w:r>
    <w:r>
      <w:rPr>
        <w:rFonts w:ascii="Times New Roman" w:hAnsi="Times New Roman"/>
        <w:lang w:val="en-GB"/>
      </w:rPr>
      <w:fldChar w:fldCharType="begin"/>
    </w:r>
    <w:r>
      <w:rPr>
        <w:rFonts w:ascii="Times New Roman" w:hAnsi="Times New Roman"/>
        <w:lang w:val="en-GB"/>
      </w:rPr>
      <w:instrText xml:space="preserve"> PAGE </w:instrText>
    </w:r>
    <w:r>
      <w:rPr>
        <w:rFonts w:ascii="Times New Roman" w:hAnsi="Times New Roman"/>
        <w:lang w:val="en-GB"/>
      </w:rPr>
      <w:fldChar w:fldCharType="separate"/>
    </w:r>
    <w:r>
      <w:rPr>
        <w:rFonts w:ascii="Times New Roman" w:hAnsi="Times New Roman"/>
        <w:noProof/>
        <w:lang w:val="en-GB"/>
      </w:rPr>
      <w:t>2</w:t>
    </w:r>
    <w:r>
      <w:rPr>
        <w:rFonts w:ascii="Times New Roman" w:hAnsi="Times New Roman"/>
        <w:lang w:val="en-GB"/>
      </w:rPr>
      <w:fldChar w:fldCharType="end"/>
    </w:r>
    <w:r>
      <w:rPr>
        <w:rFonts w:ascii="Times New Roman" w:hAnsi="Times New Roman"/>
        <w:lang w:val="en-GB"/>
      </w:rPr>
      <w:t xml:space="preserve"> of </w:t>
    </w:r>
    <w:r>
      <w:rPr>
        <w:rFonts w:ascii="Times New Roman" w:hAnsi="Times New Roman"/>
        <w:lang w:val="en-GB"/>
      </w:rPr>
      <w:fldChar w:fldCharType="begin"/>
    </w:r>
    <w:r>
      <w:rPr>
        <w:rFonts w:ascii="Times New Roman" w:hAnsi="Times New Roman"/>
        <w:lang w:val="en-GB"/>
      </w:rPr>
      <w:instrText xml:space="preserve"> NUMPAGES </w:instrText>
    </w:r>
    <w:r>
      <w:rPr>
        <w:rFonts w:ascii="Times New Roman" w:hAnsi="Times New Roman"/>
        <w:lang w:val="en-GB"/>
      </w:rPr>
      <w:fldChar w:fldCharType="separate"/>
    </w:r>
    <w:r>
      <w:rPr>
        <w:rFonts w:ascii="Times New Roman" w:hAnsi="Times New Roman"/>
        <w:noProof/>
        <w:lang w:val="en-GB"/>
      </w:rPr>
      <w:t>5</w:t>
    </w:r>
    <w:r>
      <w:rPr>
        <w:rFonts w:ascii="Times New Roman" w:hAnsi="Times New Roman"/>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800A" w14:textId="77777777" w:rsidR="00860EBD" w:rsidRPr="00454950" w:rsidRDefault="00860EBD" w:rsidP="00860EBD">
    <w:pPr>
      <w:jc w:val="right"/>
      <w:rPr>
        <w:lang w:val="en-GB"/>
      </w:rPr>
    </w:pPr>
    <w:r w:rsidRPr="00454950">
      <w:rPr>
        <w:lang w:val="en-GB"/>
      </w:rPr>
      <w:t>IOC/IODE-MG-202</w:t>
    </w:r>
    <w:r>
      <w:rPr>
        <w:lang w:val="en-GB"/>
      </w:rPr>
      <w:t>2</w:t>
    </w:r>
    <w:r w:rsidRPr="00454950">
      <w:rPr>
        <w:lang w:val="en-GB"/>
      </w:rPr>
      <w:t>-</w:t>
    </w:r>
    <w:r>
      <w:rPr>
        <w:lang w:val="en-GB"/>
      </w:rPr>
      <w:t>4.3</w:t>
    </w:r>
  </w:p>
  <w:p w14:paraId="53A52B2B" w14:textId="6C20DDA8" w:rsidR="00860EBD" w:rsidRDefault="00860EBD" w:rsidP="00860EBD">
    <w:pPr>
      <w:pStyle w:val="Header"/>
      <w:jc w:val="right"/>
    </w:pPr>
    <w:r>
      <w:rPr>
        <w:rFonts w:ascii="Times New Roman" w:hAnsi="Times New Roman"/>
        <w:lang w:val="en-GB"/>
      </w:rPr>
      <w:t xml:space="preserve">Page </w:t>
    </w:r>
    <w:r>
      <w:rPr>
        <w:rFonts w:ascii="Times New Roman" w:hAnsi="Times New Roman"/>
        <w:lang w:val="en-GB"/>
      </w:rPr>
      <w:fldChar w:fldCharType="begin"/>
    </w:r>
    <w:r>
      <w:rPr>
        <w:rFonts w:ascii="Times New Roman" w:hAnsi="Times New Roman"/>
        <w:lang w:val="en-GB"/>
      </w:rPr>
      <w:instrText xml:space="preserve"> PAGE </w:instrText>
    </w:r>
    <w:r>
      <w:rPr>
        <w:rFonts w:ascii="Times New Roman" w:hAnsi="Times New Roman"/>
        <w:lang w:val="en-GB"/>
      </w:rPr>
      <w:fldChar w:fldCharType="separate"/>
    </w:r>
    <w:r>
      <w:rPr>
        <w:rFonts w:ascii="Times New Roman" w:hAnsi="Times New Roman"/>
        <w:noProof/>
        <w:lang w:val="en-GB"/>
      </w:rPr>
      <w:t>3</w:t>
    </w:r>
    <w:r>
      <w:rPr>
        <w:rFonts w:ascii="Times New Roman" w:hAnsi="Times New Roman"/>
        <w:lang w:val="en-GB"/>
      </w:rPr>
      <w:fldChar w:fldCharType="end"/>
    </w:r>
    <w:r>
      <w:rPr>
        <w:rFonts w:ascii="Times New Roman" w:hAnsi="Times New Roman"/>
        <w:lang w:val="en-GB"/>
      </w:rPr>
      <w:t xml:space="preserve"> of </w:t>
    </w:r>
    <w:r>
      <w:rPr>
        <w:rFonts w:ascii="Times New Roman" w:hAnsi="Times New Roman"/>
        <w:lang w:val="en-GB"/>
      </w:rPr>
      <w:fldChar w:fldCharType="begin"/>
    </w:r>
    <w:r>
      <w:rPr>
        <w:rFonts w:ascii="Times New Roman" w:hAnsi="Times New Roman"/>
        <w:lang w:val="en-GB"/>
      </w:rPr>
      <w:instrText xml:space="preserve"> NUMPAGES </w:instrText>
    </w:r>
    <w:r>
      <w:rPr>
        <w:rFonts w:ascii="Times New Roman" w:hAnsi="Times New Roman"/>
        <w:lang w:val="en-GB"/>
      </w:rPr>
      <w:fldChar w:fldCharType="separate"/>
    </w:r>
    <w:r>
      <w:rPr>
        <w:rFonts w:ascii="Times New Roman" w:hAnsi="Times New Roman"/>
        <w:noProof/>
        <w:lang w:val="en-GB"/>
      </w:rPr>
      <w:t>5</w:t>
    </w:r>
    <w:r>
      <w:rPr>
        <w:rFonts w:ascii="Times New Roman" w:hAnsi="Times New Roman"/>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lowerRoman"/>
      <w:lvlText w:val="(%1) "/>
      <w:lvlJc w:val="left"/>
      <w:pPr>
        <w:tabs>
          <w:tab w:val="num" w:pos="0"/>
        </w:tabs>
        <w:ind w:left="720" w:hanging="360"/>
      </w:pPr>
      <w:rPr>
        <w:rFonts w:cs="Arial" w:hint="default"/>
        <w:lang w:val="en-GB"/>
      </w:rPr>
    </w:lvl>
  </w:abstractNum>
  <w:abstractNum w:abstractNumId="1" w15:restartNumberingAfterBreak="0">
    <w:nsid w:val="00000014"/>
    <w:multiLevelType w:val="singleLevel"/>
    <w:tmpl w:val="00000014"/>
    <w:name w:val="WW8Num21"/>
    <w:lvl w:ilvl="0">
      <w:start w:val="1"/>
      <w:numFmt w:val="lowerRoman"/>
      <w:lvlText w:val="(%1)"/>
      <w:lvlJc w:val="left"/>
      <w:pPr>
        <w:tabs>
          <w:tab w:val="num" w:pos="0"/>
        </w:tabs>
        <w:ind w:left="1080" w:hanging="360"/>
      </w:pPr>
      <w:rPr>
        <w:rFonts w:cs="Arial" w:hint="default"/>
        <w:lang w:val="en-GB"/>
      </w:rPr>
    </w:lvl>
  </w:abstractNum>
  <w:abstractNum w:abstractNumId="2" w15:restartNumberingAfterBreak="0">
    <w:nsid w:val="00000020"/>
    <w:multiLevelType w:val="singleLevel"/>
    <w:tmpl w:val="00000020"/>
    <w:name w:val="WW8Num34"/>
    <w:lvl w:ilvl="0">
      <w:start w:val="1"/>
      <w:numFmt w:val="lowerRoman"/>
      <w:lvlText w:val="(%1) "/>
      <w:lvlJc w:val="left"/>
      <w:pPr>
        <w:tabs>
          <w:tab w:val="num" w:pos="0"/>
        </w:tabs>
        <w:ind w:left="720" w:hanging="360"/>
      </w:pPr>
      <w:rPr>
        <w:rFonts w:cs="Arial" w:hint="default"/>
        <w:lang w:val="en-GB"/>
      </w:rPr>
    </w:lvl>
  </w:abstractNum>
  <w:abstractNum w:abstractNumId="3" w15:restartNumberingAfterBreak="0">
    <w:nsid w:val="00000026"/>
    <w:multiLevelType w:val="singleLevel"/>
    <w:tmpl w:val="00000026"/>
    <w:name w:val="WW8Num40"/>
    <w:lvl w:ilvl="0">
      <w:start w:val="1"/>
      <w:numFmt w:val="lowerRoman"/>
      <w:lvlText w:val="(%1)"/>
      <w:lvlJc w:val="left"/>
      <w:pPr>
        <w:tabs>
          <w:tab w:val="num" w:pos="0"/>
        </w:tabs>
        <w:ind w:left="1080" w:hanging="360"/>
      </w:pPr>
      <w:rPr>
        <w:rFonts w:cs="Arial" w:hint="default"/>
        <w:lang w:val="en-GB"/>
      </w:rPr>
    </w:lvl>
  </w:abstractNum>
  <w:abstractNum w:abstractNumId="4" w15:restartNumberingAfterBreak="0">
    <w:nsid w:val="00000028"/>
    <w:multiLevelType w:val="singleLevel"/>
    <w:tmpl w:val="00000028"/>
    <w:name w:val="WW8Num43"/>
    <w:lvl w:ilvl="0">
      <w:start w:val="1"/>
      <w:numFmt w:val="lowerRoman"/>
      <w:lvlText w:val="(%1)"/>
      <w:lvlJc w:val="left"/>
      <w:pPr>
        <w:tabs>
          <w:tab w:val="num" w:pos="0"/>
        </w:tabs>
        <w:ind w:left="1287" w:hanging="720"/>
      </w:pPr>
      <w:rPr>
        <w:rFonts w:cs="Arial" w:hint="default"/>
        <w:lang w:val="en-GB"/>
      </w:rPr>
    </w:lvl>
  </w:abstractNum>
  <w:abstractNum w:abstractNumId="5" w15:restartNumberingAfterBreak="0">
    <w:nsid w:val="00000032"/>
    <w:multiLevelType w:val="multilevel"/>
    <w:tmpl w:val="00000032"/>
    <w:name w:val="WW8Num54"/>
    <w:lvl w:ilvl="0">
      <w:start w:val="1"/>
      <w:numFmt w:val="lowerRoman"/>
      <w:lvlText w:val="(%1)"/>
      <w:lvlJc w:val="left"/>
      <w:pPr>
        <w:tabs>
          <w:tab w:val="num" w:pos="0"/>
        </w:tabs>
        <w:ind w:left="1080" w:hanging="360"/>
      </w:pPr>
      <w:rPr>
        <w:rFonts w:cs="Arial" w:hint="default"/>
        <w:u w:val="none"/>
        <w:lang w:val="en-GB"/>
      </w:rPr>
    </w:lvl>
    <w:lvl w:ilvl="1">
      <w:start w:val="1"/>
      <w:numFmt w:val="lowerLetter"/>
      <w:lvlText w:val="%2."/>
      <w:lvlJc w:val="left"/>
      <w:pPr>
        <w:tabs>
          <w:tab w:val="num" w:pos="0"/>
        </w:tabs>
        <w:ind w:left="2880" w:hanging="360"/>
      </w:pPr>
      <w:rPr>
        <w:u w:val="none"/>
      </w:rPr>
    </w:lvl>
    <w:lvl w:ilvl="2">
      <w:start w:val="1"/>
      <w:numFmt w:val="lowerRoman"/>
      <w:lvlText w:val="%3."/>
      <w:lvlJc w:val="right"/>
      <w:pPr>
        <w:tabs>
          <w:tab w:val="num" w:pos="0"/>
        </w:tabs>
        <w:ind w:left="3600" w:hanging="360"/>
      </w:pPr>
      <w:rPr>
        <w:u w:val="none"/>
      </w:rPr>
    </w:lvl>
    <w:lvl w:ilvl="3">
      <w:start w:val="1"/>
      <w:numFmt w:val="decimal"/>
      <w:lvlText w:val="%4."/>
      <w:lvlJc w:val="left"/>
      <w:pPr>
        <w:tabs>
          <w:tab w:val="num" w:pos="0"/>
        </w:tabs>
        <w:ind w:left="4320" w:hanging="360"/>
      </w:pPr>
      <w:rPr>
        <w:u w:val="none"/>
      </w:rPr>
    </w:lvl>
    <w:lvl w:ilvl="4">
      <w:start w:val="1"/>
      <w:numFmt w:val="lowerLetter"/>
      <w:lvlText w:val="%5."/>
      <w:lvlJc w:val="left"/>
      <w:pPr>
        <w:tabs>
          <w:tab w:val="num" w:pos="0"/>
        </w:tabs>
        <w:ind w:left="5040" w:hanging="360"/>
      </w:pPr>
      <w:rPr>
        <w:u w:val="none"/>
      </w:rPr>
    </w:lvl>
    <w:lvl w:ilvl="5">
      <w:start w:val="1"/>
      <w:numFmt w:val="lowerRoman"/>
      <w:lvlText w:val="%6."/>
      <w:lvlJc w:val="right"/>
      <w:pPr>
        <w:tabs>
          <w:tab w:val="num" w:pos="0"/>
        </w:tabs>
        <w:ind w:left="5760" w:hanging="360"/>
      </w:pPr>
      <w:rPr>
        <w:u w:val="none"/>
      </w:rPr>
    </w:lvl>
    <w:lvl w:ilvl="6">
      <w:start w:val="1"/>
      <w:numFmt w:val="decimal"/>
      <w:lvlText w:val="%7."/>
      <w:lvlJc w:val="left"/>
      <w:pPr>
        <w:tabs>
          <w:tab w:val="num" w:pos="0"/>
        </w:tabs>
        <w:ind w:left="6480" w:hanging="360"/>
      </w:pPr>
      <w:rPr>
        <w:u w:val="none"/>
      </w:rPr>
    </w:lvl>
    <w:lvl w:ilvl="7">
      <w:start w:val="1"/>
      <w:numFmt w:val="lowerLetter"/>
      <w:lvlText w:val="%8."/>
      <w:lvlJc w:val="left"/>
      <w:pPr>
        <w:tabs>
          <w:tab w:val="num" w:pos="0"/>
        </w:tabs>
        <w:ind w:left="7200" w:hanging="360"/>
      </w:pPr>
      <w:rPr>
        <w:u w:val="none"/>
      </w:rPr>
    </w:lvl>
    <w:lvl w:ilvl="8">
      <w:start w:val="1"/>
      <w:numFmt w:val="lowerRoman"/>
      <w:lvlText w:val="%9."/>
      <w:lvlJc w:val="right"/>
      <w:pPr>
        <w:tabs>
          <w:tab w:val="num" w:pos="0"/>
        </w:tabs>
        <w:ind w:left="7920" w:hanging="360"/>
      </w:pPr>
      <w:rPr>
        <w:u w:val="none"/>
      </w:rPr>
    </w:lvl>
  </w:abstractNum>
  <w:abstractNum w:abstractNumId="6" w15:restartNumberingAfterBreak="0">
    <w:nsid w:val="046376A1"/>
    <w:multiLevelType w:val="hybridMultilevel"/>
    <w:tmpl w:val="B97E8C42"/>
    <w:lvl w:ilvl="0" w:tplc="D1728D3A">
      <w:start w:val="1"/>
      <w:numFmt w:val="decimal"/>
      <w:lvlText w:val="%1."/>
      <w:lvlJc w:val="left"/>
      <w:pPr>
        <w:ind w:left="720" w:hanging="360"/>
      </w:pPr>
      <w:rPr>
        <w:rFonts w:ascii="Arial" w:hAnsi="Arial" w:hint="default"/>
        <w:b w:val="0"/>
        <w:i/>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E15B7D"/>
    <w:multiLevelType w:val="hybridMultilevel"/>
    <w:tmpl w:val="341EB1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512697"/>
    <w:multiLevelType w:val="hybridMultilevel"/>
    <w:tmpl w:val="33525892"/>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A552D3"/>
    <w:multiLevelType w:val="hybridMultilevel"/>
    <w:tmpl w:val="83C832B8"/>
    <w:lvl w:ilvl="0" w:tplc="F2D2280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AFD3451"/>
    <w:multiLevelType w:val="hybridMultilevel"/>
    <w:tmpl w:val="F22C216E"/>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EB2DD5"/>
    <w:multiLevelType w:val="hybridMultilevel"/>
    <w:tmpl w:val="DB3E5716"/>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451E20"/>
    <w:multiLevelType w:val="hybridMultilevel"/>
    <w:tmpl w:val="580A0358"/>
    <w:lvl w:ilvl="0" w:tplc="CDAA6D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B16AB"/>
    <w:multiLevelType w:val="multilevel"/>
    <w:tmpl w:val="54F4865A"/>
    <w:lvl w:ilvl="0">
      <w:start w:val="1"/>
      <w:numFmt w:val="decimal"/>
      <w:pStyle w:val="paranumbered"/>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90914CE"/>
    <w:multiLevelType w:val="multilevel"/>
    <w:tmpl w:val="C1FA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D23983"/>
    <w:multiLevelType w:val="hybridMultilevel"/>
    <w:tmpl w:val="659A40E0"/>
    <w:lvl w:ilvl="0" w:tplc="2486A2EC">
      <w:start w:val="1"/>
      <w:numFmt w:val="lowerRoman"/>
      <w:lvlText w:val="(%1) "/>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DC29BF"/>
    <w:multiLevelType w:val="multilevel"/>
    <w:tmpl w:val="A2D2E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453CF8"/>
    <w:multiLevelType w:val="hybridMultilevel"/>
    <w:tmpl w:val="5890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055456"/>
    <w:multiLevelType w:val="hybridMultilevel"/>
    <w:tmpl w:val="5D66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C17CBA"/>
    <w:multiLevelType w:val="hybridMultilevel"/>
    <w:tmpl w:val="97E80592"/>
    <w:lvl w:ilvl="0" w:tplc="0F8AA590">
      <w:start w:val="1"/>
      <w:numFmt w:val="lowerRoman"/>
      <w:lvlText w:val="(%1) "/>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4AA4323"/>
    <w:multiLevelType w:val="hybridMultilevel"/>
    <w:tmpl w:val="8F80A3F4"/>
    <w:lvl w:ilvl="0" w:tplc="D1728D3A">
      <w:start w:val="1"/>
      <w:numFmt w:val="decimal"/>
      <w:lvlText w:val="%1."/>
      <w:lvlJc w:val="left"/>
      <w:pPr>
        <w:ind w:left="720" w:hanging="360"/>
      </w:pPr>
      <w:rPr>
        <w:rFonts w:ascii="Arial" w:hAnsi="Arial" w:hint="default"/>
        <w:b w:val="0"/>
        <w:i/>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212797"/>
    <w:multiLevelType w:val="multilevel"/>
    <w:tmpl w:val="26F4E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A63A0E"/>
    <w:multiLevelType w:val="hybridMultilevel"/>
    <w:tmpl w:val="BA88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631489"/>
    <w:multiLevelType w:val="multilevel"/>
    <w:tmpl w:val="DF0C87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52D32BD"/>
    <w:multiLevelType w:val="hybridMultilevel"/>
    <w:tmpl w:val="23806196"/>
    <w:lvl w:ilvl="0" w:tplc="716481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64603E"/>
    <w:multiLevelType w:val="hybridMultilevel"/>
    <w:tmpl w:val="E74E2360"/>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B64B84"/>
    <w:multiLevelType w:val="hybridMultilevel"/>
    <w:tmpl w:val="AA200B4E"/>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5C76C7"/>
    <w:multiLevelType w:val="multilevel"/>
    <w:tmpl w:val="F1364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B9D16A9"/>
    <w:multiLevelType w:val="hybridMultilevel"/>
    <w:tmpl w:val="08DAF9D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13041"/>
    <w:multiLevelType w:val="hybridMultilevel"/>
    <w:tmpl w:val="A63A978C"/>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38611D"/>
    <w:multiLevelType w:val="hybridMultilevel"/>
    <w:tmpl w:val="16369456"/>
    <w:lvl w:ilvl="0" w:tplc="B46C05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E45297"/>
    <w:multiLevelType w:val="hybridMultilevel"/>
    <w:tmpl w:val="48008FE4"/>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2D0915"/>
    <w:multiLevelType w:val="multilevel"/>
    <w:tmpl w:val="49745B0A"/>
    <w:lvl w:ilvl="0">
      <w:start w:val="1"/>
      <w:numFmt w:val="lowerRoman"/>
      <w:lvlText w:val="(%1) "/>
      <w:lvlJc w:val="left"/>
      <w:pPr>
        <w:ind w:left="720" w:hanging="360"/>
      </w:pPr>
      <w:rPr>
        <w:rFonts w:hint="default"/>
        <w:sz w:val="20"/>
        <w:lang w:val="en-GB"/>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15:restartNumberingAfterBreak="0">
    <w:nsid w:val="6FC36944"/>
    <w:multiLevelType w:val="hybridMultilevel"/>
    <w:tmpl w:val="3DCAEB6C"/>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2A6E72"/>
    <w:multiLevelType w:val="hybridMultilevel"/>
    <w:tmpl w:val="0B7ACA0A"/>
    <w:lvl w:ilvl="0" w:tplc="D9AAF7AC">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B80872"/>
    <w:multiLevelType w:val="hybridMultilevel"/>
    <w:tmpl w:val="98FCA25E"/>
    <w:lvl w:ilvl="0" w:tplc="5DE0E60A">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B51C65"/>
    <w:multiLevelType w:val="multilevel"/>
    <w:tmpl w:val="FBDC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0721B3"/>
    <w:multiLevelType w:val="multilevel"/>
    <w:tmpl w:val="15E8AD92"/>
    <w:lvl w:ilvl="0">
      <w:start w:val="1"/>
      <w:numFmt w:val="decimal"/>
      <w:pStyle w:val="Heading1"/>
      <w:lvlText w:val="%1. "/>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7E3E72CB"/>
    <w:multiLevelType w:val="hybridMultilevel"/>
    <w:tmpl w:val="1E02B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4"/>
  </w:num>
  <w:num w:numId="3">
    <w:abstractNumId w:val="7"/>
  </w:num>
  <w:num w:numId="4">
    <w:abstractNumId w:val="33"/>
  </w:num>
  <w:num w:numId="5">
    <w:abstractNumId w:val="18"/>
  </w:num>
  <w:num w:numId="6">
    <w:abstractNumId w:val="8"/>
  </w:num>
  <w:num w:numId="7">
    <w:abstractNumId w:val="22"/>
  </w:num>
  <w:num w:numId="8">
    <w:abstractNumId w:val="25"/>
  </w:num>
  <w:num w:numId="9">
    <w:abstractNumId w:val="28"/>
  </w:num>
  <w:num w:numId="10">
    <w:abstractNumId w:val="15"/>
  </w:num>
  <w:num w:numId="11">
    <w:abstractNumId w:val="26"/>
  </w:num>
  <w:num w:numId="12">
    <w:abstractNumId w:val="19"/>
  </w:num>
  <w:num w:numId="13">
    <w:abstractNumId w:val="29"/>
  </w:num>
  <w:num w:numId="14">
    <w:abstractNumId w:val="14"/>
  </w:num>
  <w:num w:numId="15">
    <w:abstractNumId w:val="24"/>
  </w:num>
  <w:num w:numId="16">
    <w:abstractNumId w:val="13"/>
  </w:num>
  <w:num w:numId="17">
    <w:abstractNumId w:val="35"/>
  </w:num>
  <w:num w:numId="18">
    <w:abstractNumId w:val="34"/>
  </w:num>
  <w:num w:numId="19">
    <w:abstractNumId w:val="12"/>
  </w:num>
  <w:num w:numId="20">
    <w:abstractNumId w:val="17"/>
  </w:num>
  <w:num w:numId="21">
    <w:abstractNumId w:val="27"/>
  </w:num>
  <w:num w:numId="22">
    <w:abstractNumId w:val="11"/>
  </w:num>
  <w:num w:numId="23">
    <w:abstractNumId w:val="0"/>
  </w:num>
  <w:num w:numId="24">
    <w:abstractNumId w:val="32"/>
  </w:num>
  <w:num w:numId="25">
    <w:abstractNumId w:val="6"/>
  </w:num>
  <w:num w:numId="26">
    <w:abstractNumId w:val="5"/>
  </w:num>
  <w:num w:numId="27">
    <w:abstractNumId w:val="10"/>
  </w:num>
  <w:num w:numId="28">
    <w:abstractNumId w:val="20"/>
  </w:num>
  <w:num w:numId="29">
    <w:abstractNumId w:val="36"/>
  </w:num>
  <w:num w:numId="30">
    <w:abstractNumId w:val="21"/>
  </w:num>
  <w:num w:numId="31">
    <w:abstractNumId w:val="16"/>
  </w:num>
  <w:num w:numId="32">
    <w:abstractNumId w:val="2"/>
  </w:num>
  <w:num w:numId="33">
    <w:abstractNumId w:val="1"/>
  </w:num>
  <w:num w:numId="34">
    <w:abstractNumId w:val="3"/>
  </w:num>
  <w:num w:numId="35">
    <w:abstractNumId w:val="31"/>
  </w:num>
  <w:num w:numId="36">
    <w:abstractNumId w:val="30"/>
  </w:num>
  <w:num w:numId="37">
    <w:abstractNumId w:val="38"/>
  </w:num>
  <w:num w:numId="38">
    <w:abstractNumId w:val="9"/>
  </w:num>
  <w:num w:numId="3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20"/>
    <w:rsid w:val="0000097C"/>
    <w:rsid w:val="000560AB"/>
    <w:rsid w:val="000959F6"/>
    <w:rsid w:val="00095D97"/>
    <w:rsid w:val="000A7276"/>
    <w:rsid w:val="000C3DAF"/>
    <w:rsid w:val="000D4E45"/>
    <w:rsid w:val="000E1A7B"/>
    <w:rsid w:val="000E6E89"/>
    <w:rsid w:val="000F38F2"/>
    <w:rsid w:val="00103672"/>
    <w:rsid w:val="001118A9"/>
    <w:rsid w:val="001225DC"/>
    <w:rsid w:val="00134950"/>
    <w:rsid w:val="00136D23"/>
    <w:rsid w:val="00143ADA"/>
    <w:rsid w:val="001519B2"/>
    <w:rsid w:val="00181219"/>
    <w:rsid w:val="00193B14"/>
    <w:rsid w:val="001A70A8"/>
    <w:rsid w:val="001C2106"/>
    <w:rsid w:val="001C4223"/>
    <w:rsid w:val="001D3498"/>
    <w:rsid w:val="001D4B8E"/>
    <w:rsid w:val="001D6834"/>
    <w:rsid w:val="001E1B7E"/>
    <w:rsid w:val="001E1FF6"/>
    <w:rsid w:val="002137E2"/>
    <w:rsid w:val="0022705F"/>
    <w:rsid w:val="00233BC8"/>
    <w:rsid w:val="002627D5"/>
    <w:rsid w:val="0028403F"/>
    <w:rsid w:val="00290F6C"/>
    <w:rsid w:val="002A62A5"/>
    <w:rsid w:val="002C01BC"/>
    <w:rsid w:val="002D263B"/>
    <w:rsid w:val="002E55BA"/>
    <w:rsid w:val="002F1ABE"/>
    <w:rsid w:val="003015BF"/>
    <w:rsid w:val="00302D58"/>
    <w:rsid w:val="003219C2"/>
    <w:rsid w:val="00345555"/>
    <w:rsid w:val="00357607"/>
    <w:rsid w:val="00360F02"/>
    <w:rsid w:val="00381AF8"/>
    <w:rsid w:val="003A10F7"/>
    <w:rsid w:val="003C04D1"/>
    <w:rsid w:val="003C1ADD"/>
    <w:rsid w:val="003C27C1"/>
    <w:rsid w:val="003E2E8D"/>
    <w:rsid w:val="003E5A55"/>
    <w:rsid w:val="003E6742"/>
    <w:rsid w:val="003F1C94"/>
    <w:rsid w:val="003F26D9"/>
    <w:rsid w:val="0042079D"/>
    <w:rsid w:val="00420DC8"/>
    <w:rsid w:val="0042374C"/>
    <w:rsid w:val="004373AF"/>
    <w:rsid w:val="00443541"/>
    <w:rsid w:val="00454950"/>
    <w:rsid w:val="00462B10"/>
    <w:rsid w:val="00464541"/>
    <w:rsid w:val="00471560"/>
    <w:rsid w:val="004940EC"/>
    <w:rsid w:val="0049681A"/>
    <w:rsid w:val="004A40B1"/>
    <w:rsid w:val="004D5F77"/>
    <w:rsid w:val="0050476E"/>
    <w:rsid w:val="00515B4E"/>
    <w:rsid w:val="00555B2B"/>
    <w:rsid w:val="0056158F"/>
    <w:rsid w:val="00565144"/>
    <w:rsid w:val="0058747B"/>
    <w:rsid w:val="005B19E0"/>
    <w:rsid w:val="005B355C"/>
    <w:rsid w:val="005B5592"/>
    <w:rsid w:val="005C682F"/>
    <w:rsid w:val="005D0F8A"/>
    <w:rsid w:val="005D701C"/>
    <w:rsid w:val="005E325F"/>
    <w:rsid w:val="005E64EF"/>
    <w:rsid w:val="005F1414"/>
    <w:rsid w:val="0060520D"/>
    <w:rsid w:val="0064351C"/>
    <w:rsid w:val="00647D8B"/>
    <w:rsid w:val="0065087B"/>
    <w:rsid w:val="006514B1"/>
    <w:rsid w:val="006640D2"/>
    <w:rsid w:val="00682520"/>
    <w:rsid w:val="00683709"/>
    <w:rsid w:val="00684225"/>
    <w:rsid w:val="00694207"/>
    <w:rsid w:val="006E0A28"/>
    <w:rsid w:val="007177C3"/>
    <w:rsid w:val="00723689"/>
    <w:rsid w:val="00750ABE"/>
    <w:rsid w:val="00752816"/>
    <w:rsid w:val="007565C0"/>
    <w:rsid w:val="00764848"/>
    <w:rsid w:val="007740FC"/>
    <w:rsid w:val="00793B6D"/>
    <w:rsid w:val="00795576"/>
    <w:rsid w:val="007A505F"/>
    <w:rsid w:val="007E536F"/>
    <w:rsid w:val="007E5E86"/>
    <w:rsid w:val="007E6DF5"/>
    <w:rsid w:val="00802E3E"/>
    <w:rsid w:val="008075B3"/>
    <w:rsid w:val="008159FB"/>
    <w:rsid w:val="008255AE"/>
    <w:rsid w:val="0082610D"/>
    <w:rsid w:val="00845DC6"/>
    <w:rsid w:val="008506F2"/>
    <w:rsid w:val="00857866"/>
    <w:rsid w:val="00860EBD"/>
    <w:rsid w:val="0087799E"/>
    <w:rsid w:val="008808BE"/>
    <w:rsid w:val="00885505"/>
    <w:rsid w:val="008A7B5A"/>
    <w:rsid w:val="008B6B0A"/>
    <w:rsid w:val="008D4EC2"/>
    <w:rsid w:val="008D5989"/>
    <w:rsid w:val="00902F89"/>
    <w:rsid w:val="00910969"/>
    <w:rsid w:val="009123D9"/>
    <w:rsid w:val="00924786"/>
    <w:rsid w:val="00925285"/>
    <w:rsid w:val="00927A1D"/>
    <w:rsid w:val="0093057B"/>
    <w:rsid w:val="00976185"/>
    <w:rsid w:val="009A6300"/>
    <w:rsid w:val="009C0F8A"/>
    <w:rsid w:val="009C1BEA"/>
    <w:rsid w:val="009D2406"/>
    <w:rsid w:val="009F47DF"/>
    <w:rsid w:val="00A1126A"/>
    <w:rsid w:val="00A72AA4"/>
    <w:rsid w:val="00A73BC5"/>
    <w:rsid w:val="00A76227"/>
    <w:rsid w:val="00A769EC"/>
    <w:rsid w:val="00A76A9D"/>
    <w:rsid w:val="00A80021"/>
    <w:rsid w:val="00AB2C71"/>
    <w:rsid w:val="00AD1F39"/>
    <w:rsid w:val="00AE1D53"/>
    <w:rsid w:val="00AE6D81"/>
    <w:rsid w:val="00AF0FF8"/>
    <w:rsid w:val="00AF350A"/>
    <w:rsid w:val="00B03245"/>
    <w:rsid w:val="00B0647E"/>
    <w:rsid w:val="00B07AFC"/>
    <w:rsid w:val="00B102F8"/>
    <w:rsid w:val="00B11C3E"/>
    <w:rsid w:val="00B23634"/>
    <w:rsid w:val="00B25B50"/>
    <w:rsid w:val="00B26351"/>
    <w:rsid w:val="00B44C50"/>
    <w:rsid w:val="00B53631"/>
    <w:rsid w:val="00B65D87"/>
    <w:rsid w:val="00B67CE9"/>
    <w:rsid w:val="00B8291D"/>
    <w:rsid w:val="00BA1F68"/>
    <w:rsid w:val="00BA23F3"/>
    <w:rsid w:val="00BA5FCF"/>
    <w:rsid w:val="00BA64A6"/>
    <w:rsid w:val="00BB0D13"/>
    <w:rsid w:val="00BC47CD"/>
    <w:rsid w:val="00BD7010"/>
    <w:rsid w:val="00C11C55"/>
    <w:rsid w:val="00C20619"/>
    <w:rsid w:val="00C274F4"/>
    <w:rsid w:val="00C27750"/>
    <w:rsid w:val="00C42BF2"/>
    <w:rsid w:val="00C45651"/>
    <w:rsid w:val="00C65665"/>
    <w:rsid w:val="00C67300"/>
    <w:rsid w:val="00C72E5D"/>
    <w:rsid w:val="00C77A4F"/>
    <w:rsid w:val="00C860D6"/>
    <w:rsid w:val="00CB286E"/>
    <w:rsid w:val="00CC5ECD"/>
    <w:rsid w:val="00CD6B2C"/>
    <w:rsid w:val="00CE71F9"/>
    <w:rsid w:val="00CF16F8"/>
    <w:rsid w:val="00CF3311"/>
    <w:rsid w:val="00D05E01"/>
    <w:rsid w:val="00D221CB"/>
    <w:rsid w:val="00D337BD"/>
    <w:rsid w:val="00D33AC3"/>
    <w:rsid w:val="00D510B8"/>
    <w:rsid w:val="00D61888"/>
    <w:rsid w:val="00D76189"/>
    <w:rsid w:val="00D81D36"/>
    <w:rsid w:val="00D87F13"/>
    <w:rsid w:val="00D91DE2"/>
    <w:rsid w:val="00DA71B4"/>
    <w:rsid w:val="00DB4A29"/>
    <w:rsid w:val="00DF0805"/>
    <w:rsid w:val="00E02D50"/>
    <w:rsid w:val="00E05166"/>
    <w:rsid w:val="00E376C8"/>
    <w:rsid w:val="00E415F8"/>
    <w:rsid w:val="00E55BBD"/>
    <w:rsid w:val="00E56736"/>
    <w:rsid w:val="00E61FA8"/>
    <w:rsid w:val="00E76AF8"/>
    <w:rsid w:val="00E9076B"/>
    <w:rsid w:val="00E92FF7"/>
    <w:rsid w:val="00EA1477"/>
    <w:rsid w:val="00EA5600"/>
    <w:rsid w:val="00ED2DCB"/>
    <w:rsid w:val="00EE112A"/>
    <w:rsid w:val="00EF66FB"/>
    <w:rsid w:val="00F1503F"/>
    <w:rsid w:val="00F20F8E"/>
    <w:rsid w:val="00F239A6"/>
    <w:rsid w:val="00F65985"/>
    <w:rsid w:val="00F82C94"/>
    <w:rsid w:val="00F97E32"/>
    <w:rsid w:val="00FA191D"/>
    <w:rsid w:val="00FB52AA"/>
    <w:rsid w:val="00FD1031"/>
    <w:rsid w:val="00FD4854"/>
    <w:rsid w:val="00FE27D7"/>
    <w:rsid w:val="00FE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7108"/>
  <w15:docId w15:val="{33A27006-B45A-1840-BB45-ADF11761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03F"/>
    <w:pPr>
      <w:spacing w:line="240" w:lineRule="auto"/>
    </w:pPr>
    <w:rPr>
      <w:rFonts w:ascii="Times New Roman" w:eastAsia="Times New Roman" w:hAnsi="Times New Roman" w:cs="Times New Roman"/>
      <w:sz w:val="24"/>
      <w:szCs w:val="24"/>
      <w:lang w:val="en-BE" w:eastAsia="en-GB"/>
    </w:rPr>
  </w:style>
  <w:style w:type="paragraph" w:styleId="Heading1">
    <w:name w:val="heading 1"/>
    <w:basedOn w:val="Normal"/>
    <w:next w:val="Normal"/>
    <w:link w:val="Heading1Char"/>
    <w:uiPriority w:val="9"/>
    <w:qFormat/>
    <w:rsid w:val="00E05166"/>
    <w:pPr>
      <w:keepNext/>
      <w:keepLines/>
      <w:numPr>
        <w:numId w:val="1"/>
      </w:numPr>
      <w:spacing w:before="400" w:after="120" w:line="276" w:lineRule="auto"/>
      <w:jc w:val="both"/>
      <w:outlineLvl w:val="0"/>
    </w:pPr>
    <w:rPr>
      <w:rFonts w:ascii="Arial" w:eastAsia="Arial" w:hAnsi="Arial" w:cs="Arial"/>
      <w:sz w:val="40"/>
      <w:szCs w:val="40"/>
      <w:lang w:val="en" w:eastAsia="en-US"/>
    </w:rPr>
  </w:style>
  <w:style w:type="paragraph" w:styleId="Heading2">
    <w:name w:val="heading 2"/>
    <w:basedOn w:val="Normal"/>
    <w:next w:val="Normal"/>
    <w:link w:val="Heading2Char"/>
    <w:autoRedefine/>
    <w:unhideWhenUsed/>
    <w:qFormat/>
    <w:rsid w:val="008D4EC2"/>
    <w:pPr>
      <w:keepNext/>
      <w:keepLines/>
      <w:numPr>
        <w:ilvl w:val="1"/>
        <w:numId w:val="1"/>
      </w:numPr>
      <w:spacing w:before="360" w:after="120" w:line="276" w:lineRule="auto"/>
      <w:outlineLvl w:val="1"/>
    </w:pPr>
    <w:rPr>
      <w:rFonts w:ascii="Arial" w:eastAsia="Arial" w:hAnsi="Arial" w:cs="Arial"/>
      <w:sz w:val="32"/>
      <w:szCs w:val="32"/>
      <w:lang w:val="en-GB" w:eastAsia="en-US"/>
    </w:rPr>
  </w:style>
  <w:style w:type="paragraph" w:styleId="Heading3">
    <w:name w:val="heading 3"/>
    <w:basedOn w:val="Normal"/>
    <w:next w:val="Normal"/>
    <w:link w:val="Heading3Char"/>
    <w:uiPriority w:val="9"/>
    <w:unhideWhenUsed/>
    <w:qFormat/>
    <w:rsid w:val="00E05166"/>
    <w:pPr>
      <w:keepNext/>
      <w:keepLines/>
      <w:numPr>
        <w:ilvl w:val="2"/>
        <w:numId w:val="1"/>
      </w:numPr>
      <w:spacing w:before="320" w:after="80" w:line="276" w:lineRule="auto"/>
      <w:jc w:val="both"/>
      <w:outlineLvl w:val="2"/>
    </w:pPr>
    <w:rPr>
      <w:rFonts w:ascii="Arial" w:eastAsia="Arial" w:hAnsi="Arial" w:cs="Arial"/>
      <w:color w:val="434343"/>
      <w:sz w:val="28"/>
      <w:szCs w:val="28"/>
      <w:lang w:val="en" w:eastAsia="en-US"/>
    </w:rPr>
  </w:style>
  <w:style w:type="paragraph" w:styleId="Heading4">
    <w:name w:val="heading 4"/>
    <w:basedOn w:val="Normal"/>
    <w:next w:val="Normal"/>
    <w:link w:val="Heading4Char"/>
    <w:uiPriority w:val="9"/>
    <w:unhideWhenUsed/>
    <w:qFormat/>
    <w:rsid w:val="00E05166"/>
    <w:pPr>
      <w:keepNext/>
      <w:keepLines/>
      <w:numPr>
        <w:ilvl w:val="3"/>
        <w:numId w:val="1"/>
      </w:numPr>
      <w:spacing w:before="280" w:after="80" w:line="276" w:lineRule="auto"/>
      <w:jc w:val="both"/>
      <w:outlineLvl w:val="3"/>
    </w:pPr>
    <w:rPr>
      <w:rFonts w:ascii="Arial" w:eastAsia="Arial" w:hAnsi="Arial" w:cs="Arial"/>
      <w:color w:val="666666"/>
      <w:lang w:val="en" w:eastAsia="en-US"/>
    </w:rPr>
  </w:style>
  <w:style w:type="paragraph" w:styleId="Heading5">
    <w:name w:val="heading 5"/>
    <w:basedOn w:val="Normal"/>
    <w:next w:val="Normal"/>
    <w:uiPriority w:val="9"/>
    <w:semiHidden/>
    <w:unhideWhenUsed/>
    <w:qFormat/>
    <w:rsid w:val="00E05166"/>
    <w:pPr>
      <w:keepNext/>
      <w:keepLines/>
      <w:numPr>
        <w:ilvl w:val="4"/>
        <w:numId w:val="1"/>
      </w:numPr>
      <w:spacing w:before="240" w:after="80" w:line="276" w:lineRule="auto"/>
      <w:jc w:val="both"/>
      <w:outlineLvl w:val="4"/>
    </w:pPr>
    <w:rPr>
      <w:rFonts w:ascii="Arial" w:eastAsia="Arial" w:hAnsi="Arial" w:cs="Arial"/>
      <w:color w:val="666666"/>
      <w:sz w:val="22"/>
      <w:szCs w:val="22"/>
      <w:lang w:val="en" w:eastAsia="en-US"/>
    </w:rPr>
  </w:style>
  <w:style w:type="paragraph" w:styleId="Heading6">
    <w:name w:val="heading 6"/>
    <w:basedOn w:val="Normal"/>
    <w:next w:val="Normal"/>
    <w:uiPriority w:val="9"/>
    <w:semiHidden/>
    <w:unhideWhenUsed/>
    <w:qFormat/>
    <w:rsid w:val="00E05166"/>
    <w:pPr>
      <w:keepNext/>
      <w:keepLines/>
      <w:numPr>
        <w:ilvl w:val="5"/>
        <w:numId w:val="1"/>
      </w:numPr>
      <w:spacing w:before="240" w:after="80" w:line="276" w:lineRule="auto"/>
      <w:jc w:val="both"/>
      <w:outlineLvl w:val="5"/>
    </w:pPr>
    <w:rPr>
      <w:rFonts w:ascii="Arial" w:eastAsia="Arial" w:hAnsi="Arial" w:cs="Arial"/>
      <w:i/>
      <w:color w:val="666666"/>
      <w:sz w:val="22"/>
      <w:szCs w:val="22"/>
      <w:lang w:val="en" w:eastAsia="en-US"/>
    </w:rPr>
  </w:style>
  <w:style w:type="paragraph" w:styleId="Heading7">
    <w:name w:val="heading 7"/>
    <w:basedOn w:val="Normal"/>
    <w:next w:val="Normal"/>
    <w:link w:val="Heading7Char"/>
    <w:uiPriority w:val="9"/>
    <w:semiHidden/>
    <w:unhideWhenUsed/>
    <w:qFormat/>
    <w:rsid w:val="00E05166"/>
    <w:pPr>
      <w:keepNext/>
      <w:keepLines/>
      <w:numPr>
        <w:ilvl w:val="6"/>
        <w:numId w:val="1"/>
      </w:numPr>
      <w:spacing w:before="40" w:line="276" w:lineRule="auto"/>
      <w:jc w:val="both"/>
      <w:outlineLvl w:val="6"/>
    </w:pPr>
    <w:rPr>
      <w:rFonts w:asciiTheme="majorHAnsi" w:eastAsiaTheme="majorEastAsia" w:hAnsiTheme="majorHAnsi" w:cstheme="majorBidi"/>
      <w:i/>
      <w:iCs/>
      <w:color w:val="243F60" w:themeColor="accent1" w:themeShade="7F"/>
      <w:sz w:val="22"/>
      <w:szCs w:val="22"/>
      <w:lang w:val="en" w:eastAsia="en-US"/>
    </w:rPr>
  </w:style>
  <w:style w:type="paragraph" w:styleId="Heading8">
    <w:name w:val="heading 8"/>
    <w:basedOn w:val="Normal"/>
    <w:next w:val="Normal"/>
    <w:link w:val="Heading8Char"/>
    <w:uiPriority w:val="9"/>
    <w:semiHidden/>
    <w:unhideWhenUsed/>
    <w:qFormat/>
    <w:rsid w:val="00E05166"/>
    <w:pPr>
      <w:keepNext/>
      <w:keepLines/>
      <w:numPr>
        <w:ilvl w:val="7"/>
        <w:numId w:val="1"/>
      </w:numPr>
      <w:spacing w:before="40" w:line="276" w:lineRule="auto"/>
      <w:jc w:val="both"/>
      <w:outlineLvl w:val="7"/>
    </w:pPr>
    <w:rPr>
      <w:rFonts w:asciiTheme="majorHAnsi" w:eastAsiaTheme="majorEastAsia" w:hAnsiTheme="majorHAnsi" w:cstheme="majorBidi"/>
      <w:color w:val="272727" w:themeColor="text1" w:themeTint="D8"/>
      <w:sz w:val="21"/>
      <w:szCs w:val="21"/>
      <w:lang w:val="en" w:eastAsia="en-US"/>
    </w:rPr>
  </w:style>
  <w:style w:type="paragraph" w:styleId="Heading9">
    <w:name w:val="heading 9"/>
    <w:basedOn w:val="Normal"/>
    <w:next w:val="Normal"/>
    <w:link w:val="Heading9Char"/>
    <w:uiPriority w:val="9"/>
    <w:semiHidden/>
    <w:unhideWhenUsed/>
    <w:qFormat/>
    <w:rsid w:val="00E05166"/>
    <w:pPr>
      <w:keepNext/>
      <w:keepLines/>
      <w:numPr>
        <w:ilvl w:val="8"/>
        <w:numId w:val="1"/>
      </w:numPr>
      <w:spacing w:before="40" w:line="276" w:lineRule="auto"/>
      <w:jc w:val="both"/>
      <w:outlineLvl w:val="8"/>
    </w:pPr>
    <w:rPr>
      <w:rFonts w:asciiTheme="majorHAnsi" w:eastAsiaTheme="majorEastAsia" w:hAnsiTheme="majorHAnsi" w:cstheme="majorBidi"/>
      <w:i/>
      <w:iCs/>
      <w:color w:val="272727" w:themeColor="text1" w:themeTint="D8"/>
      <w:sz w:val="21"/>
      <w:szCs w:val="21"/>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jc w:val="both"/>
    </w:pPr>
    <w:rPr>
      <w:rFonts w:ascii="Arial" w:eastAsia="Arial" w:hAnsi="Arial" w:cs="Arial"/>
      <w:sz w:val="52"/>
      <w:szCs w:val="52"/>
      <w:lang w:val="en" w:eastAsia="en-US"/>
    </w:rPr>
  </w:style>
  <w:style w:type="paragraph" w:styleId="Subtitle">
    <w:name w:val="Subtitle"/>
    <w:basedOn w:val="Normal"/>
    <w:next w:val="Normal"/>
    <w:uiPriority w:val="11"/>
    <w:qFormat/>
    <w:pPr>
      <w:keepNext/>
      <w:keepLines/>
      <w:spacing w:after="320" w:line="276" w:lineRule="auto"/>
      <w:jc w:val="both"/>
    </w:pPr>
    <w:rPr>
      <w:rFonts w:ascii="Arial" w:eastAsia="Arial" w:hAnsi="Arial" w:cs="Arial"/>
      <w:color w:val="666666"/>
      <w:sz w:val="30"/>
      <w:szCs w:val="30"/>
      <w:lang w:val="en" w:eastAsia="en-US"/>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qFormat/>
    <w:rsid w:val="00C72E5D"/>
    <w:pPr>
      <w:widowControl w:val="0"/>
      <w:ind w:left="720"/>
      <w:contextualSpacing/>
      <w:jc w:val="both"/>
    </w:pPr>
    <w:rPr>
      <w:rFonts w:ascii="Arial" w:eastAsia="MS Mincho" w:hAnsi="Arial"/>
      <w:color w:val="000000"/>
      <w:sz w:val="22"/>
      <w:lang w:val="en-GB"/>
    </w:rPr>
  </w:style>
  <w:style w:type="table" w:styleId="TableGrid">
    <w:name w:val="Table Grid"/>
    <w:basedOn w:val="TableNormal"/>
    <w:uiPriority w:val="39"/>
    <w:rsid w:val="00C72E5D"/>
    <w:pPr>
      <w:spacing w:line="240" w:lineRule="auto"/>
    </w:pPr>
    <w:rPr>
      <w:rFonts w:asciiTheme="minorHAnsi" w:eastAsiaTheme="minorEastAsia" w:hAnsiTheme="minorHAnsi" w:cstheme="minorBidi"/>
      <w:kern w:val="2"/>
      <w:sz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2E5D"/>
    <w:rPr>
      <w:color w:val="0000FF" w:themeColor="hyperlink"/>
      <w:u w:val="single"/>
    </w:rPr>
  </w:style>
  <w:style w:type="character" w:styleId="UnresolvedMention">
    <w:name w:val="Unresolved Mention"/>
    <w:basedOn w:val="DefaultParagraphFont"/>
    <w:uiPriority w:val="99"/>
    <w:semiHidden/>
    <w:unhideWhenUsed/>
    <w:rsid w:val="00C72E5D"/>
    <w:rPr>
      <w:color w:val="605E5C"/>
      <w:shd w:val="clear" w:color="auto" w:fill="E1DFDD"/>
    </w:rPr>
  </w:style>
  <w:style w:type="paragraph" w:styleId="TOC1">
    <w:name w:val="toc 1"/>
    <w:basedOn w:val="Normal"/>
    <w:next w:val="Normal"/>
    <w:autoRedefine/>
    <w:uiPriority w:val="39"/>
    <w:unhideWhenUsed/>
    <w:rsid w:val="00134950"/>
    <w:pPr>
      <w:spacing w:before="360" w:line="276" w:lineRule="auto"/>
    </w:pPr>
    <w:rPr>
      <w:rFonts w:asciiTheme="majorHAnsi" w:eastAsia="Arial" w:hAnsiTheme="majorHAnsi" w:cstheme="majorHAnsi"/>
      <w:b/>
      <w:bCs/>
      <w:caps/>
      <w:lang w:val="en" w:eastAsia="en-US"/>
    </w:rPr>
  </w:style>
  <w:style w:type="paragraph" w:styleId="TOC2">
    <w:name w:val="toc 2"/>
    <w:basedOn w:val="Normal"/>
    <w:next w:val="Normal"/>
    <w:autoRedefine/>
    <w:uiPriority w:val="39"/>
    <w:unhideWhenUsed/>
    <w:rsid w:val="00D33AC3"/>
    <w:pPr>
      <w:tabs>
        <w:tab w:val="left" w:pos="660"/>
        <w:tab w:val="right" w:leader="dot" w:pos="9350"/>
      </w:tabs>
      <w:spacing w:line="276" w:lineRule="auto"/>
    </w:pPr>
    <w:rPr>
      <w:rFonts w:asciiTheme="minorHAnsi" w:eastAsia="Arial" w:hAnsiTheme="minorHAnsi" w:cs="Arial"/>
      <w:b/>
      <w:bCs/>
      <w:sz w:val="20"/>
      <w:szCs w:val="20"/>
      <w:lang w:val="en" w:eastAsia="en-US"/>
    </w:rPr>
  </w:style>
  <w:style w:type="paragraph" w:styleId="TOC4">
    <w:name w:val="toc 4"/>
    <w:basedOn w:val="Normal"/>
    <w:next w:val="Normal"/>
    <w:autoRedefine/>
    <w:uiPriority w:val="39"/>
    <w:unhideWhenUsed/>
    <w:rsid w:val="001E1B7E"/>
    <w:pPr>
      <w:spacing w:line="276" w:lineRule="auto"/>
      <w:ind w:left="440"/>
    </w:pPr>
    <w:rPr>
      <w:rFonts w:asciiTheme="minorHAnsi" w:eastAsia="Arial" w:hAnsiTheme="minorHAnsi" w:cs="Arial"/>
      <w:sz w:val="20"/>
      <w:szCs w:val="20"/>
      <w:lang w:val="en" w:eastAsia="en-US"/>
    </w:rPr>
  </w:style>
  <w:style w:type="paragraph" w:styleId="Header">
    <w:name w:val="header"/>
    <w:basedOn w:val="Normal"/>
    <w:link w:val="HeaderChar"/>
    <w:uiPriority w:val="99"/>
    <w:unhideWhenUsed/>
    <w:rsid w:val="00F97E32"/>
    <w:pPr>
      <w:tabs>
        <w:tab w:val="center" w:pos="4680"/>
        <w:tab w:val="right" w:pos="9360"/>
      </w:tabs>
      <w:jc w:val="both"/>
    </w:pPr>
    <w:rPr>
      <w:rFonts w:ascii="Arial" w:eastAsia="Arial" w:hAnsi="Arial" w:cs="Arial"/>
      <w:sz w:val="22"/>
      <w:szCs w:val="22"/>
      <w:lang w:val="en" w:eastAsia="en-US"/>
    </w:rPr>
  </w:style>
  <w:style w:type="character" w:customStyle="1" w:styleId="HeaderChar">
    <w:name w:val="Header Char"/>
    <w:basedOn w:val="DefaultParagraphFont"/>
    <w:link w:val="Header"/>
    <w:uiPriority w:val="99"/>
    <w:rsid w:val="00F97E32"/>
  </w:style>
  <w:style w:type="paragraph" w:styleId="Footer">
    <w:name w:val="footer"/>
    <w:basedOn w:val="Normal"/>
    <w:link w:val="FooterChar"/>
    <w:uiPriority w:val="99"/>
    <w:unhideWhenUsed/>
    <w:rsid w:val="00F97E32"/>
    <w:pPr>
      <w:tabs>
        <w:tab w:val="center" w:pos="4680"/>
        <w:tab w:val="right" w:pos="9360"/>
      </w:tabs>
      <w:jc w:val="both"/>
    </w:pPr>
    <w:rPr>
      <w:rFonts w:ascii="Arial" w:eastAsia="Arial" w:hAnsi="Arial" w:cs="Arial"/>
      <w:sz w:val="22"/>
      <w:szCs w:val="22"/>
      <w:lang w:val="en" w:eastAsia="en-US"/>
    </w:rPr>
  </w:style>
  <w:style w:type="character" w:customStyle="1" w:styleId="FooterChar">
    <w:name w:val="Footer Char"/>
    <w:basedOn w:val="DefaultParagraphFont"/>
    <w:link w:val="Footer"/>
    <w:uiPriority w:val="99"/>
    <w:rsid w:val="00F97E32"/>
  </w:style>
  <w:style w:type="character" w:customStyle="1" w:styleId="Heading7Char">
    <w:name w:val="Heading 7 Char"/>
    <w:basedOn w:val="DefaultParagraphFont"/>
    <w:link w:val="Heading7"/>
    <w:uiPriority w:val="9"/>
    <w:semiHidden/>
    <w:rsid w:val="00F97E3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97E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97E32"/>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2E55BA"/>
    <w:pPr>
      <w:spacing w:line="276" w:lineRule="auto"/>
      <w:ind w:left="220"/>
    </w:pPr>
    <w:rPr>
      <w:rFonts w:asciiTheme="minorHAnsi" w:eastAsia="Arial" w:hAnsiTheme="minorHAnsi" w:cs="Arial"/>
      <w:sz w:val="20"/>
      <w:szCs w:val="20"/>
      <w:lang w:val="en" w:eastAsia="en-US"/>
    </w:rPr>
  </w:style>
  <w:style w:type="character" w:customStyle="1" w:styleId="apple-converted-space">
    <w:name w:val="apple-converted-space"/>
    <w:basedOn w:val="DefaultParagraphFont"/>
    <w:rsid w:val="00683709"/>
  </w:style>
  <w:style w:type="paragraph" w:customStyle="1" w:styleId="ListParagraph1">
    <w:name w:val="List Paragraph1"/>
    <w:basedOn w:val="Normal"/>
    <w:qFormat/>
    <w:rsid w:val="00C42BF2"/>
    <w:pPr>
      <w:widowControl w:val="0"/>
      <w:autoSpaceDE w:val="0"/>
      <w:autoSpaceDN w:val="0"/>
      <w:adjustRightInd w:val="0"/>
      <w:ind w:left="720"/>
      <w:contextualSpacing/>
      <w:jc w:val="both"/>
    </w:pPr>
    <w:rPr>
      <w:lang w:val="en-GB" w:eastAsia="en-US"/>
    </w:rPr>
  </w:style>
  <w:style w:type="character" w:styleId="Strong">
    <w:name w:val="Strong"/>
    <w:basedOn w:val="DefaultParagraphFont"/>
    <w:uiPriority w:val="22"/>
    <w:qFormat/>
    <w:rsid w:val="003015BF"/>
    <w:rPr>
      <w:b/>
      <w:bCs/>
    </w:rPr>
  </w:style>
  <w:style w:type="character" w:styleId="Emphasis">
    <w:name w:val="Emphasis"/>
    <w:basedOn w:val="DefaultParagraphFont"/>
    <w:uiPriority w:val="20"/>
    <w:qFormat/>
    <w:rsid w:val="003015BF"/>
    <w:rPr>
      <w:i/>
      <w:iCs/>
    </w:rPr>
  </w:style>
  <w:style w:type="paragraph" w:styleId="NormalWeb">
    <w:name w:val="Normal (Web)"/>
    <w:basedOn w:val="Normal"/>
    <w:uiPriority w:val="99"/>
    <w:unhideWhenUsed/>
    <w:rsid w:val="003015BF"/>
    <w:pPr>
      <w:spacing w:before="100" w:beforeAutospacing="1" w:after="100" w:afterAutospacing="1"/>
    </w:pPr>
    <w:rPr>
      <w:lang w:val="en"/>
    </w:rPr>
  </w:style>
  <w:style w:type="character" w:customStyle="1" w:styleId="Heading3Char">
    <w:name w:val="Heading 3 Char"/>
    <w:basedOn w:val="DefaultParagraphFont"/>
    <w:link w:val="Heading3"/>
    <w:uiPriority w:val="9"/>
    <w:rsid w:val="00924786"/>
    <w:rPr>
      <w:color w:val="434343"/>
      <w:sz w:val="28"/>
      <w:szCs w:val="28"/>
    </w:rPr>
  </w:style>
  <w:style w:type="character" w:customStyle="1" w:styleId="Heading1Char">
    <w:name w:val="Heading 1 Char"/>
    <w:basedOn w:val="DefaultParagraphFont"/>
    <w:link w:val="Heading1"/>
    <w:uiPriority w:val="9"/>
    <w:rsid w:val="00924786"/>
    <w:rPr>
      <w:sz w:val="40"/>
      <w:szCs w:val="40"/>
    </w:rPr>
  </w:style>
  <w:style w:type="character" w:customStyle="1" w:styleId="Heading4Char">
    <w:name w:val="Heading 4 Char"/>
    <w:basedOn w:val="DefaultParagraphFont"/>
    <w:link w:val="Heading4"/>
    <w:uiPriority w:val="9"/>
    <w:rsid w:val="00924786"/>
    <w:rPr>
      <w:color w:val="666666"/>
      <w:sz w:val="24"/>
      <w:szCs w:val="24"/>
    </w:rPr>
  </w:style>
  <w:style w:type="character" w:customStyle="1" w:styleId="Heading2Char">
    <w:name w:val="Heading 2 Char"/>
    <w:basedOn w:val="DefaultParagraphFont"/>
    <w:link w:val="Heading2"/>
    <w:rsid w:val="008D4EC2"/>
    <w:rPr>
      <w:sz w:val="32"/>
      <w:szCs w:val="32"/>
      <w:lang w:val="en-GB"/>
    </w:rPr>
  </w:style>
  <w:style w:type="paragraph" w:customStyle="1" w:styleId="paranumbered">
    <w:name w:val="paranumbered"/>
    <w:basedOn w:val="Normal"/>
    <w:link w:val="paranumberedChar"/>
    <w:qFormat/>
    <w:rsid w:val="00924786"/>
    <w:pPr>
      <w:widowControl w:val="0"/>
      <w:numPr>
        <w:numId w:val="16"/>
      </w:numPr>
      <w:tabs>
        <w:tab w:val="num" w:pos="540"/>
      </w:tabs>
      <w:ind w:left="540" w:hanging="1107"/>
      <w:jc w:val="both"/>
    </w:pPr>
    <w:rPr>
      <w:rFonts w:ascii="Arial" w:eastAsiaTheme="minorHAnsi" w:hAnsi="Arial" w:cstheme="minorBidi"/>
      <w:bCs/>
      <w:snapToGrid w:val="0"/>
      <w:sz w:val="22"/>
      <w:szCs w:val="32"/>
      <w:lang w:val="en-GB" w:eastAsia="en-US"/>
    </w:rPr>
  </w:style>
  <w:style w:type="character" w:customStyle="1" w:styleId="paranumberedChar">
    <w:name w:val="paranumbered Char"/>
    <w:link w:val="paranumbered"/>
    <w:rsid w:val="00924786"/>
    <w:rPr>
      <w:rFonts w:eastAsiaTheme="minorHAnsi" w:cstheme="minorBidi"/>
      <w:bCs/>
      <w:snapToGrid w:val="0"/>
      <w:szCs w:val="32"/>
      <w:lang w:val="en-GB"/>
    </w:rPr>
  </w:style>
  <w:style w:type="character" w:styleId="FollowedHyperlink">
    <w:name w:val="FollowedHyperlink"/>
    <w:basedOn w:val="DefaultParagraphFont"/>
    <w:uiPriority w:val="99"/>
    <w:semiHidden/>
    <w:unhideWhenUsed/>
    <w:rsid w:val="003F1C94"/>
    <w:rPr>
      <w:color w:val="800080" w:themeColor="followedHyperlink"/>
      <w:u w:val="single"/>
    </w:rPr>
  </w:style>
  <w:style w:type="character" w:customStyle="1" w:styleId="ListParagraphChar">
    <w:name w:val="List Paragraph Char"/>
    <w:basedOn w:val="DefaultParagraphFont"/>
    <w:link w:val="ListParagraph"/>
    <w:uiPriority w:val="34"/>
    <w:rsid w:val="00D91DE2"/>
    <w:rPr>
      <w:rFonts w:eastAsia="MS Mincho" w:cs="Times New Roman"/>
      <w:color w:val="000000"/>
      <w:szCs w:val="24"/>
      <w:lang w:val="en-GB" w:eastAsia="en-GB"/>
    </w:rPr>
  </w:style>
  <w:style w:type="paragraph" w:styleId="TOC5">
    <w:name w:val="toc 5"/>
    <w:basedOn w:val="Normal"/>
    <w:next w:val="Normal"/>
    <w:autoRedefine/>
    <w:uiPriority w:val="39"/>
    <w:unhideWhenUsed/>
    <w:rsid w:val="00D33AC3"/>
    <w:pPr>
      <w:spacing w:line="276" w:lineRule="auto"/>
      <w:ind w:left="660"/>
    </w:pPr>
    <w:rPr>
      <w:rFonts w:asciiTheme="minorHAnsi" w:eastAsia="Arial" w:hAnsiTheme="minorHAnsi" w:cs="Arial"/>
      <w:sz w:val="20"/>
      <w:szCs w:val="20"/>
      <w:lang w:val="en" w:eastAsia="en-US"/>
    </w:rPr>
  </w:style>
  <w:style w:type="paragraph" w:styleId="TOC6">
    <w:name w:val="toc 6"/>
    <w:basedOn w:val="Normal"/>
    <w:next w:val="Normal"/>
    <w:autoRedefine/>
    <w:uiPriority w:val="39"/>
    <w:unhideWhenUsed/>
    <w:rsid w:val="00D33AC3"/>
    <w:pPr>
      <w:spacing w:line="276" w:lineRule="auto"/>
      <w:ind w:left="880"/>
    </w:pPr>
    <w:rPr>
      <w:rFonts w:asciiTheme="minorHAnsi" w:eastAsia="Arial" w:hAnsiTheme="minorHAnsi" w:cs="Arial"/>
      <w:sz w:val="20"/>
      <w:szCs w:val="20"/>
      <w:lang w:val="en" w:eastAsia="en-US"/>
    </w:rPr>
  </w:style>
  <w:style w:type="paragraph" w:styleId="TOC7">
    <w:name w:val="toc 7"/>
    <w:basedOn w:val="Normal"/>
    <w:next w:val="Normal"/>
    <w:autoRedefine/>
    <w:uiPriority w:val="39"/>
    <w:unhideWhenUsed/>
    <w:rsid w:val="00D33AC3"/>
    <w:pPr>
      <w:spacing w:line="276" w:lineRule="auto"/>
      <w:ind w:left="1100"/>
    </w:pPr>
    <w:rPr>
      <w:rFonts w:asciiTheme="minorHAnsi" w:eastAsia="Arial" w:hAnsiTheme="minorHAnsi" w:cs="Arial"/>
      <w:sz w:val="20"/>
      <w:szCs w:val="20"/>
      <w:lang w:val="en" w:eastAsia="en-US"/>
    </w:rPr>
  </w:style>
  <w:style w:type="paragraph" w:styleId="TOC8">
    <w:name w:val="toc 8"/>
    <w:basedOn w:val="Normal"/>
    <w:next w:val="Normal"/>
    <w:autoRedefine/>
    <w:uiPriority w:val="39"/>
    <w:unhideWhenUsed/>
    <w:rsid w:val="00D33AC3"/>
    <w:pPr>
      <w:spacing w:line="276" w:lineRule="auto"/>
      <w:ind w:left="1320"/>
    </w:pPr>
    <w:rPr>
      <w:rFonts w:asciiTheme="minorHAnsi" w:eastAsia="Arial" w:hAnsiTheme="minorHAnsi" w:cs="Arial"/>
      <w:sz w:val="20"/>
      <w:szCs w:val="20"/>
      <w:lang w:val="en" w:eastAsia="en-US"/>
    </w:rPr>
  </w:style>
  <w:style w:type="paragraph" w:styleId="TOC9">
    <w:name w:val="toc 9"/>
    <w:basedOn w:val="Normal"/>
    <w:next w:val="Normal"/>
    <w:autoRedefine/>
    <w:uiPriority w:val="39"/>
    <w:unhideWhenUsed/>
    <w:rsid w:val="00D33AC3"/>
    <w:pPr>
      <w:spacing w:line="276" w:lineRule="auto"/>
      <w:ind w:left="1540"/>
    </w:pPr>
    <w:rPr>
      <w:rFonts w:asciiTheme="minorHAnsi" w:eastAsia="Arial" w:hAnsiTheme="minorHAnsi" w:cs="Arial"/>
      <w:sz w:val="20"/>
      <w:szCs w:val="20"/>
      <w:lang w:val="en" w:eastAsia="en-US"/>
    </w:rPr>
  </w:style>
  <w:style w:type="character" w:styleId="CommentReference">
    <w:name w:val="annotation reference"/>
    <w:basedOn w:val="DefaultParagraphFont"/>
    <w:uiPriority w:val="99"/>
    <w:semiHidden/>
    <w:unhideWhenUsed/>
    <w:rsid w:val="00B25B50"/>
    <w:rPr>
      <w:sz w:val="16"/>
      <w:szCs w:val="16"/>
    </w:rPr>
  </w:style>
  <w:style w:type="paragraph" w:styleId="CommentText">
    <w:name w:val="annotation text"/>
    <w:basedOn w:val="Normal"/>
    <w:link w:val="CommentTextChar"/>
    <w:uiPriority w:val="99"/>
    <w:semiHidden/>
    <w:unhideWhenUsed/>
    <w:rsid w:val="00B25B50"/>
    <w:pPr>
      <w:jc w:val="both"/>
    </w:pPr>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semiHidden/>
    <w:rsid w:val="00B25B50"/>
    <w:rPr>
      <w:sz w:val="20"/>
      <w:szCs w:val="20"/>
    </w:rPr>
  </w:style>
  <w:style w:type="paragraph" w:styleId="CommentSubject">
    <w:name w:val="annotation subject"/>
    <w:basedOn w:val="CommentText"/>
    <w:next w:val="CommentText"/>
    <w:link w:val="CommentSubjectChar"/>
    <w:uiPriority w:val="99"/>
    <w:semiHidden/>
    <w:unhideWhenUsed/>
    <w:rsid w:val="00B25B50"/>
    <w:rPr>
      <w:b/>
      <w:bCs/>
    </w:rPr>
  </w:style>
  <w:style w:type="character" w:customStyle="1" w:styleId="CommentSubjectChar">
    <w:name w:val="Comment Subject Char"/>
    <w:basedOn w:val="CommentTextChar"/>
    <w:link w:val="CommentSubject"/>
    <w:uiPriority w:val="99"/>
    <w:semiHidden/>
    <w:rsid w:val="00B25B50"/>
    <w:rPr>
      <w:b/>
      <w:bCs/>
      <w:sz w:val="20"/>
      <w:szCs w:val="20"/>
    </w:rPr>
  </w:style>
  <w:style w:type="paragraph" w:styleId="Revision">
    <w:name w:val="Revision"/>
    <w:hidden/>
    <w:uiPriority w:val="99"/>
    <w:semiHidden/>
    <w:rsid w:val="007E6DF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7457">
      <w:bodyDiv w:val="1"/>
      <w:marLeft w:val="0"/>
      <w:marRight w:val="0"/>
      <w:marTop w:val="0"/>
      <w:marBottom w:val="0"/>
      <w:divBdr>
        <w:top w:val="none" w:sz="0" w:space="0" w:color="auto"/>
        <w:left w:val="none" w:sz="0" w:space="0" w:color="auto"/>
        <w:bottom w:val="none" w:sz="0" w:space="0" w:color="auto"/>
        <w:right w:val="none" w:sz="0" w:space="0" w:color="auto"/>
      </w:divBdr>
    </w:div>
    <w:div w:id="56058401">
      <w:bodyDiv w:val="1"/>
      <w:marLeft w:val="0"/>
      <w:marRight w:val="0"/>
      <w:marTop w:val="0"/>
      <w:marBottom w:val="0"/>
      <w:divBdr>
        <w:top w:val="none" w:sz="0" w:space="0" w:color="auto"/>
        <w:left w:val="none" w:sz="0" w:space="0" w:color="auto"/>
        <w:bottom w:val="none" w:sz="0" w:space="0" w:color="auto"/>
        <w:right w:val="none" w:sz="0" w:space="0" w:color="auto"/>
      </w:divBdr>
    </w:div>
    <w:div w:id="99574211">
      <w:bodyDiv w:val="1"/>
      <w:marLeft w:val="0"/>
      <w:marRight w:val="0"/>
      <w:marTop w:val="0"/>
      <w:marBottom w:val="0"/>
      <w:divBdr>
        <w:top w:val="none" w:sz="0" w:space="0" w:color="auto"/>
        <w:left w:val="none" w:sz="0" w:space="0" w:color="auto"/>
        <w:bottom w:val="none" w:sz="0" w:space="0" w:color="auto"/>
        <w:right w:val="none" w:sz="0" w:space="0" w:color="auto"/>
      </w:divBdr>
    </w:div>
    <w:div w:id="163588784">
      <w:bodyDiv w:val="1"/>
      <w:marLeft w:val="0"/>
      <w:marRight w:val="0"/>
      <w:marTop w:val="0"/>
      <w:marBottom w:val="0"/>
      <w:divBdr>
        <w:top w:val="none" w:sz="0" w:space="0" w:color="auto"/>
        <w:left w:val="none" w:sz="0" w:space="0" w:color="auto"/>
        <w:bottom w:val="none" w:sz="0" w:space="0" w:color="auto"/>
        <w:right w:val="none" w:sz="0" w:space="0" w:color="auto"/>
      </w:divBdr>
    </w:div>
    <w:div w:id="193541790">
      <w:bodyDiv w:val="1"/>
      <w:marLeft w:val="0"/>
      <w:marRight w:val="0"/>
      <w:marTop w:val="0"/>
      <w:marBottom w:val="0"/>
      <w:divBdr>
        <w:top w:val="none" w:sz="0" w:space="0" w:color="auto"/>
        <w:left w:val="none" w:sz="0" w:space="0" w:color="auto"/>
        <w:bottom w:val="none" w:sz="0" w:space="0" w:color="auto"/>
        <w:right w:val="none" w:sz="0" w:space="0" w:color="auto"/>
      </w:divBdr>
    </w:div>
    <w:div w:id="199056049">
      <w:bodyDiv w:val="1"/>
      <w:marLeft w:val="0"/>
      <w:marRight w:val="0"/>
      <w:marTop w:val="0"/>
      <w:marBottom w:val="0"/>
      <w:divBdr>
        <w:top w:val="none" w:sz="0" w:space="0" w:color="auto"/>
        <w:left w:val="none" w:sz="0" w:space="0" w:color="auto"/>
        <w:bottom w:val="none" w:sz="0" w:space="0" w:color="auto"/>
        <w:right w:val="none" w:sz="0" w:space="0" w:color="auto"/>
      </w:divBdr>
    </w:div>
    <w:div w:id="211696035">
      <w:bodyDiv w:val="1"/>
      <w:marLeft w:val="0"/>
      <w:marRight w:val="0"/>
      <w:marTop w:val="0"/>
      <w:marBottom w:val="0"/>
      <w:divBdr>
        <w:top w:val="none" w:sz="0" w:space="0" w:color="auto"/>
        <w:left w:val="none" w:sz="0" w:space="0" w:color="auto"/>
        <w:bottom w:val="none" w:sz="0" w:space="0" w:color="auto"/>
        <w:right w:val="none" w:sz="0" w:space="0" w:color="auto"/>
      </w:divBdr>
    </w:div>
    <w:div w:id="225918209">
      <w:bodyDiv w:val="1"/>
      <w:marLeft w:val="0"/>
      <w:marRight w:val="0"/>
      <w:marTop w:val="0"/>
      <w:marBottom w:val="0"/>
      <w:divBdr>
        <w:top w:val="none" w:sz="0" w:space="0" w:color="auto"/>
        <w:left w:val="none" w:sz="0" w:space="0" w:color="auto"/>
        <w:bottom w:val="none" w:sz="0" w:space="0" w:color="auto"/>
        <w:right w:val="none" w:sz="0" w:space="0" w:color="auto"/>
      </w:divBdr>
    </w:div>
    <w:div w:id="236669252">
      <w:bodyDiv w:val="1"/>
      <w:marLeft w:val="0"/>
      <w:marRight w:val="0"/>
      <w:marTop w:val="0"/>
      <w:marBottom w:val="0"/>
      <w:divBdr>
        <w:top w:val="none" w:sz="0" w:space="0" w:color="auto"/>
        <w:left w:val="none" w:sz="0" w:space="0" w:color="auto"/>
        <w:bottom w:val="none" w:sz="0" w:space="0" w:color="auto"/>
        <w:right w:val="none" w:sz="0" w:space="0" w:color="auto"/>
      </w:divBdr>
    </w:div>
    <w:div w:id="296834351">
      <w:bodyDiv w:val="1"/>
      <w:marLeft w:val="0"/>
      <w:marRight w:val="0"/>
      <w:marTop w:val="0"/>
      <w:marBottom w:val="0"/>
      <w:divBdr>
        <w:top w:val="none" w:sz="0" w:space="0" w:color="auto"/>
        <w:left w:val="none" w:sz="0" w:space="0" w:color="auto"/>
        <w:bottom w:val="none" w:sz="0" w:space="0" w:color="auto"/>
        <w:right w:val="none" w:sz="0" w:space="0" w:color="auto"/>
      </w:divBdr>
    </w:div>
    <w:div w:id="312299747">
      <w:bodyDiv w:val="1"/>
      <w:marLeft w:val="0"/>
      <w:marRight w:val="0"/>
      <w:marTop w:val="0"/>
      <w:marBottom w:val="0"/>
      <w:divBdr>
        <w:top w:val="none" w:sz="0" w:space="0" w:color="auto"/>
        <w:left w:val="none" w:sz="0" w:space="0" w:color="auto"/>
        <w:bottom w:val="none" w:sz="0" w:space="0" w:color="auto"/>
        <w:right w:val="none" w:sz="0" w:space="0" w:color="auto"/>
      </w:divBdr>
    </w:div>
    <w:div w:id="340788865">
      <w:bodyDiv w:val="1"/>
      <w:marLeft w:val="0"/>
      <w:marRight w:val="0"/>
      <w:marTop w:val="0"/>
      <w:marBottom w:val="0"/>
      <w:divBdr>
        <w:top w:val="none" w:sz="0" w:space="0" w:color="auto"/>
        <w:left w:val="none" w:sz="0" w:space="0" w:color="auto"/>
        <w:bottom w:val="none" w:sz="0" w:space="0" w:color="auto"/>
        <w:right w:val="none" w:sz="0" w:space="0" w:color="auto"/>
      </w:divBdr>
    </w:div>
    <w:div w:id="369844430">
      <w:bodyDiv w:val="1"/>
      <w:marLeft w:val="0"/>
      <w:marRight w:val="0"/>
      <w:marTop w:val="0"/>
      <w:marBottom w:val="0"/>
      <w:divBdr>
        <w:top w:val="none" w:sz="0" w:space="0" w:color="auto"/>
        <w:left w:val="none" w:sz="0" w:space="0" w:color="auto"/>
        <w:bottom w:val="none" w:sz="0" w:space="0" w:color="auto"/>
        <w:right w:val="none" w:sz="0" w:space="0" w:color="auto"/>
      </w:divBdr>
    </w:div>
    <w:div w:id="384910717">
      <w:bodyDiv w:val="1"/>
      <w:marLeft w:val="0"/>
      <w:marRight w:val="0"/>
      <w:marTop w:val="0"/>
      <w:marBottom w:val="0"/>
      <w:divBdr>
        <w:top w:val="none" w:sz="0" w:space="0" w:color="auto"/>
        <w:left w:val="none" w:sz="0" w:space="0" w:color="auto"/>
        <w:bottom w:val="none" w:sz="0" w:space="0" w:color="auto"/>
        <w:right w:val="none" w:sz="0" w:space="0" w:color="auto"/>
      </w:divBdr>
      <w:divsChild>
        <w:div w:id="1243642842">
          <w:marLeft w:val="0"/>
          <w:marRight w:val="0"/>
          <w:marTop w:val="0"/>
          <w:marBottom w:val="0"/>
          <w:divBdr>
            <w:top w:val="none" w:sz="0" w:space="0" w:color="auto"/>
            <w:left w:val="none" w:sz="0" w:space="0" w:color="auto"/>
            <w:bottom w:val="none" w:sz="0" w:space="0" w:color="auto"/>
            <w:right w:val="none" w:sz="0" w:space="0" w:color="auto"/>
          </w:divBdr>
        </w:div>
        <w:div w:id="377630760">
          <w:marLeft w:val="0"/>
          <w:marRight w:val="0"/>
          <w:marTop w:val="0"/>
          <w:marBottom w:val="0"/>
          <w:divBdr>
            <w:top w:val="none" w:sz="0" w:space="0" w:color="auto"/>
            <w:left w:val="none" w:sz="0" w:space="0" w:color="auto"/>
            <w:bottom w:val="none" w:sz="0" w:space="0" w:color="auto"/>
            <w:right w:val="none" w:sz="0" w:space="0" w:color="auto"/>
          </w:divBdr>
        </w:div>
        <w:div w:id="1992056863">
          <w:marLeft w:val="0"/>
          <w:marRight w:val="0"/>
          <w:marTop w:val="0"/>
          <w:marBottom w:val="0"/>
          <w:divBdr>
            <w:top w:val="none" w:sz="0" w:space="0" w:color="auto"/>
            <w:left w:val="none" w:sz="0" w:space="0" w:color="auto"/>
            <w:bottom w:val="none" w:sz="0" w:space="0" w:color="auto"/>
            <w:right w:val="none" w:sz="0" w:space="0" w:color="auto"/>
          </w:divBdr>
        </w:div>
        <w:div w:id="555625007">
          <w:marLeft w:val="0"/>
          <w:marRight w:val="0"/>
          <w:marTop w:val="0"/>
          <w:marBottom w:val="0"/>
          <w:divBdr>
            <w:top w:val="none" w:sz="0" w:space="0" w:color="auto"/>
            <w:left w:val="none" w:sz="0" w:space="0" w:color="auto"/>
            <w:bottom w:val="none" w:sz="0" w:space="0" w:color="auto"/>
            <w:right w:val="none" w:sz="0" w:space="0" w:color="auto"/>
          </w:divBdr>
        </w:div>
        <w:div w:id="1709837927">
          <w:marLeft w:val="0"/>
          <w:marRight w:val="0"/>
          <w:marTop w:val="0"/>
          <w:marBottom w:val="0"/>
          <w:divBdr>
            <w:top w:val="none" w:sz="0" w:space="0" w:color="auto"/>
            <w:left w:val="none" w:sz="0" w:space="0" w:color="auto"/>
            <w:bottom w:val="none" w:sz="0" w:space="0" w:color="auto"/>
            <w:right w:val="none" w:sz="0" w:space="0" w:color="auto"/>
          </w:divBdr>
        </w:div>
        <w:div w:id="643244209">
          <w:marLeft w:val="0"/>
          <w:marRight w:val="0"/>
          <w:marTop w:val="0"/>
          <w:marBottom w:val="0"/>
          <w:divBdr>
            <w:top w:val="none" w:sz="0" w:space="0" w:color="auto"/>
            <w:left w:val="none" w:sz="0" w:space="0" w:color="auto"/>
            <w:bottom w:val="none" w:sz="0" w:space="0" w:color="auto"/>
            <w:right w:val="none" w:sz="0" w:space="0" w:color="auto"/>
          </w:divBdr>
        </w:div>
        <w:div w:id="931469937">
          <w:marLeft w:val="0"/>
          <w:marRight w:val="0"/>
          <w:marTop w:val="0"/>
          <w:marBottom w:val="0"/>
          <w:divBdr>
            <w:top w:val="none" w:sz="0" w:space="0" w:color="auto"/>
            <w:left w:val="none" w:sz="0" w:space="0" w:color="auto"/>
            <w:bottom w:val="none" w:sz="0" w:space="0" w:color="auto"/>
            <w:right w:val="none" w:sz="0" w:space="0" w:color="auto"/>
          </w:divBdr>
        </w:div>
        <w:div w:id="1728065478">
          <w:marLeft w:val="0"/>
          <w:marRight w:val="0"/>
          <w:marTop w:val="0"/>
          <w:marBottom w:val="0"/>
          <w:divBdr>
            <w:top w:val="none" w:sz="0" w:space="0" w:color="auto"/>
            <w:left w:val="none" w:sz="0" w:space="0" w:color="auto"/>
            <w:bottom w:val="none" w:sz="0" w:space="0" w:color="auto"/>
            <w:right w:val="none" w:sz="0" w:space="0" w:color="auto"/>
          </w:divBdr>
        </w:div>
        <w:div w:id="1388844428">
          <w:marLeft w:val="0"/>
          <w:marRight w:val="0"/>
          <w:marTop w:val="0"/>
          <w:marBottom w:val="0"/>
          <w:divBdr>
            <w:top w:val="none" w:sz="0" w:space="0" w:color="auto"/>
            <w:left w:val="none" w:sz="0" w:space="0" w:color="auto"/>
            <w:bottom w:val="none" w:sz="0" w:space="0" w:color="auto"/>
            <w:right w:val="none" w:sz="0" w:space="0" w:color="auto"/>
          </w:divBdr>
        </w:div>
        <w:div w:id="991984110">
          <w:marLeft w:val="0"/>
          <w:marRight w:val="0"/>
          <w:marTop w:val="0"/>
          <w:marBottom w:val="0"/>
          <w:divBdr>
            <w:top w:val="none" w:sz="0" w:space="0" w:color="auto"/>
            <w:left w:val="none" w:sz="0" w:space="0" w:color="auto"/>
            <w:bottom w:val="none" w:sz="0" w:space="0" w:color="auto"/>
            <w:right w:val="none" w:sz="0" w:space="0" w:color="auto"/>
          </w:divBdr>
        </w:div>
        <w:div w:id="1227959349">
          <w:marLeft w:val="0"/>
          <w:marRight w:val="0"/>
          <w:marTop w:val="0"/>
          <w:marBottom w:val="0"/>
          <w:divBdr>
            <w:top w:val="none" w:sz="0" w:space="0" w:color="auto"/>
            <w:left w:val="none" w:sz="0" w:space="0" w:color="auto"/>
            <w:bottom w:val="none" w:sz="0" w:space="0" w:color="auto"/>
            <w:right w:val="none" w:sz="0" w:space="0" w:color="auto"/>
          </w:divBdr>
        </w:div>
        <w:div w:id="1943948727">
          <w:marLeft w:val="0"/>
          <w:marRight w:val="0"/>
          <w:marTop w:val="0"/>
          <w:marBottom w:val="0"/>
          <w:divBdr>
            <w:top w:val="none" w:sz="0" w:space="0" w:color="auto"/>
            <w:left w:val="none" w:sz="0" w:space="0" w:color="auto"/>
            <w:bottom w:val="none" w:sz="0" w:space="0" w:color="auto"/>
            <w:right w:val="none" w:sz="0" w:space="0" w:color="auto"/>
          </w:divBdr>
        </w:div>
        <w:div w:id="2085564435">
          <w:marLeft w:val="0"/>
          <w:marRight w:val="0"/>
          <w:marTop w:val="0"/>
          <w:marBottom w:val="0"/>
          <w:divBdr>
            <w:top w:val="none" w:sz="0" w:space="0" w:color="auto"/>
            <w:left w:val="none" w:sz="0" w:space="0" w:color="auto"/>
            <w:bottom w:val="none" w:sz="0" w:space="0" w:color="auto"/>
            <w:right w:val="none" w:sz="0" w:space="0" w:color="auto"/>
          </w:divBdr>
        </w:div>
        <w:div w:id="1290555221">
          <w:marLeft w:val="0"/>
          <w:marRight w:val="0"/>
          <w:marTop w:val="0"/>
          <w:marBottom w:val="0"/>
          <w:divBdr>
            <w:top w:val="none" w:sz="0" w:space="0" w:color="auto"/>
            <w:left w:val="none" w:sz="0" w:space="0" w:color="auto"/>
            <w:bottom w:val="none" w:sz="0" w:space="0" w:color="auto"/>
            <w:right w:val="none" w:sz="0" w:space="0" w:color="auto"/>
          </w:divBdr>
        </w:div>
        <w:div w:id="471168565">
          <w:marLeft w:val="0"/>
          <w:marRight w:val="0"/>
          <w:marTop w:val="0"/>
          <w:marBottom w:val="0"/>
          <w:divBdr>
            <w:top w:val="none" w:sz="0" w:space="0" w:color="auto"/>
            <w:left w:val="none" w:sz="0" w:space="0" w:color="auto"/>
            <w:bottom w:val="none" w:sz="0" w:space="0" w:color="auto"/>
            <w:right w:val="none" w:sz="0" w:space="0" w:color="auto"/>
          </w:divBdr>
        </w:div>
        <w:div w:id="1840611131">
          <w:marLeft w:val="0"/>
          <w:marRight w:val="0"/>
          <w:marTop w:val="0"/>
          <w:marBottom w:val="0"/>
          <w:divBdr>
            <w:top w:val="none" w:sz="0" w:space="0" w:color="auto"/>
            <w:left w:val="none" w:sz="0" w:space="0" w:color="auto"/>
            <w:bottom w:val="none" w:sz="0" w:space="0" w:color="auto"/>
            <w:right w:val="none" w:sz="0" w:space="0" w:color="auto"/>
          </w:divBdr>
        </w:div>
        <w:div w:id="886457125">
          <w:marLeft w:val="0"/>
          <w:marRight w:val="0"/>
          <w:marTop w:val="0"/>
          <w:marBottom w:val="0"/>
          <w:divBdr>
            <w:top w:val="none" w:sz="0" w:space="0" w:color="auto"/>
            <w:left w:val="none" w:sz="0" w:space="0" w:color="auto"/>
            <w:bottom w:val="none" w:sz="0" w:space="0" w:color="auto"/>
            <w:right w:val="none" w:sz="0" w:space="0" w:color="auto"/>
          </w:divBdr>
        </w:div>
        <w:div w:id="2111390485">
          <w:marLeft w:val="0"/>
          <w:marRight w:val="0"/>
          <w:marTop w:val="0"/>
          <w:marBottom w:val="0"/>
          <w:divBdr>
            <w:top w:val="none" w:sz="0" w:space="0" w:color="auto"/>
            <w:left w:val="none" w:sz="0" w:space="0" w:color="auto"/>
            <w:bottom w:val="none" w:sz="0" w:space="0" w:color="auto"/>
            <w:right w:val="none" w:sz="0" w:space="0" w:color="auto"/>
          </w:divBdr>
        </w:div>
        <w:div w:id="110172164">
          <w:marLeft w:val="0"/>
          <w:marRight w:val="0"/>
          <w:marTop w:val="0"/>
          <w:marBottom w:val="0"/>
          <w:divBdr>
            <w:top w:val="none" w:sz="0" w:space="0" w:color="auto"/>
            <w:left w:val="none" w:sz="0" w:space="0" w:color="auto"/>
            <w:bottom w:val="none" w:sz="0" w:space="0" w:color="auto"/>
            <w:right w:val="none" w:sz="0" w:space="0" w:color="auto"/>
          </w:divBdr>
        </w:div>
        <w:div w:id="1521434370">
          <w:marLeft w:val="0"/>
          <w:marRight w:val="0"/>
          <w:marTop w:val="0"/>
          <w:marBottom w:val="0"/>
          <w:divBdr>
            <w:top w:val="none" w:sz="0" w:space="0" w:color="auto"/>
            <w:left w:val="none" w:sz="0" w:space="0" w:color="auto"/>
            <w:bottom w:val="none" w:sz="0" w:space="0" w:color="auto"/>
            <w:right w:val="none" w:sz="0" w:space="0" w:color="auto"/>
          </w:divBdr>
        </w:div>
        <w:div w:id="1297490363">
          <w:marLeft w:val="0"/>
          <w:marRight w:val="0"/>
          <w:marTop w:val="0"/>
          <w:marBottom w:val="0"/>
          <w:divBdr>
            <w:top w:val="none" w:sz="0" w:space="0" w:color="auto"/>
            <w:left w:val="none" w:sz="0" w:space="0" w:color="auto"/>
            <w:bottom w:val="none" w:sz="0" w:space="0" w:color="auto"/>
            <w:right w:val="none" w:sz="0" w:space="0" w:color="auto"/>
          </w:divBdr>
        </w:div>
        <w:div w:id="455835200">
          <w:marLeft w:val="0"/>
          <w:marRight w:val="0"/>
          <w:marTop w:val="0"/>
          <w:marBottom w:val="0"/>
          <w:divBdr>
            <w:top w:val="none" w:sz="0" w:space="0" w:color="auto"/>
            <w:left w:val="none" w:sz="0" w:space="0" w:color="auto"/>
            <w:bottom w:val="none" w:sz="0" w:space="0" w:color="auto"/>
            <w:right w:val="none" w:sz="0" w:space="0" w:color="auto"/>
          </w:divBdr>
        </w:div>
        <w:div w:id="2018146567">
          <w:marLeft w:val="0"/>
          <w:marRight w:val="0"/>
          <w:marTop w:val="0"/>
          <w:marBottom w:val="0"/>
          <w:divBdr>
            <w:top w:val="none" w:sz="0" w:space="0" w:color="auto"/>
            <w:left w:val="none" w:sz="0" w:space="0" w:color="auto"/>
            <w:bottom w:val="none" w:sz="0" w:space="0" w:color="auto"/>
            <w:right w:val="none" w:sz="0" w:space="0" w:color="auto"/>
          </w:divBdr>
        </w:div>
        <w:div w:id="1073239322">
          <w:marLeft w:val="0"/>
          <w:marRight w:val="0"/>
          <w:marTop w:val="0"/>
          <w:marBottom w:val="0"/>
          <w:divBdr>
            <w:top w:val="none" w:sz="0" w:space="0" w:color="auto"/>
            <w:left w:val="none" w:sz="0" w:space="0" w:color="auto"/>
            <w:bottom w:val="none" w:sz="0" w:space="0" w:color="auto"/>
            <w:right w:val="none" w:sz="0" w:space="0" w:color="auto"/>
          </w:divBdr>
        </w:div>
        <w:div w:id="1781683307">
          <w:marLeft w:val="0"/>
          <w:marRight w:val="0"/>
          <w:marTop w:val="0"/>
          <w:marBottom w:val="0"/>
          <w:divBdr>
            <w:top w:val="none" w:sz="0" w:space="0" w:color="auto"/>
            <w:left w:val="none" w:sz="0" w:space="0" w:color="auto"/>
            <w:bottom w:val="none" w:sz="0" w:space="0" w:color="auto"/>
            <w:right w:val="none" w:sz="0" w:space="0" w:color="auto"/>
          </w:divBdr>
        </w:div>
        <w:div w:id="1070494331">
          <w:marLeft w:val="0"/>
          <w:marRight w:val="0"/>
          <w:marTop w:val="0"/>
          <w:marBottom w:val="0"/>
          <w:divBdr>
            <w:top w:val="none" w:sz="0" w:space="0" w:color="auto"/>
            <w:left w:val="none" w:sz="0" w:space="0" w:color="auto"/>
            <w:bottom w:val="none" w:sz="0" w:space="0" w:color="auto"/>
            <w:right w:val="none" w:sz="0" w:space="0" w:color="auto"/>
          </w:divBdr>
        </w:div>
        <w:div w:id="1961570367">
          <w:marLeft w:val="0"/>
          <w:marRight w:val="0"/>
          <w:marTop w:val="0"/>
          <w:marBottom w:val="0"/>
          <w:divBdr>
            <w:top w:val="none" w:sz="0" w:space="0" w:color="auto"/>
            <w:left w:val="none" w:sz="0" w:space="0" w:color="auto"/>
            <w:bottom w:val="none" w:sz="0" w:space="0" w:color="auto"/>
            <w:right w:val="none" w:sz="0" w:space="0" w:color="auto"/>
          </w:divBdr>
        </w:div>
        <w:div w:id="2021160450">
          <w:marLeft w:val="0"/>
          <w:marRight w:val="0"/>
          <w:marTop w:val="0"/>
          <w:marBottom w:val="0"/>
          <w:divBdr>
            <w:top w:val="none" w:sz="0" w:space="0" w:color="auto"/>
            <w:left w:val="none" w:sz="0" w:space="0" w:color="auto"/>
            <w:bottom w:val="none" w:sz="0" w:space="0" w:color="auto"/>
            <w:right w:val="none" w:sz="0" w:space="0" w:color="auto"/>
          </w:divBdr>
        </w:div>
        <w:div w:id="1547720848">
          <w:marLeft w:val="0"/>
          <w:marRight w:val="0"/>
          <w:marTop w:val="0"/>
          <w:marBottom w:val="0"/>
          <w:divBdr>
            <w:top w:val="none" w:sz="0" w:space="0" w:color="auto"/>
            <w:left w:val="none" w:sz="0" w:space="0" w:color="auto"/>
            <w:bottom w:val="none" w:sz="0" w:space="0" w:color="auto"/>
            <w:right w:val="none" w:sz="0" w:space="0" w:color="auto"/>
          </w:divBdr>
        </w:div>
        <w:div w:id="879711083">
          <w:marLeft w:val="0"/>
          <w:marRight w:val="0"/>
          <w:marTop w:val="0"/>
          <w:marBottom w:val="0"/>
          <w:divBdr>
            <w:top w:val="none" w:sz="0" w:space="0" w:color="auto"/>
            <w:left w:val="none" w:sz="0" w:space="0" w:color="auto"/>
            <w:bottom w:val="none" w:sz="0" w:space="0" w:color="auto"/>
            <w:right w:val="none" w:sz="0" w:space="0" w:color="auto"/>
          </w:divBdr>
        </w:div>
        <w:div w:id="1453867980">
          <w:marLeft w:val="0"/>
          <w:marRight w:val="0"/>
          <w:marTop w:val="0"/>
          <w:marBottom w:val="0"/>
          <w:divBdr>
            <w:top w:val="none" w:sz="0" w:space="0" w:color="auto"/>
            <w:left w:val="none" w:sz="0" w:space="0" w:color="auto"/>
            <w:bottom w:val="none" w:sz="0" w:space="0" w:color="auto"/>
            <w:right w:val="none" w:sz="0" w:space="0" w:color="auto"/>
          </w:divBdr>
        </w:div>
        <w:div w:id="2102220730">
          <w:marLeft w:val="0"/>
          <w:marRight w:val="0"/>
          <w:marTop w:val="0"/>
          <w:marBottom w:val="0"/>
          <w:divBdr>
            <w:top w:val="none" w:sz="0" w:space="0" w:color="auto"/>
            <w:left w:val="none" w:sz="0" w:space="0" w:color="auto"/>
            <w:bottom w:val="none" w:sz="0" w:space="0" w:color="auto"/>
            <w:right w:val="none" w:sz="0" w:space="0" w:color="auto"/>
          </w:divBdr>
        </w:div>
        <w:div w:id="214511666">
          <w:marLeft w:val="0"/>
          <w:marRight w:val="0"/>
          <w:marTop w:val="0"/>
          <w:marBottom w:val="0"/>
          <w:divBdr>
            <w:top w:val="none" w:sz="0" w:space="0" w:color="auto"/>
            <w:left w:val="none" w:sz="0" w:space="0" w:color="auto"/>
            <w:bottom w:val="none" w:sz="0" w:space="0" w:color="auto"/>
            <w:right w:val="none" w:sz="0" w:space="0" w:color="auto"/>
          </w:divBdr>
        </w:div>
        <w:div w:id="83109950">
          <w:marLeft w:val="0"/>
          <w:marRight w:val="0"/>
          <w:marTop w:val="0"/>
          <w:marBottom w:val="0"/>
          <w:divBdr>
            <w:top w:val="none" w:sz="0" w:space="0" w:color="auto"/>
            <w:left w:val="none" w:sz="0" w:space="0" w:color="auto"/>
            <w:bottom w:val="none" w:sz="0" w:space="0" w:color="auto"/>
            <w:right w:val="none" w:sz="0" w:space="0" w:color="auto"/>
          </w:divBdr>
        </w:div>
        <w:div w:id="2024282875">
          <w:marLeft w:val="0"/>
          <w:marRight w:val="0"/>
          <w:marTop w:val="0"/>
          <w:marBottom w:val="0"/>
          <w:divBdr>
            <w:top w:val="none" w:sz="0" w:space="0" w:color="auto"/>
            <w:left w:val="none" w:sz="0" w:space="0" w:color="auto"/>
            <w:bottom w:val="none" w:sz="0" w:space="0" w:color="auto"/>
            <w:right w:val="none" w:sz="0" w:space="0" w:color="auto"/>
          </w:divBdr>
        </w:div>
        <w:div w:id="749893206">
          <w:marLeft w:val="0"/>
          <w:marRight w:val="0"/>
          <w:marTop w:val="0"/>
          <w:marBottom w:val="0"/>
          <w:divBdr>
            <w:top w:val="none" w:sz="0" w:space="0" w:color="auto"/>
            <w:left w:val="none" w:sz="0" w:space="0" w:color="auto"/>
            <w:bottom w:val="none" w:sz="0" w:space="0" w:color="auto"/>
            <w:right w:val="none" w:sz="0" w:space="0" w:color="auto"/>
          </w:divBdr>
        </w:div>
        <w:div w:id="1843281086">
          <w:marLeft w:val="0"/>
          <w:marRight w:val="0"/>
          <w:marTop w:val="0"/>
          <w:marBottom w:val="0"/>
          <w:divBdr>
            <w:top w:val="none" w:sz="0" w:space="0" w:color="auto"/>
            <w:left w:val="none" w:sz="0" w:space="0" w:color="auto"/>
            <w:bottom w:val="none" w:sz="0" w:space="0" w:color="auto"/>
            <w:right w:val="none" w:sz="0" w:space="0" w:color="auto"/>
          </w:divBdr>
        </w:div>
        <w:div w:id="1321541146">
          <w:marLeft w:val="0"/>
          <w:marRight w:val="0"/>
          <w:marTop w:val="0"/>
          <w:marBottom w:val="0"/>
          <w:divBdr>
            <w:top w:val="none" w:sz="0" w:space="0" w:color="auto"/>
            <w:left w:val="none" w:sz="0" w:space="0" w:color="auto"/>
            <w:bottom w:val="none" w:sz="0" w:space="0" w:color="auto"/>
            <w:right w:val="none" w:sz="0" w:space="0" w:color="auto"/>
          </w:divBdr>
        </w:div>
        <w:div w:id="1234126033">
          <w:marLeft w:val="0"/>
          <w:marRight w:val="0"/>
          <w:marTop w:val="0"/>
          <w:marBottom w:val="0"/>
          <w:divBdr>
            <w:top w:val="none" w:sz="0" w:space="0" w:color="auto"/>
            <w:left w:val="none" w:sz="0" w:space="0" w:color="auto"/>
            <w:bottom w:val="none" w:sz="0" w:space="0" w:color="auto"/>
            <w:right w:val="none" w:sz="0" w:space="0" w:color="auto"/>
          </w:divBdr>
        </w:div>
        <w:div w:id="759104353">
          <w:marLeft w:val="0"/>
          <w:marRight w:val="0"/>
          <w:marTop w:val="0"/>
          <w:marBottom w:val="0"/>
          <w:divBdr>
            <w:top w:val="none" w:sz="0" w:space="0" w:color="auto"/>
            <w:left w:val="none" w:sz="0" w:space="0" w:color="auto"/>
            <w:bottom w:val="none" w:sz="0" w:space="0" w:color="auto"/>
            <w:right w:val="none" w:sz="0" w:space="0" w:color="auto"/>
          </w:divBdr>
        </w:div>
        <w:div w:id="764305175">
          <w:marLeft w:val="0"/>
          <w:marRight w:val="0"/>
          <w:marTop w:val="0"/>
          <w:marBottom w:val="0"/>
          <w:divBdr>
            <w:top w:val="none" w:sz="0" w:space="0" w:color="auto"/>
            <w:left w:val="none" w:sz="0" w:space="0" w:color="auto"/>
            <w:bottom w:val="none" w:sz="0" w:space="0" w:color="auto"/>
            <w:right w:val="none" w:sz="0" w:space="0" w:color="auto"/>
          </w:divBdr>
        </w:div>
        <w:div w:id="350761664">
          <w:marLeft w:val="0"/>
          <w:marRight w:val="0"/>
          <w:marTop w:val="0"/>
          <w:marBottom w:val="0"/>
          <w:divBdr>
            <w:top w:val="none" w:sz="0" w:space="0" w:color="auto"/>
            <w:left w:val="none" w:sz="0" w:space="0" w:color="auto"/>
            <w:bottom w:val="none" w:sz="0" w:space="0" w:color="auto"/>
            <w:right w:val="none" w:sz="0" w:space="0" w:color="auto"/>
          </w:divBdr>
        </w:div>
        <w:div w:id="67072980">
          <w:marLeft w:val="0"/>
          <w:marRight w:val="0"/>
          <w:marTop w:val="0"/>
          <w:marBottom w:val="0"/>
          <w:divBdr>
            <w:top w:val="none" w:sz="0" w:space="0" w:color="auto"/>
            <w:left w:val="none" w:sz="0" w:space="0" w:color="auto"/>
            <w:bottom w:val="none" w:sz="0" w:space="0" w:color="auto"/>
            <w:right w:val="none" w:sz="0" w:space="0" w:color="auto"/>
          </w:divBdr>
        </w:div>
      </w:divsChild>
    </w:div>
    <w:div w:id="477454308">
      <w:bodyDiv w:val="1"/>
      <w:marLeft w:val="0"/>
      <w:marRight w:val="0"/>
      <w:marTop w:val="0"/>
      <w:marBottom w:val="0"/>
      <w:divBdr>
        <w:top w:val="none" w:sz="0" w:space="0" w:color="auto"/>
        <w:left w:val="none" w:sz="0" w:space="0" w:color="auto"/>
        <w:bottom w:val="none" w:sz="0" w:space="0" w:color="auto"/>
        <w:right w:val="none" w:sz="0" w:space="0" w:color="auto"/>
      </w:divBdr>
    </w:div>
    <w:div w:id="479613716">
      <w:bodyDiv w:val="1"/>
      <w:marLeft w:val="0"/>
      <w:marRight w:val="0"/>
      <w:marTop w:val="0"/>
      <w:marBottom w:val="0"/>
      <w:divBdr>
        <w:top w:val="none" w:sz="0" w:space="0" w:color="auto"/>
        <w:left w:val="none" w:sz="0" w:space="0" w:color="auto"/>
        <w:bottom w:val="none" w:sz="0" w:space="0" w:color="auto"/>
        <w:right w:val="none" w:sz="0" w:space="0" w:color="auto"/>
      </w:divBdr>
    </w:div>
    <w:div w:id="495266960">
      <w:bodyDiv w:val="1"/>
      <w:marLeft w:val="0"/>
      <w:marRight w:val="0"/>
      <w:marTop w:val="0"/>
      <w:marBottom w:val="0"/>
      <w:divBdr>
        <w:top w:val="none" w:sz="0" w:space="0" w:color="auto"/>
        <w:left w:val="none" w:sz="0" w:space="0" w:color="auto"/>
        <w:bottom w:val="none" w:sz="0" w:space="0" w:color="auto"/>
        <w:right w:val="none" w:sz="0" w:space="0" w:color="auto"/>
      </w:divBdr>
    </w:div>
    <w:div w:id="532692463">
      <w:bodyDiv w:val="1"/>
      <w:marLeft w:val="0"/>
      <w:marRight w:val="0"/>
      <w:marTop w:val="0"/>
      <w:marBottom w:val="0"/>
      <w:divBdr>
        <w:top w:val="none" w:sz="0" w:space="0" w:color="auto"/>
        <w:left w:val="none" w:sz="0" w:space="0" w:color="auto"/>
        <w:bottom w:val="none" w:sz="0" w:space="0" w:color="auto"/>
        <w:right w:val="none" w:sz="0" w:space="0" w:color="auto"/>
      </w:divBdr>
    </w:div>
    <w:div w:id="539822436">
      <w:bodyDiv w:val="1"/>
      <w:marLeft w:val="0"/>
      <w:marRight w:val="0"/>
      <w:marTop w:val="0"/>
      <w:marBottom w:val="0"/>
      <w:divBdr>
        <w:top w:val="none" w:sz="0" w:space="0" w:color="auto"/>
        <w:left w:val="none" w:sz="0" w:space="0" w:color="auto"/>
        <w:bottom w:val="none" w:sz="0" w:space="0" w:color="auto"/>
        <w:right w:val="none" w:sz="0" w:space="0" w:color="auto"/>
      </w:divBdr>
      <w:divsChild>
        <w:div w:id="778911699">
          <w:marLeft w:val="0"/>
          <w:marRight w:val="0"/>
          <w:marTop w:val="0"/>
          <w:marBottom w:val="0"/>
          <w:divBdr>
            <w:top w:val="none" w:sz="0" w:space="0" w:color="auto"/>
            <w:left w:val="none" w:sz="0" w:space="0" w:color="auto"/>
            <w:bottom w:val="none" w:sz="0" w:space="0" w:color="auto"/>
            <w:right w:val="none" w:sz="0" w:space="0" w:color="auto"/>
          </w:divBdr>
          <w:divsChild>
            <w:div w:id="1069965353">
              <w:marLeft w:val="0"/>
              <w:marRight w:val="0"/>
              <w:marTop w:val="0"/>
              <w:marBottom w:val="0"/>
              <w:divBdr>
                <w:top w:val="none" w:sz="0" w:space="0" w:color="auto"/>
                <w:left w:val="none" w:sz="0" w:space="0" w:color="auto"/>
                <w:bottom w:val="none" w:sz="0" w:space="0" w:color="auto"/>
                <w:right w:val="none" w:sz="0" w:space="0" w:color="auto"/>
              </w:divBdr>
              <w:divsChild>
                <w:div w:id="10617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9212">
      <w:bodyDiv w:val="1"/>
      <w:marLeft w:val="0"/>
      <w:marRight w:val="0"/>
      <w:marTop w:val="0"/>
      <w:marBottom w:val="0"/>
      <w:divBdr>
        <w:top w:val="none" w:sz="0" w:space="0" w:color="auto"/>
        <w:left w:val="none" w:sz="0" w:space="0" w:color="auto"/>
        <w:bottom w:val="none" w:sz="0" w:space="0" w:color="auto"/>
        <w:right w:val="none" w:sz="0" w:space="0" w:color="auto"/>
      </w:divBdr>
    </w:div>
    <w:div w:id="637029694">
      <w:bodyDiv w:val="1"/>
      <w:marLeft w:val="0"/>
      <w:marRight w:val="0"/>
      <w:marTop w:val="0"/>
      <w:marBottom w:val="0"/>
      <w:divBdr>
        <w:top w:val="none" w:sz="0" w:space="0" w:color="auto"/>
        <w:left w:val="none" w:sz="0" w:space="0" w:color="auto"/>
        <w:bottom w:val="none" w:sz="0" w:space="0" w:color="auto"/>
        <w:right w:val="none" w:sz="0" w:space="0" w:color="auto"/>
      </w:divBdr>
    </w:div>
    <w:div w:id="664406924">
      <w:bodyDiv w:val="1"/>
      <w:marLeft w:val="0"/>
      <w:marRight w:val="0"/>
      <w:marTop w:val="0"/>
      <w:marBottom w:val="0"/>
      <w:divBdr>
        <w:top w:val="none" w:sz="0" w:space="0" w:color="auto"/>
        <w:left w:val="none" w:sz="0" w:space="0" w:color="auto"/>
        <w:bottom w:val="none" w:sz="0" w:space="0" w:color="auto"/>
        <w:right w:val="none" w:sz="0" w:space="0" w:color="auto"/>
      </w:divBdr>
      <w:divsChild>
        <w:div w:id="1242326935">
          <w:marLeft w:val="0"/>
          <w:marRight w:val="0"/>
          <w:marTop w:val="60"/>
          <w:marBottom w:val="0"/>
          <w:divBdr>
            <w:top w:val="none" w:sz="0" w:space="0" w:color="auto"/>
            <w:left w:val="none" w:sz="0" w:space="0" w:color="auto"/>
            <w:bottom w:val="none" w:sz="0" w:space="0" w:color="auto"/>
            <w:right w:val="none" w:sz="0" w:space="0" w:color="auto"/>
          </w:divBdr>
        </w:div>
      </w:divsChild>
    </w:div>
    <w:div w:id="701057235">
      <w:bodyDiv w:val="1"/>
      <w:marLeft w:val="0"/>
      <w:marRight w:val="0"/>
      <w:marTop w:val="0"/>
      <w:marBottom w:val="0"/>
      <w:divBdr>
        <w:top w:val="none" w:sz="0" w:space="0" w:color="auto"/>
        <w:left w:val="none" w:sz="0" w:space="0" w:color="auto"/>
        <w:bottom w:val="none" w:sz="0" w:space="0" w:color="auto"/>
        <w:right w:val="none" w:sz="0" w:space="0" w:color="auto"/>
      </w:divBdr>
    </w:div>
    <w:div w:id="715353027">
      <w:bodyDiv w:val="1"/>
      <w:marLeft w:val="0"/>
      <w:marRight w:val="0"/>
      <w:marTop w:val="0"/>
      <w:marBottom w:val="0"/>
      <w:divBdr>
        <w:top w:val="none" w:sz="0" w:space="0" w:color="auto"/>
        <w:left w:val="none" w:sz="0" w:space="0" w:color="auto"/>
        <w:bottom w:val="none" w:sz="0" w:space="0" w:color="auto"/>
        <w:right w:val="none" w:sz="0" w:space="0" w:color="auto"/>
      </w:divBdr>
    </w:div>
    <w:div w:id="724334317">
      <w:bodyDiv w:val="1"/>
      <w:marLeft w:val="0"/>
      <w:marRight w:val="0"/>
      <w:marTop w:val="0"/>
      <w:marBottom w:val="0"/>
      <w:divBdr>
        <w:top w:val="none" w:sz="0" w:space="0" w:color="auto"/>
        <w:left w:val="none" w:sz="0" w:space="0" w:color="auto"/>
        <w:bottom w:val="none" w:sz="0" w:space="0" w:color="auto"/>
        <w:right w:val="none" w:sz="0" w:space="0" w:color="auto"/>
      </w:divBdr>
    </w:div>
    <w:div w:id="725103433">
      <w:bodyDiv w:val="1"/>
      <w:marLeft w:val="0"/>
      <w:marRight w:val="0"/>
      <w:marTop w:val="0"/>
      <w:marBottom w:val="0"/>
      <w:divBdr>
        <w:top w:val="none" w:sz="0" w:space="0" w:color="auto"/>
        <w:left w:val="none" w:sz="0" w:space="0" w:color="auto"/>
        <w:bottom w:val="none" w:sz="0" w:space="0" w:color="auto"/>
        <w:right w:val="none" w:sz="0" w:space="0" w:color="auto"/>
      </w:divBdr>
    </w:div>
    <w:div w:id="782572921">
      <w:bodyDiv w:val="1"/>
      <w:marLeft w:val="0"/>
      <w:marRight w:val="0"/>
      <w:marTop w:val="0"/>
      <w:marBottom w:val="0"/>
      <w:divBdr>
        <w:top w:val="none" w:sz="0" w:space="0" w:color="auto"/>
        <w:left w:val="none" w:sz="0" w:space="0" w:color="auto"/>
        <w:bottom w:val="none" w:sz="0" w:space="0" w:color="auto"/>
        <w:right w:val="none" w:sz="0" w:space="0" w:color="auto"/>
      </w:divBdr>
    </w:div>
    <w:div w:id="828057415">
      <w:bodyDiv w:val="1"/>
      <w:marLeft w:val="0"/>
      <w:marRight w:val="0"/>
      <w:marTop w:val="0"/>
      <w:marBottom w:val="0"/>
      <w:divBdr>
        <w:top w:val="none" w:sz="0" w:space="0" w:color="auto"/>
        <w:left w:val="none" w:sz="0" w:space="0" w:color="auto"/>
        <w:bottom w:val="none" w:sz="0" w:space="0" w:color="auto"/>
        <w:right w:val="none" w:sz="0" w:space="0" w:color="auto"/>
      </w:divBdr>
    </w:div>
    <w:div w:id="846096060">
      <w:bodyDiv w:val="1"/>
      <w:marLeft w:val="0"/>
      <w:marRight w:val="0"/>
      <w:marTop w:val="0"/>
      <w:marBottom w:val="0"/>
      <w:divBdr>
        <w:top w:val="none" w:sz="0" w:space="0" w:color="auto"/>
        <w:left w:val="none" w:sz="0" w:space="0" w:color="auto"/>
        <w:bottom w:val="none" w:sz="0" w:space="0" w:color="auto"/>
        <w:right w:val="none" w:sz="0" w:space="0" w:color="auto"/>
      </w:divBdr>
      <w:divsChild>
        <w:div w:id="1166554037">
          <w:marLeft w:val="0"/>
          <w:marRight w:val="0"/>
          <w:marTop w:val="0"/>
          <w:marBottom w:val="0"/>
          <w:divBdr>
            <w:top w:val="none" w:sz="0" w:space="0" w:color="auto"/>
            <w:left w:val="none" w:sz="0" w:space="0" w:color="auto"/>
            <w:bottom w:val="none" w:sz="0" w:space="0" w:color="auto"/>
            <w:right w:val="none" w:sz="0" w:space="0" w:color="auto"/>
          </w:divBdr>
          <w:divsChild>
            <w:div w:id="1825857294">
              <w:marLeft w:val="0"/>
              <w:marRight w:val="0"/>
              <w:marTop w:val="0"/>
              <w:marBottom w:val="0"/>
              <w:divBdr>
                <w:top w:val="none" w:sz="0" w:space="0" w:color="auto"/>
                <w:left w:val="none" w:sz="0" w:space="0" w:color="auto"/>
                <w:bottom w:val="none" w:sz="0" w:space="0" w:color="auto"/>
                <w:right w:val="none" w:sz="0" w:space="0" w:color="auto"/>
              </w:divBdr>
              <w:divsChild>
                <w:div w:id="81611213">
                  <w:marLeft w:val="0"/>
                  <w:marRight w:val="0"/>
                  <w:marTop w:val="0"/>
                  <w:marBottom w:val="0"/>
                  <w:divBdr>
                    <w:top w:val="none" w:sz="0" w:space="0" w:color="auto"/>
                    <w:left w:val="none" w:sz="0" w:space="0" w:color="auto"/>
                    <w:bottom w:val="none" w:sz="0" w:space="0" w:color="auto"/>
                    <w:right w:val="none" w:sz="0" w:space="0" w:color="auto"/>
                  </w:divBdr>
                  <w:divsChild>
                    <w:div w:id="18807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67264">
      <w:bodyDiv w:val="1"/>
      <w:marLeft w:val="0"/>
      <w:marRight w:val="0"/>
      <w:marTop w:val="0"/>
      <w:marBottom w:val="0"/>
      <w:divBdr>
        <w:top w:val="none" w:sz="0" w:space="0" w:color="auto"/>
        <w:left w:val="none" w:sz="0" w:space="0" w:color="auto"/>
        <w:bottom w:val="none" w:sz="0" w:space="0" w:color="auto"/>
        <w:right w:val="none" w:sz="0" w:space="0" w:color="auto"/>
      </w:divBdr>
    </w:div>
    <w:div w:id="927663501">
      <w:bodyDiv w:val="1"/>
      <w:marLeft w:val="0"/>
      <w:marRight w:val="0"/>
      <w:marTop w:val="0"/>
      <w:marBottom w:val="0"/>
      <w:divBdr>
        <w:top w:val="none" w:sz="0" w:space="0" w:color="auto"/>
        <w:left w:val="none" w:sz="0" w:space="0" w:color="auto"/>
        <w:bottom w:val="none" w:sz="0" w:space="0" w:color="auto"/>
        <w:right w:val="none" w:sz="0" w:space="0" w:color="auto"/>
      </w:divBdr>
    </w:div>
    <w:div w:id="986009272">
      <w:bodyDiv w:val="1"/>
      <w:marLeft w:val="0"/>
      <w:marRight w:val="0"/>
      <w:marTop w:val="0"/>
      <w:marBottom w:val="0"/>
      <w:divBdr>
        <w:top w:val="none" w:sz="0" w:space="0" w:color="auto"/>
        <w:left w:val="none" w:sz="0" w:space="0" w:color="auto"/>
        <w:bottom w:val="none" w:sz="0" w:space="0" w:color="auto"/>
        <w:right w:val="none" w:sz="0" w:space="0" w:color="auto"/>
      </w:divBdr>
    </w:div>
    <w:div w:id="989677260">
      <w:bodyDiv w:val="1"/>
      <w:marLeft w:val="0"/>
      <w:marRight w:val="0"/>
      <w:marTop w:val="0"/>
      <w:marBottom w:val="0"/>
      <w:divBdr>
        <w:top w:val="none" w:sz="0" w:space="0" w:color="auto"/>
        <w:left w:val="none" w:sz="0" w:space="0" w:color="auto"/>
        <w:bottom w:val="none" w:sz="0" w:space="0" w:color="auto"/>
        <w:right w:val="none" w:sz="0" w:space="0" w:color="auto"/>
      </w:divBdr>
    </w:div>
    <w:div w:id="996570405">
      <w:bodyDiv w:val="1"/>
      <w:marLeft w:val="0"/>
      <w:marRight w:val="0"/>
      <w:marTop w:val="0"/>
      <w:marBottom w:val="0"/>
      <w:divBdr>
        <w:top w:val="none" w:sz="0" w:space="0" w:color="auto"/>
        <w:left w:val="none" w:sz="0" w:space="0" w:color="auto"/>
        <w:bottom w:val="none" w:sz="0" w:space="0" w:color="auto"/>
        <w:right w:val="none" w:sz="0" w:space="0" w:color="auto"/>
      </w:divBdr>
    </w:div>
    <w:div w:id="1033919417">
      <w:bodyDiv w:val="1"/>
      <w:marLeft w:val="0"/>
      <w:marRight w:val="0"/>
      <w:marTop w:val="0"/>
      <w:marBottom w:val="0"/>
      <w:divBdr>
        <w:top w:val="none" w:sz="0" w:space="0" w:color="auto"/>
        <w:left w:val="none" w:sz="0" w:space="0" w:color="auto"/>
        <w:bottom w:val="none" w:sz="0" w:space="0" w:color="auto"/>
        <w:right w:val="none" w:sz="0" w:space="0" w:color="auto"/>
      </w:divBdr>
    </w:div>
    <w:div w:id="1034186119">
      <w:bodyDiv w:val="1"/>
      <w:marLeft w:val="0"/>
      <w:marRight w:val="0"/>
      <w:marTop w:val="0"/>
      <w:marBottom w:val="0"/>
      <w:divBdr>
        <w:top w:val="none" w:sz="0" w:space="0" w:color="auto"/>
        <w:left w:val="none" w:sz="0" w:space="0" w:color="auto"/>
        <w:bottom w:val="none" w:sz="0" w:space="0" w:color="auto"/>
        <w:right w:val="none" w:sz="0" w:space="0" w:color="auto"/>
      </w:divBdr>
    </w:div>
    <w:div w:id="1035424511">
      <w:bodyDiv w:val="1"/>
      <w:marLeft w:val="0"/>
      <w:marRight w:val="0"/>
      <w:marTop w:val="0"/>
      <w:marBottom w:val="0"/>
      <w:divBdr>
        <w:top w:val="none" w:sz="0" w:space="0" w:color="auto"/>
        <w:left w:val="none" w:sz="0" w:space="0" w:color="auto"/>
        <w:bottom w:val="none" w:sz="0" w:space="0" w:color="auto"/>
        <w:right w:val="none" w:sz="0" w:space="0" w:color="auto"/>
      </w:divBdr>
    </w:div>
    <w:div w:id="1056666143">
      <w:bodyDiv w:val="1"/>
      <w:marLeft w:val="0"/>
      <w:marRight w:val="0"/>
      <w:marTop w:val="0"/>
      <w:marBottom w:val="0"/>
      <w:divBdr>
        <w:top w:val="none" w:sz="0" w:space="0" w:color="auto"/>
        <w:left w:val="none" w:sz="0" w:space="0" w:color="auto"/>
        <w:bottom w:val="none" w:sz="0" w:space="0" w:color="auto"/>
        <w:right w:val="none" w:sz="0" w:space="0" w:color="auto"/>
      </w:divBdr>
    </w:div>
    <w:div w:id="1060833745">
      <w:bodyDiv w:val="1"/>
      <w:marLeft w:val="0"/>
      <w:marRight w:val="0"/>
      <w:marTop w:val="0"/>
      <w:marBottom w:val="0"/>
      <w:divBdr>
        <w:top w:val="none" w:sz="0" w:space="0" w:color="auto"/>
        <w:left w:val="none" w:sz="0" w:space="0" w:color="auto"/>
        <w:bottom w:val="none" w:sz="0" w:space="0" w:color="auto"/>
        <w:right w:val="none" w:sz="0" w:space="0" w:color="auto"/>
      </w:divBdr>
    </w:div>
    <w:div w:id="1146359467">
      <w:bodyDiv w:val="1"/>
      <w:marLeft w:val="0"/>
      <w:marRight w:val="0"/>
      <w:marTop w:val="0"/>
      <w:marBottom w:val="0"/>
      <w:divBdr>
        <w:top w:val="none" w:sz="0" w:space="0" w:color="auto"/>
        <w:left w:val="none" w:sz="0" w:space="0" w:color="auto"/>
        <w:bottom w:val="none" w:sz="0" w:space="0" w:color="auto"/>
        <w:right w:val="none" w:sz="0" w:space="0" w:color="auto"/>
      </w:divBdr>
    </w:div>
    <w:div w:id="1207183294">
      <w:bodyDiv w:val="1"/>
      <w:marLeft w:val="0"/>
      <w:marRight w:val="0"/>
      <w:marTop w:val="0"/>
      <w:marBottom w:val="0"/>
      <w:divBdr>
        <w:top w:val="none" w:sz="0" w:space="0" w:color="auto"/>
        <w:left w:val="none" w:sz="0" w:space="0" w:color="auto"/>
        <w:bottom w:val="none" w:sz="0" w:space="0" w:color="auto"/>
        <w:right w:val="none" w:sz="0" w:space="0" w:color="auto"/>
      </w:divBdr>
    </w:div>
    <w:div w:id="1247615196">
      <w:bodyDiv w:val="1"/>
      <w:marLeft w:val="0"/>
      <w:marRight w:val="0"/>
      <w:marTop w:val="0"/>
      <w:marBottom w:val="0"/>
      <w:divBdr>
        <w:top w:val="none" w:sz="0" w:space="0" w:color="auto"/>
        <w:left w:val="none" w:sz="0" w:space="0" w:color="auto"/>
        <w:bottom w:val="none" w:sz="0" w:space="0" w:color="auto"/>
        <w:right w:val="none" w:sz="0" w:space="0" w:color="auto"/>
      </w:divBdr>
    </w:div>
    <w:div w:id="1269849801">
      <w:bodyDiv w:val="1"/>
      <w:marLeft w:val="0"/>
      <w:marRight w:val="0"/>
      <w:marTop w:val="0"/>
      <w:marBottom w:val="0"/>
      <w:divBdr>
        <w:top w:val="none" w:sz="0" w:space="0" w:color="auto"/>
        <w:left w:val="none" w:sz="0" w:space="0" w:color="auto"/>
        <w:bottom w:val="none" w:sz="0" w:space="0" w:color="auto"/>
        <w:right w:val="none" w:sz="0" w:space="0" w:color="auto"/>
      </w:divBdr>
    </w:div>
    <w:div w:id="1311441120">
      <w:bodyDiv w:val="1"/>
      <w:marLeft w:val="0"/>
      <w:marRight w:val="0"/>
      <w:marTop w:val="0"/>
      <w:marBottom w:val="0"/>
      <w:divBdr>
        <w:top w:val="none" w:sz="0" w:space="0" w:color="auto"/>
        <w:left w:val="none" w:sz="0" w:space="0" w:color="auto"/>
        <w:bottom w:val="none" w:sz="0" w:space="0" w:color="auto"/>
        <w:right w:val="none" w:sz="0" w:space="0" w:color="auto"/>
      </w:divBdr>
    </w:div>
    <w:div w:id="1357535452">
      <w:bodyDiv w:val="1"/>
      <w:marLeft w:val="0"/>
      <w:marRight w:val="0"/>
      <w:marTop w:val="0"/>
      <w:marBottom w:val="0"/>
      <w:divBdr>
        <w:top w:val="none" w:sz="0" w:space="0" w:color="auto"/>
        <w:left w:val="none" w:sz="0" w:space="0" w:color="auto"/>
        <w:bottom w:val="none" w:sz="0" w:space="0" w:color="auto"/>
        <w:right w:val="none" w:sz="0" w:space="0" w:color="auto"/>
      </w:divBdr>
    </w:div>
    <w:div w:id="1358769751">
      <w:bodyDiv w:val="1"/>
      <w:marLeft w:val="0"/>
      <w:marRight w:val="0"/>
      <w:marTop w:val="0"/>
      <w:marBottom w:val="0"/>
      <w:divBdr>
        <w:top w:val="none" w:sz="0" w:space="0" w:color="auto"/>
        <w:left w:val="none" w:sz="0" w:space="0" w:color="auto"/>
        <w:bottom w:val="none" w:sz="0" w:space="0" w:color="auto"/>
        <w:right w:val="none" w:sz="0" w:space="0" w:color="auto"/>
      </w:divBdr>
    </w:div>
    <w:div w:id="1482690952">
      <w:bodyDiv w:val="1"/>
      <w:marLeft w:val="0"/>
      <w:marRight w:val="0"/>
      <w:marTop w:val="0"/>
      <w:marBottom w:val="0"/>
      <w:divBdr>
        <w:top w:val="none" w:sz="0" w:space="0" w:color="auto"/>
        <w:left w:val="none" w:sz="0" w:space="0" w:color="auto"/>
        <w:bottom w:val="none" w:sz="0" w:space="0" w:color="auto"/>
        <w:right w:val="none" w:sz="0" w:space="0" w:color="auto"/>
      </w:divBdr>
    </w:div>
    <w:div w:id="1486698725">
      <w:bodyDiv w:val="1"/>
      <w:marLeft w:val="0"/>
      <w:marRight w:val="0"/>
      <w:marTop w:val="0"/>
      <w:marBottom w:val="0"/>
      <w:divBdr>
        <w:top w:val="none" w:sz="0" w:space="0" w:color="auto"/>
        <w:left w:val="none" w:sz="0" w:space="0" w:color="auto"/>
        <w:bottom w:val="none" w:sz="0" w:space="0" w:color="auto"/>
        <w:right w:val="none" w:sz="0" w:space="0" w:color="auto"/>
      </w:divBdr>
    </w:div>
    <w:div w:id="1498227569">
      <w:bodyDiv w:val="1"/>
      <w:marLeft w:val="0"/>
      <w:marRight w:val="0"/>
      <w:marTop w:val="0"/>
      <w:marBottom w:val="0"/>
      <w:divBdr>
        <w:top w:val="none" w:sz="0" w:space="0" w:color="auto"/>
        <w:left w:val="none" w:sz="0" w:space="0" w:color="auto"/>
        <w:bottom w:val="none" w:sz="0" w:space="0" w:color="auto"/>
        <w:right w:val="none" w:sz="0" w:space="0" w:color="auto"/>
      </w:divBdr>
    </w:div>
    <w:div w:id="1499540808">
      <w:bodyDiv w:val="1"/>
      <w:marLeft w:val="0"/>
      <w:marRight w:val="0"/>
      <w:marTop w:val="0"/>
      <w:marBottom w:val="0"/>
      <w:divBdr>
        <w:top w:val="none" w:sz="0" w:space="0" w:color="auto"/>
        <w:left w:val="none" w:sz="0" w:space="0" w:color="auto"/>
        <w:bottom w:val="none" w:sz="0" w:space="0" w:color="auto"/>
        <w:right w:val="none" w:sz="0" w:space="0" w:color="auto"/>
      </w:divBdr>
    </w:div>
    <w:div w:id="1504396791">
      <w:bodyDiv w:val="1"/>
      <w:marLeft w:val="0"/>
      <w:marRight w:val="0"/>
      <w:marTop w:val="0"/>
      <w:marBottom w:val="0"/>
      <w:divBdr>
        <w:top w:val="none" w:sz="0" w:space="0" w:color="auto"/>
        <w:left w:val="none" w:sz="0" w:space="0" w:color="auto"/>
        <w:bottom w:val="none" w:sz="0" w:space="0" w:color="auto"/>
        <w:right w:val="none" w:sz="0" w:space="0" w:color="auto"/>
      </w:divBdr>
    </w:div>
    <w:div w:id="1531459043">
      <w:bodyDiv w:val="1"/>
      <w:marLeft w:val="0"/>
      <w:marRight w:val="0"/>
      <w:marTop w:val="0"/>
      <w:marBottom w:val="0"/>
      <w:divBdr>
        <w:top w:val="none" w:sz="0" w:space="0" w:color="auto"/>
        <w:left w:val="none" w:sz="0" w:space="0" w:color="auto"/>
        <w:bottom w:val="none" w:sz="0" w:space="0" w:color="auto"/>
        <w:right w:val="none" w:sz="0" w:space="0" w:color="auto"/>
      </w:divBdr>
    </w:div>
    <w:div w:id="1554197520">
      <w:bodyDiv w:val="1"/>
      <w:marLeft w:val="0"/>
      <w:marRight w:val="0"/>
      <w:marTop w:val="0"/>
      <w:marBottom w:val="0"/>
      <w:divBdr>
        <w:top w:val="none" w:sz="0" w:space="0" w:color="auto"/>
        <w:left w:val="none" w:sz="0" w:space="0" w:color="auto"/>
        <w:bottom w:val="none" w:sz="0" w:space="0" w:color="auto"/>
        <w:right w:val="none" w:sz="0" w:space="0" w:color="auto"/>
      </w:divBdr>
    </w:div>
    <w:div w:id="1562137534">
      <w:bodyDiv w:val="1"/>
      <w:marLeft w:val="0"/>
      <w:marRight w:val="0"/>
      <w:marTop w:val="0"/>
      <w:marBottom w:val="0"/>
      <w:divBdr>
        <w:top w:val="none" w:sz="0" w:space="0" w:color="auto"/>
        <w:left w:val="none" w:sz="0" w:space="0" w:color="auto"/>
        <w:bottom w:val="none" w:sz="0" w:space="0" w:color="auto"/>
        <w:right w:val="none" w:sz="0" w:space="0" w:color="auto"/>
      </w:divBdr>
    </w:div>
    <w:div w:id="1580602793">
      <w:bodyDiv w:val="1"/>
      <w:marLeft w:val="0"/>
      <w:marRight w:val="0"/>
      <w:marTop w:val="0"/>
      <w:marBottom w:val="0"/>
      <w:divBdr>
        <w:top w:val="none" w:sz="0" w:space="0" w:color="auto"/>
        <w:left w:val="none" w:sz="0" w:space="0" w:color="auto"/>
        <w:bottom w:val="none" w:sz="0" w:space="0" w:color="auto"/>
        <w:right w:val="none" w:sz="0" w:space="0" w:color="auto"/>
      </w:divBdr>
    </w:div>
    <w:div w:id="1587111524">
      <w:bodyDiv w:val="1"/>
      <w:marLeft w:val="0"/>
      <w:marRight w:val="0"/>
      <w:marTop w:val="0"/>
      <w:marBottom w:val="0"/>
      <w:divBdr>
        <w:top w:val="none" w:sz="0" w:space="0" w:color="auto"/>
        <w:left w:val="none" w:sz="0" w:space="0" w:color="auto"/>
        <w:bottom w:val="none" w:sz="0" w:space="0" w:color="auto"/>
        <w:right w:val="none" w:sz="0" w:space="0" w:color="auto"/>
      </w:divBdr>
    </w:div>
    <w:div w:id="1591499984">
      <w:bodyDiv w:val="1"/>
      <w:marLeft w:val="0"/>
      <w:marRight w:val="0"/>
      <w:marTop w:val="0"/>
      <w:marBottom w:val="0"/>
      <w:divBdr>
        <w:top w:val="none" w:sz="0" w:space="0" w:color="auto"/>
        <w:left w:val="none" w:sz="0" w:space="0" w:color="auto"/>
        <w:bottom w:val="none" w:sz="0" w:space="0" w:color="auto"/>
        <w:right w:val="none" w:sz="0" w:space="0" w:color="auto"/>
      </w:divBdr>
    </w:div>
    <w:div w:id="1604222749">
      <w:bodyDiv w:val="1"/>
      <w:marLeft w:val="0"/>
      <w:marRight w:val="0"/>
      <w:marTop w:val="0"/>
      <w:marBottom w:val="0"/>
      <w:divBdr>
        <w:top w:val="none" w:sz="0" w:space="0" w:color="auto"/>
        <w:left w:val="none" w:sz="0" w:space="0" w:color="auto"/>
        <w:bottom w:val="none" w:sz="0" w:space="0" w:color="auto"/>
        <w:right w:val="none" w:sz="0" w:space="0" w:color="auto"/>
      </w:divBdr>
    </w:div>
    <w:div w:id="1633825054">
      <w:bodyDiv w:val="1"/>
      <w:marLeft w:val="0"/>
      <w:marRight w:val="0"/>
      <w:marTop w:val="0"/>
      <w:marBottom w:val="0"/>
      <w:divBdr>
        <w:top w:val="none" w:sz="0" w:space="0" w:color="auto"/>
        <w:left w:val="none" w:sz="0" w:space="0" w:color="auto"/>
        <w:bottom w:val="none" w:sz="0" w:space="0" w:color="auto"/>
        <w:right w:val="none" w:sz="0" w:space="0" w:color="auto"/>
      </w:divBdr>
    </w:div>
    <w:div w:id="1658995607">
      <w:bodyDiv w:val="1"/>
      <w:marLeft w:val="0"/>
      <w:marRight w:val="0"/>
      <w:marTop w:val="0"/>
      <w:marBottom w:val="0"/>
      <w:divBdr>
        <w:top w:val="none" w:sz="0" w:space="0" w:color="auto"/>
        <w:left w:val="none" w:sz="0" w:space="0" w:color="auto"/>
        <w:bottom w:val="none" w:sz="0" w:space="0" w:color="auto"/>
        <w:right w:val="none" w:sz="0" w:space="0" w:color="auto"/>
      </w:divBdr>
    </w:div>
    <w:div w:id="1679575195">
      <w:bodyDiv w:val="1"/>
      <w:marLeft w:val="0"/>
      <w:marRight w:val="0"/>
      <w:marTop w:val="0"/>
      <w:marBottom w:val="0"/>
      <w:divBdr>
        <w:top w:val="none" w:sz="0" w:space="0" w:color="auto"/>
        <w:left w:val="none" w:sz="0" w:space="0" w:color="auto"/>
        <w:bottom w:val="none" w:sz="0" w:space="0" w:color="auto"/>
        <w:right w:val="none" w:sz="0" w:space="0" w:color="auto"/>
      </w:divBdr>
    </w:div>
    <w:div w:id="1684285096">
      <w:bodyDiv w:val="1"/>
      <w:marLeft w:val="0"/>
      <w:marRight w:val="0"/>
      <w:marTop w:val="0"/>
      <w:marBottom w:val="0"/>
      <w:divBdr>
        <w:top w:val="none" w:sz="0" w:space="0" w:color="auto"/>
        <w:left w:val="none" w:sz="0" w:space="0" w:color="auto"/>
        <w:bottom w:val="none" w:sz="0" w:space="0" w:color="auto"/>
        <w:right w:val="none" w:sz="0" w:space="0" w:color="auto"/>
      </w:divBdr>
    </w:div>
    <w:div w:id="1715108070">
      <w:bodyDiv w:val="1"/>
      <w:marLeft w:val="0"/>
      <w:marRight w:val="0"/>
      <w:marTop w:val="0"/>
      <w:marBottom w:val="0"/>
      <w:divBdr>
        <w:top w:val="none" w:sz="0" w:space="0" w:color="auto"/>
        <w:left w:val="none" w:sz="0" w:space="0" w:color="auto"/>
        <w:bottom w:val="none" w:sz="0" w:space="0" w:color="auto"/>
        <w:right w:val="none" w:sz="0" w:space="0" w:color="auto"/>
      </w:divBdr>
      <w:divsChild>
        <w:div w:id="2136100378">
          <w:marLeft w:val="0"/>
          <w:marRight w:val="0"/>
          <w:marTop w:val="60"/>
          <w:marBottom w:val="0"/>
          <w:divBdr>
            <w:top w:val="none" w:sz="0" w:space="0" w:color="auto"/>
            <w:left w:val="none" w:sz="0" w:space="0" w:color="auto"/>
            <w:bottom w:val="none" w:sz="0" w:space="0" w:color="auto"/>
            <w:right w:val="none" w:sz="0" w:space="0" w:color="auto"/>
          </w:divBdr>
        </w:div>
      </w:divsChild>
    </w:div>
    <w:div w:id="1716153340">
      <w:bodyDiv w:val="1"/>
      <w:marLeft w:val="0"/>
      <w:marRight w:val="0"/>
      <w:marTop w:val="0"/>
      <w:marBottom w:val="0"/>
      <w:divBdr>
        <w:top w:val="none" w:sz="0" w:space="0" w:color="auto"/>
        <w:left w:val="none" w:sz="0" w:space="0" w:color="auto"/>
        <w:bottom w:val="none" w:sz="0" w:space="0" w:color="auto"/>
        <w:right w:val="none" w:sz="0" w:space="0" w:color="auto"/>
      </w:divBdr>
    </w:div>
    <w:div w:id="1813214448">
      <w:bodyDiv w:val="1"/>
      <w:marLeft w:val="0"/>
      <w:marRight w:val="0"/>
      <w:marTop w:val="0"/>
      <w:marBottom w:val="0"/>
      <w:divBdr>
        <w:top w:val="none" w:sz="0" w:space="0" w:color="auto"/>
        <w:left w:val="none" w:sz="0" w:space="0" w:color="auto"/>
        <w:bottom w:val="none" w:sz="0" w:space="0" w:color="auto"/>
        <w:right w:val="none" w:sz="0" w:space="0" w:color="auto"/>
      </w:divBdr>
      <w:divsChild>
        <w:div w:id="1834027598">
          <w:marLeft w:val="446"/>
          <w:marRight w:val="0"/>
          <w:marTop w:val="0"/>
          <w:marBottom w:val="0"/>
          <w:divBdr>
            <w:top w:val="none" w:sz="0" w:space="0" w:color="auto"/>
            <w:left w:val="none" w:sz="0" w:space="0" w:color="auto"/>
            <w:bottom w:val="none" w:sz="0" w:space="0" w:color="auto"/>
            <w:right w:val="none" w:sz="0" w:space="0" w:color="auto"/>
          </w:divBdr>
        </w:div>
        <w:div w:id="2002154254">
          <w:marLeft w:val="446"/>
          <w:marRight w:val="0"/>
          <w:marTop w:val="0"/>
          <w:marBottom w:val="0"/>
          <w:divBdr>
            <w:top w:val="none" w:sz="0" w:space="0" w:color="auto"/>
            <w:left w:val="none" w:sz="0" w:space="0" w:color="auto"/>
            <w:bottom w:val="none" w:sz="0" w:space="0" w:color="auto"/>
            <w:right w:val="none" w:sz="0" w:space="0" w:color="auto"/>
          </w:divBdr>
        </w:div>
        <w:div w:id="2127850213">
          <w:marLeft w:val="446"/>
          <w:marRight w:val="0"/>
          <w:marTop w:val="0"/>
          <w:marBottom w:val="0"/>
          <w:divBdr>
            <w:top w:val="none" w:sz="0" w:space="0" w:color="auto"/>
            <w:left w:val="none" w:sz="0" w:space="0" w:color="auto"/>
            <w:bottom w:val="none" w:sz="0" w:space="0" w:color="auto"/>
            <w:right w:val="none" w:sz="0" w:space="0" w:color="auto"/>
          </w:divBdr>
        </w:div>
      </w:divsChild>
    </w:div>
    <w:div w:id="1842429833">
      <w:bodyDiv w:val="1"/>
      <w:marLeft w:val="0"/>
      <w:marRight w:val="0"/>
      <w:marTop w:val="0"/>
      <w:marBottom w:val="0"/>
      <w:divBdr>
        <w:top w:val="none" w:sz="0" w:space="0" w:color="auto"/>
        <w:left w:val="none" w:sz="0" w:space="0" w:color="auto"/>
        <w:bottom w:val="none" w:sz="0" w:space="0" w:color="auto"/>
        <w:right w:val="none" w:sz="0" w:space="0" w:color="auto"/>
      </w:divBdr>
    </w:div>
    <w:div w:id="1882673398">
      <w:bodyDiv w:val="1"/>
      <w:marLeft w:val="0"/>
      <w:marRight w:val="0"/>
      <w:marTop w:val="0"/>
      <w:marBottom w:val="0"/>
      <w:divBdr>
        <w:top w:val="none" w:sz="0" w:space="0" w:color="auto"/>
        <w:left w:val="none" w:sz="0" w:space="0" w:color="auto"/>
        <w:bottom w:val="none" w:sz="0" w:space="0" w:color="auto"/>
        <w:right w:val="none" w:sz="0" w:space="0" w:color="auto"/>
      </w:divBdr>
    </w:div>
    <w:div w:id="1924759526">
      <w:bodyDiv w:val="1"/>
      <w:marLeft w:val="0"/>
      <w:marRight w:val="0"/>
      <w:marTop w:val="0"/>
      <w:marBottom w:val="0"/>
      <w:divBdr>
        <w:top w:val="none" w:sz="0" w:space="0" w:color="auto"/>
        <w:left w:val="none" w:sz="0" w:space="0" w:color="auto"/>
        <w:bottom w:val="none" w:sz="0" w:space="0" w:color="auto"/>
        <w:right w:val="none" w:sz="0" w:space="0" w:color="auto"/>
      </w:divBdr>
    </w:div>
    <w:div w:id="1952393784">
      <w:bodyDiv w:val="1"/>
      <w:marLeft w:val="0"/>
      <w:marRight w:val="0"/>
      <w:marTop w:val="0"/>
      <w:marBottom w:val="0"/>
      <w:divBdr>
        <w:top w:val="none" w:sz="0" w:space="0" w:color="auto"/>
        <w:left w:val="none" w:sz="0" w:space="0" w:color="auto"/>
        <w:bottom w:val="none" w:sz="0" w:space="0" w:color="auto"/>
        <w:right w:val="none" w:sz="0" w:space="0" w:color="auto"/>
      </w:divBdr>
    </w:div>
    <w:div w:id="2017490297">
      <w:bodyDiv w:val="1"/>
      <w:marLeft w:val="0"/>
      <w:marRight w:val="0"/>
      <w:marTop w:val="0"/>
      <w:marBottom w:val="0"/>
      <w:divBdr>
        <w:top w:val="none" w:sz="0" w:space="0" w:color="auto"/>
        <w:left w:val="none" w:sz="0" w:space="0" w:color="auto"/>
        <w:bottom w:val="none" w:sz="0" w:space="0" w:color="auto"/>
        <w:right w:val="none" w:sz="0" w:space="0" w:color="auto"/>
      </w:divBdr>
    </w:div>
    <w:div w:id="2025741183">
      <w:bodyDiv w:val="1"/>
      <w:marLeft w:val="0"/>
      <w:marRight w:val="0"/>
      <w:marTop w:val="0"/>
      <w:marBottom w:val="0"/>
      <w:divBdr>
        <w:top w:val="none" w:sz="0" w:space="0" w:color="auto"/>
        <w:left w:val="none" w:sz="0" w:space="0" w:color="auto"/>
        <w:bottom w:val="none" w:sz="0" w:space="0" w:color="auto"/>
        <w:right w:val="none" w:sz="0" w:space="0" w:color="auto"/>
      </w:divBdr>
    </w:div>
    <w:div w:id="204139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sud.org/About-GOSUD" TargetMode="External"/><Relationship Id="rId13" Type="http://schemas.openxmlformats.org/officeDocument/2006/relationships/hyperlink" Target="https://www.goosocean.org/index.php?option=com_oe&amp;task=viewGroupRecord&amp;groupID=106" TargetMode="External"/><Relationship Id="rId18" Type="http://schemas.openxmlformats.org/officeDocument/2006/relationships/hyperlink" Target="https://earthdata.nasa.gov/esdis/esco/standards-and-references/climate-and-forecast-cf-metadata-convention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ocean-ops.org/board" TargetMode="External"/><Relationship Id="rId17" Type="http://schemas.openxmlformats.org/officeDocument/2006/relationships/hyperlink" Target="https://github.com/glamod/common_data_model/blob/master/cdm_latest.pdf" TargetMode="External"/><Relationship Id="rId2" Type="http://schemas.openxmlformats.org/officeDocument/2006/relationships/numbering" Target="numbering.xml"/><Relationship Id="rId16" Type="http://schemas.openxmlformats.org/officeDocument/2006/relationships/hyperlink" Target="https://www.goosocean.org/index.php?option=com_oe&amp;task=viewGroupRecord&amp;groupID=103" TargetMode="External"/><Relationship Id="rId20" Type="http://schemas.openxmlformats.org/officeDocument/2006/relationships/hyperlink" Target="https://icoads.noa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d.org/About-GOSUD/What-is-GOSU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osocean.org/index.php?option=com_oe&amp;task=viewGroupRecord&amp;groupID=103" TargetMode="External"/><Relationship Id="rId23" Type="http://schemas.openxmlformats.org/officeDocument/2006/relationships/fontTable" Target="fontTable.xml"/><Relationship Id="rId10" Type="http://schemas.openxmlformats.org/officeDocument/2006/relationships/hyperlink" Target="https://oceanexpert.org/group/350" TargetMode="External"/><Relationship Id="rId19" Type="http://schemas.openxmlformats.org/officeDocument/2006/relationships/hyperlink" Target="https://www.ncei.noaa.gov/access/surface-underway-marine-database/" TargetMode="External"/><Relationship Id="rId4" Type="http://schemas.openxmlformats.org/officeDocument/2006/relationships/settings" Target="settings.xml"/><Relationship Id="rId9" Type="http://schemas.openxmlformats.org/officeDocument/2006/relationships/hyperlink" Target="https://www.iode.org/" TargetMode="External"/><Relationship Id="rId14" Type="http://schemas.openxmlformats.org/officeDocument/2006/relationships/hyperlink" Target="https://www.goosocean.org/index.php?option=com_oe&amp;task=viewGroupRecord&amp;groupID=107"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0443E-69A8-435E-AC38-882DB0D9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IOC-UNESCO/IODE/OBIS</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 de Bruin</dc:creator>
  <cp:lastModifiedBy>Peter Pissierssens</cp:lastModifiedBy>
  <cp:revision>3</cp:revision>
  <cp:lastPrinted>2018-12-30T09:32:00Z</cp:lastPrinted>
  <dcterms:created xsi:type="dcterms:W3CDTF">2022-03-17T08:33:00Z</dcterms:created>
  <dcterms:modified xsi:type="dcterms:W3CDTF">2022-03-17T08:34:00Z</dcterms:modified>
</cp:coreProperties>
</file>