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4"/>
      </w:tblGrid>
      <w:tr w:rsidR="00B83068" w:rsidRPr="003928B4" w14:paraId="700FD5DD" w14:textId="77777777">
        <w:trPr>
          <w:jc w:val="center"/>
        </w:trPr>
        <w:tc>
          <w:tcPr>
            <w:tcW w:w="7654" w:type="dxa"/>
            <w:tcMar>
              <w:top w:w="170" w:type="dxa"/>
              <w:left w:w="170" w:type="dxa"/>
              <w:bottom w:w="170" w:type="dxa"/>
              <w:right w:w="170" w:type="dxa"/>
            </w:tcMar>
          </w:tcPr>
          <w:p w14:paraId="2811274D" w14:textId="77777777" w:rsidR="00467E3F" w:rsidRPr="003C1D37" w:rsidRDefault="00B83068" w:rsidP="00853565">
            <w:pPr>
              <w:pStyle w:val="Marge"/>
              <w:jc w:val="center"/>
              <w:rPr>
                <w:rFonts w:cs="Arial"/>
                <w:szCs w:val="22"/>
                <w:lang w:val="es-ES"/>
              </w:rPr>
            </w:pPr>
            <w:bookmarkStart w:id="0" w:name="_GoBack"/>
            <w:bookmarkEnd w:id="0"/>
            <w:r>
              <w:rPr>
                <w:u w:val="single"/>
                <w:lang w:val="es-ES"/>
              </w:rPr>
              <w:t>Resumen</w:t>
            </w:r>
          </w:p>
          <w:p w14:paraId="351D8EE3" w14:textId="77777777" w:rsidR="00801388" w:rsidRPr="003C1D37" w:rsidRDefault="00404A52" w:rsidP="00801388">
            <w:pPr>
              <w:spacing w:after="240"/>
              <w:jc w:val="both"/>
              <w:rPr>
                <w:rFonts w:cs="Arial"/>
                <w:szCs w:val="22"/>
                <w:lang w:val="es-ES"/>
              </w:rPr>
            </w:pPr>
            <w:r w:rsidRPr="003C1D37">
              <w:rPr>
                <w:lang w:val="es-ES"/>
              </w:rPr>
              <w:t xml:space="preserve">En la </w:t>
            </w:r>
            <w:hyperlink w:anchor="part_1" w:history="1">
              <w:r w:rsidR="0093792F">
                <w:rPr>
                  <w:rStyle w:val="Hyperlink"/>
                  <w:lang w:val="es-ES"/>
                </w:rPr>
                <w:t>Parte </w:t>
              </w:r>
              <w:r w:rsidRPr="0080039D">
                <w:rPr>
                  <w:rStyle w:val="Hyperlink"/>
                  <w:lang w:val="es-ES"/>
                </w:rPr>
                <w:t>I</w:t>
              </w:r>
            </w:hyperlink>
            <w:r w:rsidRPr="0080039D">
              <w:rPr>
                <w:lang w:val="es-ES"/>
              </w:rPr>
              <w:t xml:space="preserve"> </w:t>
            </w:r>
            <w:r w:rsidRPr="003C1D37">
              <w:rPr>
                <w:lang w:val="es-ES"/>
              </w:rPr>
              <w:t>del presente informe se ofrece un panorama general de la ejecución de</w:t>
            </w:r>
            <w:r w:rsidR="0080039D">
              <w:rPr>
                <w:lang w:val="es-ES"/>
              </w:rPr>
              <w:t>l presupuesto de la COI en 2018-</w:t>
            </w:r>
            <w:r w:rsidRPr="003C1D37">
              <w:rPr>
                <w:lang w:val="es-ES"/>
              </w:rPr>
              <w:t xml:space="preserve">2019 al 31 de diciembre de 2019, así como </w:t>
            </w:r>
            <w:r w:rsidR="00922B0D">
              <w:rPr>
                <w:lang w:val="es-ES"/>
              </w:rPr>
              <w:t>información actualizada</w:t>
            </w:r>
            <w:r w:rsidRPr="003C1D37">
              <w:rPr>
                <w:lang w:val="es-ES"/>
              </w:rPr>
              <w:t xml:space="preserve"> sobre la movilización de recursos.</w:t>
            </w:r>
          </w:p>
          <w:p w14:paraId="49FF731B" w14:textId="77777777" w:rsidR="00A37299" w:rsidRPr="003C1D37" w:rsidRDefault="00404A52" w:rsidP="00801388">
            <w:pPr>
              <w:spacing w:after="240"/>
              <w:jc w:val="both"/>
              <w:rPr>
                <w:rFonts w:cs="Arial"/>
                <w:szCs w:val="22"/>
                <w:lang w:val="es-ES"/>
              </w:rPr>
            </w:pPr>
            <w:r w:rsidRPr="003C1D37">
              <w:rPr>
                <w:lang w:val="es-ES"/>
              </w:rPr>
              <w:t xml:space="preserve">En la </w:t>
            </w:r>
            <w:hyperlink w:anchor="part_2" w:history="1">
              <w:r w:rsidR="0093792F">
                <w:rPr>
                  <w:rStyle w:val="Hyperlink"/>
                  <w:lang w:val="es-ES"/>
                </w:rPr>
                <w:t>Parte </w:t>
              </w:r>
              <w:r w:rsidRPr="0080039D">
                <w:rPr>
                  <w:rStyle w:val="Hyperlink"/>
                  <w:lang w:val="es-ES"/>
                </w:rPr>
                <w:t>II</w:t>
              </w:r>
            </w:hyperlink>
            <w:r w:rsidRPr="003C1D37">
              <w:rPr>
                <w:lang w:val="es-ES"/>
              </w:rPr>
              <w:t xml:space="preserve"> se presenta el presupuesto aprobado para 2020-2021, y un breve resumen de la situación financiera de la Cuenta Especial de la COI a finales de 2019, comprendida una pr</w:t>
            </w:r>
            <w:r w:rsidR="0080039D">
              <w:rPr>
                <w:lang w:val="es-ES"/>
              </w:rPr>
              <w:t>evisión actualizada para el perí</w:t>
            </w:r>
            <w:r w:rsidRPr="003C1D37">
              <w:rPr>
                <w:lang w:val="es-ES"/>
              </w:rPr>
              <w:t>odo 2020-2021. El informe financiero de la Cuenta Especial d</w:t>
            </w:r>
            <w:r w:rsidR="00406C3C">
              <w:rPr>
                <w:lang w:val="es-ES"/>
              </w:rPr>
              <w:t>e la COI correspondiente al perí</w:t>
            </w:r>
            <w:r w:rsidRPr="003C1D37">
              <w:rPr>
                <w:lang w:val="es-ES"/>
              </w:rPr>
              <w:t xml:space="preserve">odo comprendido entre el 1 de enero de 2018 y el 31 de diciembre de 2019 figura en el </w:t>
            </w:r>
            <w:hyperlink w:anchor="Apéndice" w:history="1">
              <w:r w:rsidR="0093792F">
                <w:rPr>
                  <w:rStyle w:val="Hyperlink"/>
                  <w:lang w:val="es-ES"/>
                </w:rPr>
                <w:t>apéndice </w:t>
              </w:r>
              <w:r w:rsidRPr="00892346">
                <w:rPr>
                  <w:rStyle w:val="Hyperlink"/>
                  <w:lang w:val="es-ES"/>
                </w:rPr>
                <w:t>I</w:t>
              </w:r>
            </w:hyperlink>
            <w:r w:rsidRPr="003C1D37">
              <w:rPr>
                <w:lang w:val="es-ES"/>
              </w:rPr>
              <w:t>.</w:t>
            </w:r>
          </w:p>
          <w:p w14:paraId="67EFA813" w14:textId="77777777" w:rsidR="00737A18" w:rsidRPr="003C1D37" w:rsidRDefault="00801388" w:rsidP="00482BDA">
            <w:pPr>
              <w:pStyle w:val="Marge"/>
              <w:spacing w:after="120"/>
              <w:rPr>
                <w:rFonts w:cs="Arial"/>
                <w:sz w:val="20"/>
                <w:szCs w:val="20"/>
                <w:lang w:val="es-ES"/>
              </w:rPr>
            </w:pPr>
            <w:r>
              <w:rPr>
                <w:u w:val="single"/>
                <w:lang w:val="es-ES"/>
              </w:rPr>
              <w:t>Decisión propuesta</w:t>
            </w:r>
            <w:r>
              <w:rPr>
                <w:lang w:val="es-ES"/>
              </w:rPr>
              <w:t>: el presente documento forma parte del informe del Secretario Ejecutivo al Consejo Ejecutivo. También será examinado por el Comité de Finanzas, órgano reglamentario de composición abierta creado para la reunión, y la decisión correspondiente figurará en el proyecto de resolución que el Comité de Finanzas someterá a la aprobación de la</w:t>
            </w:r>
            <w:r w:rsidR="0093792F">
              <w:rPr>
                <w:lang w:val="es-ES"/>
              </w:rPr>
              <w:t xml:space="preserve"> Asamblea en el marco del punto </w:t>
            </w:r>
            <w:r>
              <w:rPr>
                <w:lang w:val="es-ES"/>
              </w:rPr>
              <w:t>5.2, de conformidad</w:t>
            </w:r>
            <w:r w:rsidR="0093792F">
              <w:rPr>
                <w:lang w:val="es-ES"/>
              </w:rPr>
              <w:t xml:space="preserve"> con lo dispuesto en el párrafo </w:t>
            </w:r>
            <w:r>
              <w:rPr>
                <w:lang w:val="es-ES"/>
              </w:rPr>
              <w:t xml:space="preserve">15 de las </w:t>
            </w:r>
            <w:r>
              <w:rPr>
                <w:i/>
                <w:iCs/>
                <w:lang w:val="es-ES"/>
              </w:rPr>
              <w:t>directrices revisadas para la preparación y el examen de los proyectos de resolución</w:t>
            </w:r>
            <w:r>
              <w:rPr>
                <w:lang w:val="es-ES"/>
              </w:rPr>
              <w:t xml:space="preserve"> (</w:t>
            </w:r>
            <w:hyperlink r:id="rId8" w:history="1">
              <w:r w:rsidRPr="00A51DF7">
                <w:rPr>
                  <w:rStyle w:val="Hyperlink"/>
                  <w:lang w:val="es-ES"/>
                </w:rPr>
                <w:t>IOC/INF-1315</w:t>
              </w:r>
            </w:hyperlink>
            <w:r>
              <w:rPr>
                <w:lang w:val="es-ES"/>
              </w:rPr>
              <w:t>).</w:t>
            </w:r>
          </w:p>
        </w:tc>
      </w:tr>
    </w:tbl>
    <w:p w14:paraId="2A8C6DE2" w14:textId="77777777" w:rsidR="00746B89" w:rsidRPr="003C1D37" w:rsidRDefault="00746B89" w:rsidP="005C7A36">
      <w:pPr>
        <w:pStyle w:val="Heading3"/>
        <w:rPr>
          <w:lang w:val="es-ES"/>
        </w:rPr>
        <w:sectPr w:rsidR="00746B89" w:rsidRPr="003C1D37" w:rsidSect="00881F30">
          <w:headerReference w:type="even" r:id="rId9"/>
          <w:headerReference w:type="default" r:id="rId10"/>
          <w:headerReference w:type="first" r:id="rId11"/>
          <w:type w:val="continuous"/>
          <w:pgSz w:w="11906" w:h="16838" w:code="9"/>
          <w:pgMar w:top="1418" w:right="1134" w:bottom="1134" w:left="1134" w:header="709" w:footer="680" w:gutter="0"/>
          <w:pgNumType w:start="1"/>
          <w:cols w:space="708"/>
          <w:titlePg/>
          <w:docGrid w:linePitch="360"/>
        </w:sectPr>
      </w:pPr>
    </w:p>
    <w:p w14:paraId="68602E79" w14:textId="77777777" w:rsidR="0014602E" w:rsidRDefault="0014602E" w:rsidP="0014602E">
      <w:pPr>
        <w:spacing w:before="480" w:after="240"/>
        <w:jc w:val="both"/>
        <w:rPr>
          <w:b/>
          <w:bCs/>
          <w:lang w:val="es-ES"/>
        </w:rPr>
      </w:pPr>
    </w:p>
    <w:p w14:paraId="4CE3BAB6" w14:textId="77777777" w:rsidR="0014602E" w:rsidRDefault="0014602E" w:rsidP="0014602E">
      <w:pPr>
        <w:spacing w:before="480" w:after="240"/>
        <w:jc w:val="both"/>
        <w:rPr>
          <w:b/>
          <w:bCs/>
          <w:lang w:val="es-ES"/>
        </w:rPr>
      </w:pPr>
    </w:p>
    <w:p w14:paraId="577EC164" w14:textId="77777777" w:rsidR="0014602E" w:rsidRDefault="0014602E" w:rsidP="0014602E">
      <w:pPr>
        <w:spacing w:before="480" w:after="240"/>
        <w:jc w:val="both"/>
        <w:rPr>
          <w:b/>
          <w:bCs/>
          <w:lang w:val="es-ES"/>
        </w:rPr>
      </w:pPr>
    </w:p>
    <w:p w14:paraId="34CDFB09" w14:textId="77777777" w:rsidR="0014602E" w:rsidRDefault="0014602E" w:rsidP="0014602E">
      <w:pPr>
        <w:spacing w:before="480" w:after="240"/>
        <w:jc w:val="both"/>
        <w:rPr>
          <w:b/>
          <w:bCs/>
          <w:lang w:val="es-ES"/>
        </w:rPr>
      </w:pPr>
    </w:p>
    <w:p w14:paraId="5D245CB6" w14:textId="77777777" w:rsidR="0014602E" w:rsidRDefault="0014602E" w:rsidP="0014602E">
      <w:pPr>
        <w:spacing w:before="480" w:after="240"/>
        <w:jc w:val="both"/>
        <w:rPr>
          <w:b/>
          <w:bCs/>
          <w:lang w:val="es-ES"/>
        </w:rPr>
      </w:pPr>
    </w:p>
    <w:p w14:paraId="5705A727" w14:textId="77777777" w:rsidR="0014602E" w:rsidRDefault="0014602E" w:rsidP="0014602E">
      <w:pPr>
        <w:pBdr>
          <w:top w:val="single" w:sz="4" w:space="1" w:color="auto"/>
        </w:pBdr>
        <w:jc w:val="both"/>
        <w:rPr>
          <w:b/>
          <w:bCs/>
          <w:lang w:val="es-ES"/>
        </w:rPr>
      </w:pPr>
    </w:p>
    <w:p w14:paraId="0EEA78BC" w14:textId="77777777" w:rsidR="00496D73" w:rsidRPr="003C1D37" w:rsidRDefault="00496D73" w:rsidP="0014602E">
      <w:pPr>
        <w:pBdr>
          <w:top w:val="single" w:sz="4" w:space="1" w:color="auto"/>
        </w:pBdr>
        <w:spacing w:after="240"/>
        <w:jc w:val="both"/>
        <w:rPr>
          <w:rFonts w:cs="Arial"/>
          <w:szCs w:val="22"/>
          <w:lang w:val="es-ES"/>
        </w:rPr>
      </w:pPr>
      <w:r>
        <w:rPr>
          <w:b/>
          <w:bCs/>
          <w:lang w:val="es-ES"/>
        </w:rPr>
        <w:t xml:space="preserve">Este informe abarca los tres tipos de financiación </w:t>
      </w:r>
      <w:r w:rsidR="001D0C31">
        <w:rPr>
          <w:b/>
          <w:bCs/>
          <w:lang w:val="es-ES"/>
        </w:rPr>
        <w:t xml:space="preserve">siguientes </w:t>
      </w:r>
      <w:r>
        <w:rPr>
          <w:b/>
          <w:bCs/>
          <w:lang w:val="es-ES"/>
        </w:rPr>
        <w:t>que integran el presupuesto de la COI:</w:t>
      </w:r>
    </w:p>
    <w:p w14:paraId="5426778C" w14:textId="77777777" w:rsidR="00496D73" w:rsidRPr="003C1D37" w:rsidRDefault="003928B4" w:rsidP="00C64DD0">
      <w:pPr>
        <w:numPr>
          <w:ilvl w:val="0"/>
          <w:numId w:val="4"/>
        </w:numPr>
        <w:tabs>
          <w:tab w:val="clear" w:pos="567"/>
          <w:tab w:val="clear" w:pos="720"/>
        </w:tabs>
        <w:snapToGrid/>
        <w:spacing w:after="240"/>
        <w:ind w:left="709" w:hanging="705"/>
        <w:jc w:val="both"/>
        <w:rPr>
          <w:rFonts w:cs="Arial"/>
          <w:color w:val="000000"/>
          <w:szCs w:val="22"/>
          <w:lang w:val="es-ES"/>
        </w:rPr>
      </w:pPr>
      <w:hyperlink w:anchor="SecA" w:history="1">
        <w:r w:rsidR="00404A52" w:rsidRPr="003C1D37">
          <w:rPr>
            <w:lang w:val="es-ES"/>
          </w:rPr>
          <w:t>La asignación con cargo al programa ordinario (presupuesto de la UNESCO – 39 C/5 para 2018-2019 más las consignaciones adicionales (contribuciones voluntarias destinadas a reforzar directamente una partida presupuestaria existente), cuando proceda).</w:t>
        </w:r>
      </w:hyperlink>
    </w:p>
    <w:p w14:paraId="62C518FD" w14:textId="77777777" w:rsidR="00496D73" w:rsidRPr="003C1D37" w:rsidRDefault="00F95416" w:rsidP="00C64DD0">
      <w:pPr>
        <w:numPr>
          <w:ilvl w:val="0"/>
          <w:numId w:val="4"/>
        </w:numPr>
        <w:tabs>
          <w:tab w:val="clear" w:pos="567"/>
          <w:tab w:val="clear" w:pos="720"/>
        </w:tabs>
        <w:snapToGrid/>
        <w:spacing w:after="120"/>
        <w:ind w:left="709" w:hanging="705"/>
        <w:jc w:val="both"/>
        <w:rPr>
          <w:rFonts w:cs="Arial"/>
          <w:color w:val="000000"/>
          <w:szCs w:val="22"/>
          <w:lang w:val="es-ES"/>
        </w:rPr>
      </w:pPr>
      <w:bookmarkStart w:id="1" w:name="SecB"/>
      <w:r>
        <w:rPr>
          <w:lang w:val="es-ES"/>
        </w:rPr>
        <w:t>Las contribuciones voluntarias (extrapresupuestarias) a la Cuenta Especial de la COI:</w:t>
      </w:r>
    </w:p>
    <w:bookmarkEnd w:id="1"/>
    <w:p w14:paraId="3E5C87AA" w14:textId="77777777" w:rsidR="00496D73" w:rsidRPr="003C1D37" w:rsidRDefault="00496D73" w:rsidP="005A4881">
      <w:pPr>
        <w:tabs>
          <w:tab w:val="clear" w:pos="567"/>
          <w:tab w:val="left" w:pos="1276"/>
        </w:tabs>
        <w:spacing w:after="120"/>
        <w:ind w:left="1276" w:hanging="567"/>
        <w:rPr>
          <w:rFonts w:cs="Arial"/>
          <w:color w:val="000000"/>
          <w:szCs w:val="22"/>
          <w:lang w:val="es-ES"/>
        </w:rPr>
      </w:pPr>
      <w:r>
        <w:rPr>
          <w:b/>
          <w:bCs/>
          <w:lang w:val="es-ES"/>
        </w:rPr>
        <w:t>B1.</w:t>
      </w:r>
      <w:r>
        <w:rPr>
          <w:lang w:val="es-ES"/>
        </w:rPr>
        <w:tab/>
        <w:t>Actividades del programa (cuentas de la serie 191)</w:t>
      </w:r>
    </w:p>
    <w:p w14:paraId="7ECD51DB" w14:textId="77777777" w:rsidR="00496D73" w:rsidRPr="003C1D37" w:rsidRDefault="00496D73" w:rsidP="005A4881">
      <w:pPr>
        <w:tabs>
          <w:tab w:val="clear" w:pos="567"/>
          <w:tab w:val="left" w:pos="709"/>
          <w:tab w:val="left" w:pos="1276"/>
        </w:tabs>
        <w:spacing w:after="240"/>
        <w:ind w:left="709"/>
        <w:rPr>
          <w:rFonts w:cs="Arial"/>
          <w:color w:val="000000"/>
          <w:szCs w:val="22"/>
          <w:lang w:val="es-ES"/>
        </w:rPr>
      </w:pPr>
      <w:r>
        <w:rPr>
          <w:b/>
          <w:bCs/>
          <w:lang w:val="es-ES"/>
        </w:rPr>
        <w:t>B2.</w:t>
      </w:r>
      <w:r>
        <w:rPr>
          <w:lang w:val="es-ES"/>
        </w:rPr>
        <w:tab/>
        <w:t>Actividades específicas (cuentas de la serie 193)</w:t>
      </w:r>
    </w:p>
    <w:p w14:paraId="25CA3B3E" w14:textId="77777777" w:rsidR="00C554C1" w:rsidRPr="0014602E" w:rsidRDefault="00F95416" w:rsidP="0014602E">
      <w:pPr>
        <w:numPr>
          <w:ilvl w:val="0"/>
          <w:numId w:val="4"/>
        </w:numPr>
        <w:pBdr>
          <w:bottom w:val="single" w:sz="4" w:space="1" w:color="auto"/>
        </w:pBdr>
        <w:tabs>
          <w:tab w:val="clear" w:pos="567"/>
          <w:tab w:val="clear" w:pos="720"/>
        </w:tabs>
        <w:snapToGrid/>
        <w:ind w:left="709" w:hanging="703"/>
        <w:jc w:val="both"/>
        <w:rPr>
          <w:rFonts w:cs="Arial"/>
          <w:b/>
          <w:szCs w:val="22"/>
          <w:lang w:val="es-ES"/>
        </w:rPr>
      </w:pPr>
      <w:r>
        <w:rPr>
          <w:lang w:val="es-ES"/>
        </w:rPr>
        <w:t>Las contribuciones voluntarias (extrapresupuestarias) para proyectos específicos financiados con arreglo a la modalidad de los fondos fiduciarios.</w:t>
      </w:r>
    </w:p>
    <w:p w14:paraId="5A4F7697" w14:textId="77777777" w:rsidR="0014602E" w:rsidRPr="00C64DD0" w:rsidRDefault="0014602E" w:rsidP="0014602E">
      <w:pPr>
        <w:pBdr>
          <w:bottom w:val="single" w:sz="4" w:space="1" w:color="auto"/>
        </w:pBdr>
        <w:tabs>
          <w:tab w:val="clear" w:pos="567"/>
        </w:tabs>
        <w:snapToGrid/>
        <w:ind w:left="6"/>
        <w:jc w:val="both"/>
        <w:rPr>
          <w:rFonts w:cs="Arial"/>
          <w:b/>
          <w:szCs w:val="22"/>
          <w:lang w:val="es-ES"/>
        </w:rPr>
      </w:pPr>
    </w:p>
    <w:p w14:paraId="35855A1E" w14:textId="77777777" w:rsidR="00C554C1" w:rsidRDefault="00C64DD0" w:rsidP="00C64DD0">
      <w:pPr>
        <w:tabs>
          <w:tab w:val="clear" w:pos="567"/>
        </w:tabs>
        <w:snapToGrid/>
        <w:rPr>
          <w:lang w:val="es-ES"/>
        </w:rPr>
      </w:pPr>
      <w:r>
        <w:rPr>
          <w:lang w:val="es-ES"/>
        </w:rPr>
        <w:br w:type="page"/>
      </w:r>
    </w:p>
    <w:p w14:paraId="57DF13E1" w14:textId="77777777" w:rsidR="00496D73" w:rsidRPr="003C1D37" w:rsidRDefault="009666C0" w:rsidP="002A590A">
      <w:pPr>
        <w:pBdr>
          <w:bottom w:val="single" w:sz="12" w:space="1" w:color="auto"/>
        </w:pBdr>
        <w:spacing w:after="160"/>
        <w:jc w:val="center"/>
        <w:rPr>
          <w:rFonts w:eastAsia="SimSun" w:cs="Arial"/>
          <w:b/>
          <w:bCs/>
          <w:caps/>
          <w:snapToGrid/>
          <w:color w:val="632423"/>
          <w:spacing w:val="20"/>
          <w:szCs w:val="22"/>
          <w:lang w:val="es-ES"/>
        </w:rPr>
      </w:pPr>
      <w:bookmarkStart w:id="2" w:name="part_1"/>
      <w:r>
        <w:rPr>
          <w:b/>
          <w:bCs/>
          <w:lang w:val="es-ES"/>
        </w:rPr>
        <w:lastRenderedPageBreak/>
        <w:t xml:space="preserve">PARTE I – </w:t>
      </w:r>
      <w:bookmarkEnd w:id="2"/>
      <w:r>
        <w:rPr>
          <w:b/>
          <w:bCs/>
          <w:lang w:val="es-ES"/>
        </w:rPr>
        <w:t>EJECUCIÓN DEL PRESUPUESTO DE LA COI EN 2018-2019</w:t>
      </w:r>
    </w:p>
    <w:p w14:paraId="240A768E" w14:textId="77777777" w:rsidR="00F341B7" w:rsidRPr="003C1D37" w:rsidRDefault="00F341B7" w:rsidP="002A590A">
      <w:pPr>
        <w:numPr>
          <w:ilvl w:val="0"/>
          <w:numId w:val="45"/>
        </w:numPr>
        <w:tabs>
          <w:tab w:val="clear" w:pos="567"/>
          <w:tab w:val="left" w:pos="0"/>
        </w:tabs>
        <w:spacing w:after="160"/>
        <w:ind w:left="0" w:firstLine="0"/>
        <w:jc w:val="both"/>
        <w:rPr>
          <w:b/>
          <w:szCs w:val="22"/>
          <w:lang w:val="es-ES"/>
        </w:rPr>
      </w:pPr>
      <w:r>
        <w:rPr>
          <w:lang w:val="es-ES"/>
        </w:rPr>
        <w:t>En cumplimiento de las decisiones de los Estados Miembros de la UNESCO, el presupuesto para 2018-2019 se basó en un marco presupuestario integrado, que ofrece una mayor transparencia sobre los recursos y permite ajustar éstos últimos a las prioridades acordadas colectivamente.</w:t>
      </w:r>
    </w:p>
    <w:p w14:paraId="4072FAEE" w14:textId="77777777" w:rsidR="00391826" w:rsidRPr="003C1D37" w:rsidRDefault="00F341B7" w:rsidP="002A590A">
      <w:pPr>
        <w:numPr>
          <w:ilvl w:val="0"/>
          <w:numId w:val="45"/>
        </w:numPr>
        <w:tabs>
          <w:tab w:val="clear" w:pos="567"/>
          <w:tab w:val="left" w:pos="0"/>
        </w:tabs>
        <w:spacing w:after="160"/>
        <w:ind w:left="0" w:firstLine="0"/>
        <w:jc w:val="both"/>
        <w:rPr>
          <w:rFonts w:eastAsia="Times New Roman"/>
          <w:iCs/>
          <w:szCs w:val="22"/>
          <w:lang w:val="es-ES"/>
        </w:rPr>
      </w:pPr>
      <w:r>
        <w:rPr>
          <w:lang w:val="es-ES"/>
        </w:rPr>
        <w:t>Tras la aprobación del Programa y Presupuesto de la Organización para 2018-2019 por la Conferencia</w:t>
      </w:r>
      <w:r w:rsidR="00EF0190">
        <w:rPr>
          <w:lang w:val="es-ES"/>
        </w:rPr>
        <w:t xml:space="preserve"> General de la UNESCO en su 39ª </w:t>
      </w:r>
      <w:r>
        <w:rPr>
          <w:lang w:val="es-ES"/>
        </w:rPr>
        <w:t>reunión, el presupuesto de trabajo real de la Comisión se estableció de conformidad con la hipótesis aprobada por la Asamblea sobre la base de una asignación con cargo al presupuesto ordinario de la UNESCO de 10</w:t>
      </w:r>
      <w:r w:rsidR="00C64DD0">
        <w:rPr>
          <w:lang w:val="es-ES"/>
        </w:rPr>
        <w:t> </w:t>
      </w:r>
      <w:r>
        <w:rPr>
          <w:lang w:val="es-ES"/>
        </w:rPr>
        <w:t>681</w:t>
      </w:r>
      <w:r w:rsidR="00C64DD0">
        <w:rPr>
          <w:lang w:val="es-ES"/>
        </w:rPr>
        <w:t> </w:t>
      </w:r>
      <w:r>
        <w:rPr>
          <w:lang w:val="es-ES"/>
        </w:rPr>
        <w:t>300 dólares estadounidenses para la COI, a la que se suman las contribuciones voluntarias garantizadas en el momento de la aprobación del presupuesto por valor de 4 800 000 dólares estadounidenses, y un objetivo de movilizac</w:t>
      </w:r>
      <w:r w:rsidR="00EF0190">
        <w:rPr>
          <w:lang w:val="es-ES"/>
        </w:rPr>
        <w:t>ión de recursos (déficit) de 12 776 </w:t>
      </w:r>
      <w:r>
        <w:rPr>
          <w:lang w:val="es-ES"/>
        </w:rPr>
        <w:t>400 dólares estadounidenses, es decir, un presupuesto integrado tot</w:t>
      </w:r>
      <w:r w:rsidR="00EF0190">
        <w:rPr>
          <w:lang w:val="es-ES"/>
        </w:rPr>
        <w:t>al de 28 257 </w:t>
      </w:r>
      <w:r>
        <w:rPr>
          <w:lang w:val="es-ES"/>
        </w:rPr>
        <w:t>700 dólares estadounidenses.</w:t>
      </w:r>
    </w:p>
    <w:p w14:paraId="16115208" w14:textId="77777777" w:rsidR="00B8523E" w:rsidRPr="003C1D37" w:rsidRDefault="00391826" w:rsidP="002A590A">
      <w:pPr>
        <w:tabs>
          <w:tab w:val="clear" w:pos="567"/>
          <w:tab w:val="left" w:pos="0"/>
        </w:tabs>
        <w:spacing w:after="160"/>
        <w:jc w:val="both"/>
        <w:rPr>
          <w:rFonts w:cs="Arial"/>
          <w:sz w:val="20"/>
          <w:szCs w:val="20"/>
          <w:lang w:val="es-ES"/>
        </w:rPr>
      </w:pPr>
      <w:bookmarkStart w:id="3" w:name="table_1"/>
      <w:r>
        <w:rPr>
          <w:u w:val="single"/>
          <w:lang w:val="es-ES"/>
        </w:rPr>
        <w:t>Cuadro 1</w:t>
      </w:r>
      <w:r w:rsidRPr="00F84E5F">
        <w:rPr>
          <w:lang w:val="es-ES"/>
        </w:rPr>
        <w:t>.</w:t>
      </w:r>
      <w:r>
        <w:rPr>
          <w:lang w:val="es-ES"/>
        </w:rPr>
        <w:t xml:space="preserve"> Marco presupuestario integrado de la COI para 2018-2019 (plan de gastos de 518</w:t>
      </w:r>
      <w:r w:rsidR="00C64DD0">
        <w:rPr>
          <w:lang w:val="es-ES"/>
        </w:rPr>
        <w:t> </w:t>
      </w:r>
      <w:r>
        <w:rPr>
          <w:lang w:val="es-ES"/>
        </w:rPr>
        <w:t xml:space="preserve">millones de dólares estadounidenses) por funciones, de conformidad con la </w:t>
      </w:r>
      <w:hyperlink r:id="rId12" w:history="1">
        <w:r w:rsidRPr="00482354">
          <w:rPr>
            <w:rStyle w:val="Hyperlink"/>
            <w:lang w:val="es-ES"/>
          </w:rPr>
          <w:t>resolución XXIX-2</w:t>
        </w:r>
        <w:bookmarkEnd w:id="3"/>
      </w:hyperlink>
    </w:p>
    <w:tbl>
      <w:tblPr>
        <w:tblW w:w="9675" w:type="dxa"/>
        <w:tblLayout w:type="fixed"/>
        <w:tblCellMar>
          <w:left w:w="70" w:type="dxa"/>
          <w:right w:w="70" w:type="dxa"/>
        </w:tblCellMar>
        <w:tblLook w:val="04A0" w:firstRow="1" w:lastRow="0" w:firstColumn="1" w:lastColumn="0" w:noHBand="0" w:noVBand="1"/>
      </w:tblPr>
      <w:tblGrid>
        <w:gridCol w:w="4880"/>
        <w:gridCol w:w="1780"/>
        <w:gridCol w:w="1636"/>
        <w:gridCol w:w="1379"/>
      </w:tblGrid>
      <w:tr w:rsidR="00B8523E" w:rsidRPr="003A384D" w14:paraId="1D5A80A0" w14:textId="77777777" w:rsidTr="00737DC1">
        <w:trPr>
          <w:trHeight w:val="325"/>
        </w:trPr>
        <w:tc>
          <w:tcPr>
            <w:tcW w:w="4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4C104" w14:textId="77777777" w:rsidR="00B8523E" w:rsidRPr="003A384D" w:rsidRDefault="00B8523E" w:rsidP="00B8523E">
            <w:pPr>
              <w:tabs>
                <w:tab w:val="clear" w:pos="567"/>
              </w:tabs>
              <w:snapToGrid/>
              <w:jc w:val="center"/>
              <w:rPr>
                <w:rFonts w:ascii="Calibri" w:eastAsia="Times New Roman" w:hAnsi="Calibri" w:cs="Calibri"/>
                <w:b/>
                <w:bCs/>
                <w:snapToGrid/>
                <w:color w:val="000000"/>
                <w:sz w:val="16"/>
                <w:szCs w:val="16"/>
              </w:rPr>
            </w:pPr>
            <w:r w:rsidRPr="003A384D">
              <w:rPr>
                <w:b/>
                <w:bCs/>
                <w:sz w:val="16"/>
                <w:szCs w:val="16"/>
                <w:lang w:val="es-ES"/>
              </w:rPr>
              <w:t>Título</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ED9490" w14:textId="77777777" w:rsidR="00B8523E" w:rsidRPr="003A384D" w:rsidRDefault="00B8523E" w:rsidP="00B8523E">
            <w:pPr>
              <w:tabs>
                <w:tab w:val="clear" w:pos="567"/>
              </w:tabs>
              <w:snapToGrid/>
              <w:jc w:val="center"/>
              <w:rPr>
                <w:rFonts w:ascii="Calibri" w:eastAsia="Times New Roman" w:hAnsi="Calibri" w:cs="Calibri"/>
                <w:b/>
                <w:bCs/>
                <w:snapToGrid/>
                <w:color w:val="000000"/>
                <w:sz w:val="16"/>
                <w:szCs w:val="16"/>
                <w:lang w:val="es-ES"/>
              </w:rPr>
            </w:pPr>
            <w:r w:rsidRPr="003A384D">
              <w:rPr>
                <w:b/>
                <w:bCs/>
                <w:sz w:val="16"/>
                <w:szCs w:val="16"/>
                <w:lang w:val="es-ES"/>
              </w:rPr>
              <w:t>Asignación con cargo al programa ordinario</w:t>
            </w:r>
          </w:p>
        </w:tc>
        <w:tc>
          <w:tcPr>
            <w:tcW w:w="16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69378C" w14:textId="77777777" w:rsidR="00B8523E" w:rsidRPr="003A384D" w:rsidRDefault="00B8523E" w:rsidP="00B8523E">
            <w:pPr>
              <w:tabs>
                <w:tab w:val="clear" w:pos="567"/>
              </w:tabs>
              <w:snapToGrid/>
              <w:jc w:val="center"/>
              <w:rPr>
                <w:rFonts w:ascii="Calibri" w:eastAsia="Times New Roman" w:hAnsi="Calibri" w:cs="Calibri"/>
                <w:b/>
                <w:bCs/>
                <w:snapToGrid/>
                <w:sz w:val="16"/>
                <w:szCs w:val="16"/>
              </w:rPr>
            </w:pPr>
            <w:r w:rsidRPr="003A384D">
              <w:rPr>
                <w:b/>
                <w:bCs/>
                <w:sz w:val="16"/>
                <w:szCs w:val="16"/>
                <w:lang w:val="es-ES"/>
              </w:rPr>
              <w:t>Objetivo de contribuciones voluntarias</w:t>
            </w:r>
          </w:p>
        </w:tc>
        <w:tc>
          <w:tcPr>
            <w:tcW w:w="13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C84CA87" w14:textId="77777777" w:rsidR="00B8523E" w:rsidRPr="003A384D" w:rsidRDefault="00B8523E" w:rsidP="00B8523E">
            <w:pPr>
              <w:tabs>
                <w:tab w:val="clear" w:pos="567"/>
              </w:tabs>
              <w:snapToGrid/>
              <w:jc w:val="center"/>
              <w:rPr>
                <w:rFonts w:ascii="Calibri" w:eastAsia="Times New Roman" w:hAnsi="Calibri" w:cs="Calibri"/>
                <w:b/>
                <w:bCs/>
                <w:snapToGrid/>
                <w:color w:val="000000"/>
                <w:sz w:val="16"/>
                <w:szCs w:val="16"/>
              </w:rPr>
            </w:pPr>
            <w:r w:rsidRPr="003A384D">
              <w:rPr>
                <w:b/>
                <w:bCs/>
                <w:sz w:val="16"/>
                <w:szCs w:val="16"/>
                <w:lang w:val="es-ES"/>
              </w:rPr>
              <w:t>Total</w:t>
            </w:r>
          </w:p>
        </w:tc>
      </w:tr>
      <w:tr w:rsidR="00B8523E" w:rsidRPr="003A384D" w14:paraId="6CF3F611" w14:textId="77777777" w:rsidTr="00737DC1">
        <w:trPr>
          <w:trHeight w:val="590"/>
        </w:trPr>
        <w:tc>
          <w:tcPr>
            <w:tcW w:w="4880" w:type="dxa"/>
            <w:vMerge/>
            <w:tcBorders>
              <w:top w:val="single" w:sz="4" w:space="0" w:color="auto"/>
              <w:left w:val="single" w:sz="4" w:space="0" w:color="auto"/>
              <w:bottom w:val="single" w:sz="4" w:space="0" w:color="auto"/>
              <w:right w:val="single" w:sz="4" w:space="0" w:color="auto"/>
            </w:tcBorders>
            <w:vAlign w:val="center"/>
            <w:hideMark/>
          </w:tcPr>
          <w:p w14:paraId="34053CF6"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eastAsia="fr-FR"/>
              </w:rPr>
            </w:pPr>
          </w:p>
        </w:tc>
        <w:tc>
          <w:tcPr>
            <w:tcW w:w="1780" w:type="dxa"/>
            <w:vMerge/>
            <w:tcBorders>
              <w:top w:val="single" w:sz="4" w:space="0" w:color="auto"/>
              <w:left w:val="single" w:sz="4" w:space="0" w:color="auto"/>
              <w:bottom w:val="single" w:sz="4" w:space="0" w:color="000000"/>
              <w:right w:val="single" w:sz="4" w:space="0" w:color="auto"/>
            </w:tcBorders>
            <w:vAlign w:val="center"/>
            <w:hideMark/>
          </w:tcPr>
          <w:p w14:paraId="4800841B"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eastAsia="fr-FR"/>
              </w:rPr>
            </w:pPr>
          </w:p>
        </w:tc>
        <w:tc>
          <w:tcPr>
            <w:tcW w:w="1636" w:type="dxa"/>
            <w:vMerge/>
            <w:tcBorders>
              <w:top w:val="single" w:sz="4" w:space="0" w:color="auto"/>
              <w:left w:val="single" w:sz="4" w:space="0" w:color="auto"/>
              <w:bottom w:val="single" w:sz="4" w:space="0" w:color="000000"/>
              <w:right w:val="single" w:sz="4" w:space="0" w:color="auto"/>
            </w:tcBorders>
            <w:vAlign w:val="center"/>
            <w:hideMark/>
          </w:tcPr>
          <w:p w14:paraId="56D8D85F" w14:textId="77777777" w:rsidR="00B8523E" w:rsidRPr="003A384D" w:rsidRDefault="00B8523E" w:rsidP="00B8523E">
            <w:pPr>
              <w:tabs>
                <w:tab w:val="clear" w:pos="567"/>
              </w:tabs>
              <w:snapToGrid/>
              <w:rPr>
                <w:rFonts w:ascii="Calibri" w:eastAsia="Times New Roman" w:hAnsi="Calibri" w:cs="Calibri"/>
                <w:b/>
                <w:bCs/>
                <w:snapToGrid/>
                <w:sz w:val="16"/>
                <w:szCs w:val="16"/>
                <w:lang w:eastAsia="fr-FR"/>
              </w:rPr>
            </w:pPr>
          </w:p>
        </w:tc>
        <w:tc>
          <w:tcPr>
            <w:tcW w:w="1379" w:type="dxa"/>
            <w:vMerge/>
            <w:tcBorders>
              <w:top w:val="single" w:sz="4" w:space="0" w:color="auto"/>
              <w:left w:val="single" w:sz="4" w:space="0" w:color="auto"/>
              <w:bottom w:val="single" w:sz="4" w:space="0" w:color="000000"/>
              <w:right w:val="single" w:sz="4" w:space="0" w:color="auto"/>
            </w:tcBorders>
            <w:vAlign w:val="center"/>
            <w:hideMark/>
          </w:tcPr>
          <w:p w14:paraId="57F1A92D"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eastAsia="fr-FR"/>
              </w:rPr>
            </w:pPr>
          </w:p>
        </w:tc>
      </w:tr>
      <w:tr w:rsidR="00B8523E" w:rsidRPr="003A384D" w14:paraId="552BD646" w14:textId="77777777" w:rsidTr="00737DC1">
        <w:trPr>
          <w:trHeight w:val="260"/>
        </w:trPr>
        <w:tc>
          <w:tcPr>
            <w:tcW w:w="4880" w:type="dxa"/>
            <w:vMerge/>
            <w:tcBorders>
              <w:top w:val="single" w:sz="4" w:space="0" w:color="auto"/>
              <w:left w:val="single" w:sz="4" w:space="0" w:color="auto"/>
              <w:bottom w:val="single" w:sz="4" w:space="0" w:color="auto"/>
              <w:right w:val="single" w:sz="4" w:space="0" w:color="auto"/>
            </w:tcBorders>
            <w:vAlign w:val="center"/>
            <w:hideMark/>
          </w:tcPr>
          <w:p w14:paraId="6633D865"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eastAsia="fr-FR"/>
              </w:rPr>
            </w:pPr>
          </w:p>
        </w:tc>
        <w:tc>
          <w:tcPr>
            <w:tcW w:w="1780" w:type="dxa"/>
            <w:tcBorders>
              <w:top w:val="nil"/>
              <w:left w:val="nil"/>
              <w:bottom w:val="single" w:sz="4" w:space="0" w:color="auto"/>
              <w:right w:val="single" w:sz="4" w:space="0" w:color="auto"/>
            </w:tcBorders>
            <w:shd w:val="clear" w:color="auto" w:fill="auto"/>
            <w:noWrap/>
            <w:vAlign w:val="bottom"/>
            <w:hideMark/>
          </w:tcPr>
          <w:p w14:paraId="6E017C05" w14:textId="77777777" w:rsidR="00B8523E" w:rsidRPr="003A384D" w:rsidRDefault="00B8523E" w:rsidP="00B8523E">
            <w:pPr>
              <w:tabs>
                <w:tab w:val="clear" w:pos="567"/>
              </w:tabs>
              <w:snapToGrid/>
              <w:jc w:val="center"/>
              <w:rPr>
                <w:rFonts w:ascii="Calibri" w:eastAsia="Times New Roman" w:hAnsi="Calibri" w:cs="Calibri"/>
                <w:bCs/>
                <w:snapToGrid/>
                <w:color w:val="000000"/>
                <w:sz w:val="16"/>
                <w:szCs w:val="16"/>
              </w:rPr>
            </w:pPr>
            <w:r w:rsidRPr="003A384D">
              <w:rPr>
                <w:sz w:val="16"/>
                <w:szCs w:val="16"/>
                <w:lang w:val="es-ES"/>
              </w:rPr>
              <w:t>$</w:t>
            </w:r>
          </w:p>
        </w:tc>
        <w:tc>
          <w:tcPr>
            <w:tcW w:w="1636" w:type="dxa"/>
            <w:tcBorders>
              <w:top w:val="nil"/>
              <w:left w:val="nil"/>
              <w:bottom w:val="single" w:sz="4" w:space="0" w:color="auto"/>
              <w:right w:val="single" w:sz="4" w:space="0" w:color="auto"/>
            </w:tcBorders>
            <w:shd w:val="clear" w:color="auto" w:fill="auto"/>
            <w:noWrap/>
            <w:vAlign w:val="bottom"/>
            <w:hideMark/>
          </w:tcPr>
          <w:p w14:paraId="49FFCA25" w14:textId="77777777" w:rsidR="00B8523E" w:rsidRPr="003A384D" w:rsidRDefault="00B8523E" w:rsidP="00B8523E">
            <w:pPr>
              <w:tabs>
                <w:tab w:val="clear" w:pos="567"/>
              </w:tabs>
              <w:snapToGrid/>
              <w:jc w:val="center"/>
              <w:rPr>
                <w:rFonts w:ascii="Calibri" w:eastAsia="Times New Roman" w:hAnsi="Calibri" w:cs="Calibri"/>
                <w:bCs/>
                <w:snapToGrid/>
                <w:color w:val="000000"/>
                <w:sz w:val="16"/>
                <w:szCs w:val="16"/>
              </w:rPr>
            </w:pPr>
            <w:r w:rsidRPr="003A384D">
              <w:rPr>
                <w:sz w:val="16"/>
                <w:szCs w:val="16"/>
                <w:lang w:val="es-ES"/>
              </w:rPr>
              <w:t>$</w:t>
            </w:r>
          </w:p>
        </w:tc>
        <w:tc>
          <w:tcPr>
            <w:tcW w:w="1379" w:type="dxa"/>
            <w:tcBorders>
              <w:top w:val="nil"/>
              <w:left w:val="nil"/>
              <w:bottom w:val="single" w:sz="4" w:space="0" w:color="auto"/>
              <w:right w:val="single" w:sz="4" w:space="0" w:color="auto"/>
            </w:tcBorders>
            <w:shd w:val="clear" w:color="auto" w:fill="auto"/>
            <w:noWrap/>
            <w:vAlign w:val="bottom"/>
            <w:hideMark/>
          </w:tcPr>
          <w:p w14:paraId="74FAD0DE" w14:textId="77777777" w:rsidR="00B8523E" w:rsidRPr="003A384D" w:rsidRDefault="00B8523E" w:rsidP="00B8523E">
            <w:pPr>
              <w:tabs>
                <w:tab w:val="clear" w:pos="567"/>
              </w:tabs>
              <w:snapToGrid/>
              <w:jc w:val="center"/>
              <w:rPr>
                <w:rFonts w:ascii="Calibri" w:eastAsia="Times New Roman" w:hAnsi="Calibri" w:cs="Calibri"/>
                <w:bCs/>
                <w:snapToGrid/>
                <w:color w:val="000000"/>
                <w:sz w:val="16"/>
                <w:szCs w:val="16"/>
              </w:rPr>
            </w:pPr>
            <w:r w:rsidRPr="003A384D">
              <w:rPr>
                <w:sz w:val="16"/>
                <w:szCs w:val="16"/>
                <w:lang w:val="es-ES"/>
              </w:rPr>
              <w:t>$</w:t>
            </w:r>
          </w:p>
        </w:tc>
      </w:tr>
      <w:tr w:rsidR="00B8523E" w:rsidRPr="003A384D" w14:paraId="5A44C0C9"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0DC81E90"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rPr>
            </w:pPr>
            <w:r w:rsidRPr="003A384D">
              <w:rPr>
                <w:b/>
                <w:bCs/>
                <w:sz w:val="16"/>
                <w:szCs w:val="16"/>
                <w:lang w:val="es-ES"/>
              </w:rPr>
              <w:t>FUNCIÓN A (Investigación oceánica)</w:t>
            </w:r>
          </w:p>
        </w:tc>
        <w:tc>
          <w:tcPr>
            <w:tcW w:w="1780" w:type="dxa"/>
            <w:tcBorders>
              <w:top w:val="nil"/>
              <w:left w:val="nil"/>
              <w:bottom w:val="single" w:sz="4" w:space="0" w:color="auto"/>
              <w:right w:val="single" w:sz="4" w:space="0" w:color="auto"/>
            </w:tcBorders>
            <w:shd w:val="clear" w:color="000000" w:fill="DDEBF7"/>
            <w:noWrap/>
            <w:vAlign w:val="bottom"/>
            <w:hideMark/>
          </w:tcPr>
          <w:p w14:paraId="514939B3"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185 000</w:t>
            </w:r>
          </w:p>
        </w:tc>
        <w:tc>
          <w:tcPr>
            <w:tcW w:w="1636" w:type="dxa"/>
            <w:tcBorders>
              <w:top w:val="nil"/>
              <w:left w:val="nil"/>
              <w:bottom w:val="single" w:sz="4" w:space="0" w:color="auto"/>
              <w:right w:val="single" w:sz="4" w:space="0" w:color="auto"/>
            </w:tcBorders>
            <w:shd w:val="clear" w:color="000000" w:fill="DDEBF7"/>
            <w:noWrap/>
            <w:vAlign w:val="bottom"/>
            <w:hideMark/>
          </w:tcPr>
          <w:p w14:paraId="01377B7F" w14:textId="77777777" w:rsidR="00B8523E" w:rsidRPr="003A384D" w:rsidRDefault="00B8523E" w:rsidP="004A0B37">
            <w:pPr>
              <w:tabs>
                <w:tab w:val="clear" w:pos="567"/>
              </w:tabs>
              <w:snapToGrid/>
              <w:ind w:right="401"/>
              <w:jc w:val="right"/>
              <w:rPr>
                <w:rFonts w:ascii="Calibri" w:eastAsia="Times New Roman" w:hAnsi="Calibri" w:cs="Calibri"/>
                <w:b/>
                <w:bCs/>
                <w:snapToGrid/>
                <w:color w:val="000000"/>
                <w:sz w:val="16"/>
                <w:szCs w:val="16"/>
              </w:rPr>
            </w:pPr>
            <w:r w:rsidRPr="003A384D">
              <w:rPr>
                <w:b/>
                <w:bCs/>
                <w:sz w:val="16"/>
                <w:szCs w:val="16"/>
                <w:lang w:val="es-ES"/>
              </w:rPr>
              <w:t>1 094 000</w:t>
            </w:r>
          </w:p>
        </w:tc>
        <w:tc>
          <w:tcPr>
            <w:tcW w:w="1379" w:type="dxa"/>
            <w:tcBorders>
              <w:top w:val="nil"/>
              <w:left w:val="nil"/>
              <w:bottom w:val="single" w:sz="4" w:space="0" w:color="auto"/>
              <w:right w:val="single" w:sz="4" w:space="0" w:color="auto"/>
            </w:tcBorders>
            <w:shd w:val="clear" w:color="000000" w:fill="DDEBF7"/>
            <w:noWrap/>
            <w:vAlign w:val="bottom"/>
            <w:hideMark/>
          </w:tcPr>
          <w:p w14:paraId="48896717"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1 279 000</w:t>
            </w:r>
          </w:p>
        </w:tc>
      </w:tr>
      <w:tr w:rsidR="00B8523E" w:rsidRPr="003A384D" w14:paraId="44C071C6"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1AA4C5C0"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B (Sistemas de observación/gestión de datos)</w:t>
            </w:r>
          </w:p>
        </w:tc>
        <w:tc>
          <w:tcPr>
            <w:tcW w:w="1780" w:type="dxa"/>
            <w:tcBorders>
              <w:top w:val="nil"/>
              <w:left w:val="nil"/>
              <w:bottom w:val="single" w:sz="4" w:space="0" w:color="auto"/>
              <w:right w:val="single" w:sz="4" w:space="0" w:color="auto"/>
            </w:tcBorders>
            <w:shd w:val="clear" w:color="000000" w:fill="DDEBF7"/>
            <w:noWrap/>
            <w:vAlign w:val="bottom"/>
            <w:hideMark/>
          </w:tcPr>
          <w:p w14:paraId="3E430B5A"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567 000</w:t>
            </w:r>
          </w:p>
        </w:tc>
        <w:tc>
          <w:tcPr>
            <w:tcW w:w="1636" w:type="dxa"/>
            <w:tcBorders>
              <w:top w:val="nil"/>
              <w:left w:val="nil"/>
              <w:bottom w:val="single" w:sz="4" w:space="0" w:color="auto"/>
              <w:right w:val="single" w:sz="4" w:space="0" w:color="auto"/>
            </w:tcBorders>
            <w:shd w:val="clear" w:color="000000" w:fill="DDEBF7"/>
            <w:noWrap/>
            <w:vAlign w:val="bottom"/>
            <w:hideMark/>
          </w:tcPr>
          <w:p w14:paraId="2D1742CE" w14:textId="77777777" w:rsidR="00B8523E" w:rsidRPr="003A384D" w:rsidRDefault="00B8523E" w:rsidP="004A0B37">
            <w:pPr>
              <w:tabs>
                <w:tab w:val="clear" w:pos="567"/>
              </w:tabs>
              <w:snapToGrid/>
              <w:ind w:right="401"/>
              <w:jc w:val="right"/>
              <w:rPr>
                <w:rFonts w:ascii="Calibri" w:eastAsia="Times New Roman" w:hAnsi="Calibri" w:cs="Calibri"/>
                <w:b/>
                <w:bCs/>
                <w:snapToGrid/>
                <w:color w:val="000000"/>
                <w:sz w:val="16"/>
                <w:szCs w:val="16"/>
              </w:rPr>
            </w:pPr>
            <w:r w:rsidRPr="003A384D">
              <w:rPr>
                <w:b/>
                <w:bCs/>
                <w:sz w:val="16"/>
                <w:szCs w:val="16"/>
                <w:lang w:val="es-ES"/>
              </w:rPr>
              <w:t>2 745 200</w:t>
            </w:r>
          </w:p>
        </w:tc>
        <w:tc>
          <w:tcPr>
            <w:tcW w:w="1379" w:type="dxa"/>
            <w:tcBorders>
              <w:top w:val="nil"/>
              <w:left w:val="nil"/>
              <w:bottom w:val="single" w:sz="4" w:space="0" w:color="auto"/>
              <w:right w:val="single" w:sz="4" w:space="0" w:color="auto"/>
            </w:tcBorders>
            <w:shd w:val="clear" w:color="000000" w:fill="DDEBF7"/>
            <w:noWrap/>
            <w:vAlign w:val="bottom"/>
            <w:hideMark/>
          </w:tcPr>
          <w:p w14:paraId="706A9AC5"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3 312 200</w:t>
            </w:r>
          </w:p>
        </w:tc>
      </w:tr>
      <w:tr w:rsidR="00B8523E" w:rsidRPr="003A384D" w14:paraId="2F11713D"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25D99CA9"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C (Alerta temprana y servicios)</w:t>
            </w:r>
          </w:p>
        </w:tc>
        <w:tc>
          <w:tcPr>
            <w:tcW w:w="1780" w:type="dxa"/>
            <w:tcBorders>
              <w:top w:val="nil"/>
              <w:left w:val="nil"/>
              <w:bottom w:val="single" w:sz="4" w:space="0" w:color="auto"/>
              <w:right w:val="single" w:sz="4" w:space="0" w:color="auto"/>
            </w:tcBorders>
            <w:shd w:val="clear" w:color="000000" w:fill="DDEBF7"/>
            <w:noWrap/>
            <w:vAlign w:val="bottom"/>
            <w:hideMark/>
          </w:tcPr>
          <w:p w14:paraId="285BD02B"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450 000</w:t>
            </w:r>
          </w:p>
        </w:tc>
        <w:tc>
          <w:tcPr>
            <w:tcW w:w="1636" w:type="dxa"/>
            <w:tcBorders>
              <w:top w:val="nil"/>
              <w:left w:val="nil"/>
              <w:bottom w:val="single" w:sz="4" w:space="0" w:color="auto"/>
              <w:right w:val="single" w:sz="4" w:space="0" w:color="auto"/>
            </w:tcBorders>
            <w:shd w:val="clear" w:color="000000" w:fill="DDEBF7"/>
            <w:noWrap/>
            <w:vAlign w:val="bottom"/>
            <w:hideMark/>
          </w:tcPr>
          <w:p w14:paraId="654DD41D" w14:textId="77777777" w:rsidR="00B8523E" w:rsidRPr="003A384D" w:rsidRDefault="00B8523E" w:rsidP="004A0B37">
            <w:pPr>
              <w:tabs>
                <w:tab w:val="clear" w:pos="567"/>
              </w:tabs>
              <w:snapToGrid/>
              <w:ind w:right="401"/>
              <w:jc w:val="right"/>
              <w:rPr>
                <w:rFonts w:ascii="Calibri" w:eastAsia="Times New Roman" w:hAnsi="Calibri" w:cs="Calibri"/>
                <w:b/>
                <w:bCs/>
                <w:snapToGrid/>
                <w:color w:val="000000"/>
                <w:sz w:val="16"/>
                <w:szCs w:val="16"/>
              </w:rPr>
            </w:pPr>
            <w:r w:rsidRPr="003A384D">
              <w:rPr>
                <w:b/>
                <w:bCs/>
                <w:sz w:val="16"/>
                <w:szCs w:val="16"/>
                <w:lang w:val="es-ES"/>
              </w:rPr>
              <w:t>3 582 000</w:t>
            </w:r>
          </w:p>
        </w:tc>
        <w:tc>
          <w:tcPr>
            <w:tcW w:w="1379" w:type="dxa"/>
            <w:tcBorders>
              <w:top w:val="nil"/>
              <w:left w:val="nil"/>
              <w:bottom w:val="single" w:sz="4" w:space="0" w:color="auto"/>
              <w:right w:val="single" w:sz="4" w:space="0" w:color="auto"/>
            </w:tcBorders>
            <w:shd w:val="clear" w:color="000000" w:fill="DDEBF7"/>
            <w:noWrap/>
            <w:vAlign w:val="bottom"/>
            <w:hideMark/>
          </w:tcPr>
          <w:p w14:paraId="75CF5C36"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4 032 000</w:t>
            </w:r>
          </w:p>
        </w:tc>
      </w:tr>
      <w:tr w:rsidR="00B8523E" w:rsidRPr="003A384D" w14:paraId="1BAD3CFE"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4B32011C"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D (Evaluación e información para las políticas)</w:t>
            </w:r>
          </w:p>
        </w:tc>
        <w:tc>
          <w:tcPr>
            <w:tcW w:w="1780" w:type="dxa"/>
            <w:tcBorders>
              <w:top w:val="nil"/>
              <w:left w:val="nil"/>
              <w:bottom w:val="single" w:sz="4" w:space="0" w:color="auto"/>
              <w:right w:val="single" w:sz="4" w:space="0" w:color="auto"/>
            </w:tcBorders>
            <w:shd w:val="clear" w:color="000000" w:fill="DDEBF7"/>
            <w:noWrap/>
            <w:vAlign w:val="bottom"/>
            <w:hideMark/>
          </w:tcPr>
          <w:p w14:paraId="586161BE"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287 000</w:t>
            </w:r>
          </w:p>
        </w:tc>
        <w:tc>
          <w:tcPr>
            <w:tcW w:w="1636" w:type="dxa"/>
            <w:tcBorders>
              <w:top w:val="nil"/>
              <w:left w:val="nil"/>
              <w:bottom w:val="single" w:sz="4" w:space="0" w:color="auto"/>
              <w:right w:val="single" w:sz="4" w:space="0" w:color="auto"/>
            </w:tcBorders>
            <w:shd w:val="clear" w:color="000000" w:fill="DDEBF7"/>
            <w:noWrap/>
            <w:vAlign w:val="bottom"/>
            <w:hideMark/>
          </w:tcPr>
          <w:p w14:paraId="2AEF964F" w14:textId="77777777" w:rsidR="00B8523E" w:rsidRPr="003A384D" w:rsidRDefault="00B8523E" w:rsidP="004A0B37">
            <w:pPr>
              <w:tabs>
                <w:tab w:val="clear" w:pos="567"/>
              </w:tabs>
              <w:snapToGrid/>
              <w:ind w:right="401"/>
              <w:jc w:val="right"/>
              <w:rPr>
                <w:rFonts w:ascii="Calibri" w:eastAsia="Times New Roman" w:hAnsi="Calibri" w:cs="Calibri"/>
                <w:b/>
                <w:bCs/>
                <w:snapToGrid/>
                <w:color w:val="000000"/>
                <w:sz w:val="16"/>
                <w:szCs w:val="16"/>
              </w:rPr>
            </w:pPr>
            <w:r w:rsidRPr="003A384D">
              <w:rPr>
                <w:b/>
                <w:bCs/>
                <w:sz w:val="16"/>
                <w:szCs w:val="16"/>
                <w:lang w:val="es-ES"/>
              </w:rPr>
              <w:t>1 877 200</w:t>
            </w:r>
          </w:p>
        </w:tc>
        <w:tc>
          <w:tcPr>
            <w:tcW w:w="1379" w:type="dxa"/>
            <w:tcBorders>
              <w:top w:val="nil"/>
              <w:left w:val="nil"/>
              <w:bottom w:val="single" w:sz="4" w:space="0" w:color="auto"/>
              <w:right w:val="single" w:sz="4" w:space="0" w:color="auto"/>
            </w:tcBorders>
            <w:shd w:val="clear" w:color="000000" w:fill="DDEBF7"/>
            <w:noWrap/>
            <w:vAlign w:val="bottom"/>
            <w:hideMark/>
          </w:tcPr>
          <w:p w14:paraId="446617D6"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2 164 200</w:t>
            </w:r>
          </w:p>
        </w:tc>
      </w:tr>
      <w:tr w:rsidR="00B8523E" w:rsidRPr="003A384D" w14:paraId="57C044EC"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6009A45A"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E (Gestión y gobernanza sostenibles)</w:t>
            </w:r>
          </w:p>
        </w:tc>
        <w:tc>
          <w:tcPr>
            <w:tcW w:w="1780" w:type="dxa"/>
            <w:tcBorders>
              <w:top w:val="nil"/>
              <w:left w:val="nil"/>
              <w:bottom w:val="single" w:sz="4" w:space="0" w:color="auto"/>
              <w:right w:val="single" w:sz="4" w:space="0" w:color="auto"/>
            </w:tcBorders>
            <w:shd w:val="clear" w:color="000000" w:fill="DDEBF7"/>
            <w:noWrap/>
            <w:vAlign w:val="bottom"/>
            <w:hideMark/>
          </w:tcPr>
          <w:p w14:paraId="6CF306DB"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527 700</w:t>
            </w:r>
          </w:p>
        </w:tc>
        <w:tc>
          <w:tcPr>
            <w:tcW w:w="1636" w:type="dxa"/>
            <w:tcBorders>
              <w:top w:val="nil"/>
              <w:left w:val="nil"/>
              <w:bottom w:val="single" w:sz="4" w:space="0" w:color="auto"/>
              <w:right w:val="single" w:sz="4" w:space="0" w:color="auto"/>
            </w:tcBorders>
            <w:shd w:val="clear" w:color="000000" w:fill="DDEBF7"/>
            <w:noWrap/>
            <w:vAlign w:val="bottom"/>
            <w:hideMark/>
          </w:tcPr>
          <w:p w14:paraId="425AEA8E" w14:textId="77777777" w:rsidR="00B8523E" w:rsidRPr="003A384D" w:rsidRDefault="00B8523E" w:rsidP="004A0B37">
            <w:pPr>
              <w:tabs>
                <w:tab w:val="clear" w:pos="567"/>
              </w:tabs>
              <w:snapToGrid/>
              <w:ind w:right="401"/>
              <w:jc w:val="right"/>
              <w:rPr>
                <w:rFonts w:ascii="Calibri" w:eastAsia="Times New Roman" w:hAnsi="Calibri" w:cs="Calibri"/>
                <w:b/>
                <w:bCs/>
                <w:snapToGrid/>
                <w:color w:val="000000"/>
                <w:sz w:val="16"/>
                <w:szCs w:val="16"/>
              </w:rPr>
            </w:pPr>
            <w:r w:rsidRPr="003A384D">
              <w:rPr>
                <w:b/>
                <w:bCs/>
                <w:sz w:val="16"/>
                <w:szCs w:val="16"/>
                <w:lang w:val="es-ES"/>
              </w:rPr>
              <w:t>4 443 000</w:t>
            </w:r>
          </w:p>
        </w:tc>
        <w:tc>
          <w:tcPr>
            <w:tcW w:w="1379" w:type="dxa"/>
            <w:tcBorders>
              <w:top w:val="nil"/>
              <w:left w:val="nil"/>
              <w:bottom w:val="single" w:sz="4" w:space="0" w:color="auto"/>
              <w:right w:val="single" w:sz="4" w:space="0" w:color="auto"/>
            </w:tcBorders>
            <w:shd w:val="clear" w:color="000000" w:fill="DDEBF7"/>
            <w:noWrap/>
            <w:vAlign w:val="bottom"/>
            <w:hideMark/>
          </w:tcPr>
          <w:p w14:paraId="34E5321D"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4 970 700</w:t>
            </w:r>
          </w:p>
        </w:tc>
      </w:tr>
      <w:tr w:rsidR="00B8523E" w:rsidRPr="003A384D" w14:paraId="02802C51"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0620E908"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F (Desarrollo de capacidades)</w:t>
            </w:r>
          </w:p>
        </w:tc>
        <w:tc>
          <w:tcPr>
            <w:tcW w:w="1780" w:type="dxa"/>
            <w:tcBorders>
              <w:top w:val="nil"/>
              <w:left w:val="nil"/>
              <w:bottom w:val="single" w:sz="4" w:space="0" w:color="auto"/>
              <w:right w:val="single" w:sz="4" w:space="0" w:color="auto"/>
            </w:tcBorders>
            <w:shd w:val="clear" w:color="000000" w:fill="DDEBF7"/>
            <w:noWrap/>
            <w:vAlign w:val="bottom"/>
            <w:hideMark/>
          </w:tcPr>
          <w:p w14:paraId="37987C79"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391 300</w:t>
            </w:r>
          </w:p>
        </w:tc>
        <w:tc>
          <w:tcPr>
            <w:tcW w:w="1636" w:type="dxa"/>
            <w:tcBorders>
              <w:top w:val="nil"/>
              <w:left w:val="nil"/>
              <w:bottom w:val="single" w:sz="4" w:space="0" w:color="auto"/>
              <w:right w:val="single" w:sz="4" w:space="0" w:color="auto"/>
            </w:tcBorders>
            <w:shd w:val="clear" w:color="000000" w:fill="DDEBF7"/>
            <w:noWrap/>
            <w:vAlign w:val="bottom"/>
            <w:hideMark/>
          </w:tcPr>
          <w:p w14:paraId="6FEBFA02" w14:textId="77777777" w:rsidR="00B8523E" w:rsidRPr="003A384D" w:rsidRDefault="00B8523E" w:rsidP="004A0B37">
            <w:pPr>
              <w:tabs>
                <w:tab w:val="clear" w:pos="567"/>
              </w:tabs>
              <w:snapToGrid/>
              <w:ind w:right="401"/>
              <w:jc w:val="right"/>
              <w:rPr>
                <w:rFonts w:ascii="Calibri" w:eastAsia="Times New Roman" w:hAnsi="Calibri" w:cs="Calibri"/>
                <w:b/>
                <w:bCs/>
                <w:snapToGrid/>
                <w:color w:val="000000"/>
                <w:sz w:val="16"/>
                <w:szCs w:val="16"/>
              </w:rPr>
            </w:pPr>
            <w:r w:rsidRPr="003A384D">
              <w:rPr>
                <w:b/>
                <w:bCs/>
                <w:sz w:val="16"/>
                <w:szCs w:val="16"/>
                <w:lang w:val="es-ES"/>
              </w:rPr>
              <w:t>3 835 000</w:t>
            </w:r>
          </w:p>
        </w:tc>
        <w:tc>
          <w:tcPr>
            <w:tcW w:w="1379" w:type="dxa"/>
            <w:tcBorders>
              <w:top w:val="nil"/>
              <w:left w:val="nil"/>
              <w:bottom w:val="single" w:sz="4" w:space="0" w:color="auto"/>
              <w:right w:val="single" w:sz="4" w:space="0" w:color="auto"/>
            </w:tcBorders>
            <w:shd w:val="clear" w:color="000000" w:fill="DDEBF7"/>
            <w:noWrap/>
            <w:vAlign w:val="bottom"/>
            <w:hideMark/>
          </w:tcPr>
          <w:p w14:paraId="4AE30694"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4 226</w:t>
            </w:r>
            <w:r w:rsidR="00E21F00" w:rsidRPr="003A384D">
              <w:rPr>
                <w:b/>
                <w:bCs/>
                <w:sz w:val="16"/>
                <w:szCs w:val="16"/>
                <w:lang w:val="es-ES"/>
              </w:rPr>
              <w:t xml:space="preserve"> </w:t>
            </w:r>
            <w:r w:rsidRPr="003A384D">
              <w:rPr>
                <w:b/>
                <w:bCs/>
                <w:sz w:val="16"/>
                <w:szCs w:val="16"/>
                <w:lang w:val="es-ES"/>
              </w:rPr>
              <w:t>300</w:t>
            </w:r>
          </w:p>
        </w:tc>
      </w:tr>
      <w:tr w:rsidR="00B8523E" w:rsidRPr="003A384D" w14:paraId="3EE58C52"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0A30DD05"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rPr>
            </w:pPr>
            <w:r w:rsidRPr="003A384D">
              <w:rPr>
                <w:b/>
                <w:bCs/>
                <w:sz w:val="16"/>
                <w:szCs w:val="16"/>
                <w:lang w:val="es-ES"/>
              </w:rPr>
              <w:t>GASTOS COMUNES</w:t>
            </w:r>
          </w:p>
        </w:tc>
        <w:tc>
          <w:tcPr>
            <w:tcW w:w="1780" w:type="dxa"/>
            <w:tcBorders>
              <w:top w:val="nil"/>
              <w:left w:val="nil"/>
              <w:bottom w:val="single" w:sz="4" w:space="0" w:color="auto"/>
              <w:right w:val="single" w:sz="4" w:space="0" w:color="auto"/>
            </w:tcBorders>
            <w:shd w:val="clear" w:color="000000" w:fill="DDEBF7"/>
            <w:noWrap/>
            <w:vAlign w:val="bottom"/>
            <w:hideMark/>
          </w:tcPr>
          <w:p w14:paraId="0F9BC823"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251 100</w:t>
            </w:r>
          </w:p>
        </w:tc>
        <w:tc>
          <w:tcPr>
            <w:tcW w:w="1636" w:type="dxa"/>
            <w:tcBorders>
              <w:top w:val="nil"/>
              <w:left w:val="nil"/>
              <w:bottom w:val="single" w:sz="4" w:space="0" w:color="auto"/>
              <w:right w:val="single" w:sz="4" w:space="0" w:color="auto"/>
            </w:tcBorders>
            <w:shd w:val="clear" w:color="000000" w:fill="DDEBF7"/>
            <w:noWrap/>
            <w:vAlign w:val="bottom"/>
            <w:hideMark/>
          </w:tcPr>
          <w:p w14:paraId="66599D7A" w14:textId="77777777" w:rsidR="00B8523E" w:rsidRPr="003A384D" w:rsidRDefault="00B8523E" w:rsidP="004A0B37">
            <w:pPr>
              <w:tabs>
                <w:tab w:val="clear" w:pos="567"/>
              </w:tabs>
              <w:snapToGrid/>
              <w:ind w:right="401"/>
              <w:rPr>
                <w:rFonts w:ascii="Calibri" w:eastAsia="Times New Roman" w:hAnsi="Calibri" w:cs="Calibri"/>
                <w:b/>
                <w:bCs/>
                <w:snapToGrid/>
                <w:color w:val="000000"/>
                <w:sz w:val="16"/>
                <w:szCs w:val="16"/>
                <w:lang w:eastAsia="fr-FR"/>
              </w:rPr>
            </w:pPr>
            <w:r w:rsidRPr="003A384D">
              <w:rPr>
                <w:rFonts w:ascii="Calibri" w:eastAsia="Times New Roman" w:hAnsi="Calibri" w:cs="Calibri"/>
                <w:b/>
                <w:bCs/>
                <w:snapToGrid/>
                <w:color w:val="000000"/>
                <w:sz w:val="16"/>
                <w:szCs w:val="16"/>
                <w:lang w:eastAsia="fr-FR"/>
              </w:rPr>
              <w:t> </w:t>
            </w:r>
          </w:p>
        </w:tc>
        <w:tc>
          <w:tcPr>
            <w:tcW w:w="1379" w:type="dxa"/>
            <w:tcBorders>
              <w:top w:val="nil"/>
              <w:left w:val="nil"/>
              <w:bottom w:val="single" w:sz="4" w:space="0" w:color="auto"/>
              <w:right w:val="single" w:sz="4" w:space="0" w:color="auto"/>
            </w:tcBorders>
            <w:shd w:val="clear" w:color="000000" w:fill="DDEBF7"/>
            <w:noWrap/>
            <w:vAlign w:val="bottom"/>
            <w:hideMark/>
          </w:tcPr>
          <w:p w14:paraId="16FB39D0"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251 100</w:t>
            </w:r>
          </w:p>
        </w:tc>
      </w:tr>
      <w:tr w:rsidR="00B8523E" w:rsidRPr="003A384D" w14:paraId="38474EC5" w14:textId="77777777" w:rsidTr="00737DC1">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074502A1" w14:textId="77777777" w:rsidR="00B8523E" w:rsidRPr="003A384D" w:rsidRDefault="00B8523E" w:rsidP="00B8523E">
            <w:pPr>
              <w:tabs>
                <w:tab w:val="clear" w:pos="567"/>
              </w:tabs>
              <w:snapToGrid/>
              <w:rPr>
                <w:rFonts w:ascii="Calibri" w:eastAsia="Times New Roman" w:hAnsi="Calibri" w:cs="Calibri"/>
                <w:snapToGrid/>
                <w:color w:val="000000"/>
                <w:sz w:val="16"/>
                <w:szCs w:val="16"/>
              </w:rPr>
            </w:pPr>
            <w:r w:rsidRPr="003A384D">
              <w:rPr>
                <w:sz w:val="16"/>
                <w:szCs w:val="16"/>
                <w:lang w:val="es-ES"/>
              </w:rPr>
              <w:t>Evaluaciones</w:t>
            </w:r>
          </w:p>
        </w:tc>
        <w:tc>
          <w:tcPr>
            <w:tcW w:w="1780" w:type="dxa"/>
            <w:tcBorders>
              <w:top w:val="nil"/>
              <w:left w:val="nil"/>
              <w:bottom w:val="single" w:sz="4" w:space="0" w:color="auto"/>
              <w:right w:val="single" w:sz="4" w:space="0" w:color="auto"/>
            </w:tcBorders>
            <w:shd w:val="clear" w:color="auto" w:fill="auto"/>
            <w:noWrap/>
            <w:vAlign w:val="bottom"/>
            <w:hideMark/>
          </w:tcPr>
          <w:p w14:paraId="7D828FFC" w14:textId="77777777" w:rsidR="00B8523E" w:rsidRPr="003A384D" w:rsidRDefault="00B8523E" w:rsidP="004A0B37">
            <w:pPr>
              <w:tabs>
                <w:tab w:val="clear" w:pos="567"/>
              </w:tabs>
              <w:snapToGrid/>
              <w:ind w:right="502"/>
              <w:jc w:val="right"/>
              <w:rPr>
                <w:rFonts w:ascii="Calibri" w:eastAsia="Times New Roman" w:hAnsi="Calibri" w:cs="Calibri"/>
                <w:snapToGrid/>
                <w:color w:val="000000"/>
                <w:sz w:val="16"/>
                <w:szCs w:val="16"/>
              </w:rPr>
            </w:pPr>
            <w:r w:rsidRPr="003A384D">
              <w:rPr>
                <w:sz w:val="16"/>
                <w:szCs w:val="16"/>
                <w:lang w:val="es-ES"/>
              </w:rPr>
              <w:t>20 000</w:t>
            </w:r>
          </w:p>
        </w:tc>
        <w:tc>
          <w:tcPr>
            <w:tcW w:w="1636" w:type="dxa"/>
            <w:tcBorders>
              <w:top w:val="nil"/>
              <w:left w:val="nil"/>
              <w:bottom w:val="single" w:sz="4" w:space="0" w:color="auto"/>
              <w:right w:val="single" w:sz="4" w:space="0" w:color="auto"/>
            </w:tcBorders>
            <w:shd w:val="clear" w:color="auto" w:fill="auto"/>
            <w:noWrap/>
            <w:vAlign w:val="bottom"/>
            <w:hideMark/>
          </w:tcPr>
          <w:p w14:paraId="14DAAAEA" w14:textId="77777777" w:rsidR="00B8523E" w:rsidRPr="003A384D" w:rsidRDefault="00B8523E" w:rsidP="004A0B37">
            <w:pPr>
              <w:tabs>
                <w:tab w:val="clear" w:pos="567"/>
              </w:tabs>
              <w:snapToGrid/>
              <w:ind w:right="401"/>
              <w:rPr>
                <w:rFonts w:ascii="Calibri" w:eastAsia="Times New Roman" w:hAnsi="Calibri" w:cs="Calibri"/>
                <w:snapToGrid/>
                <w:color w:val="000000"/>
                <w:sz w:val="16"/>
                <w:szCs w:val="16"/>
                <w:lang w:eastAsia="fr-FR"/>
              </w:rPr>
            </w:pPr>
            <w:r w:rsidRPr="003A384D">
              <w:rPr>
                <w:rFonts w:ascii="Calibri" w:eastAsia="Times New Roman" w:hAnsi="Calibri" w:cs="Calibri"/>
                <w:snapToGrid/>
                <w:color w:val="000000"/>
                <w:sz w:val="16"/>
                <w:szCs w:val="16"/>
                <w:lang w:eastAsia="fr-FR"/>
              </w:rPr>
              <w:t> </w:t>
            </w:r>
          </w:p>
        </w:tc>
        <w:tc>
          <w:tcPr>
            <w:tcW w:w="1379" w:type="dxa"/>
            <w:tcBorders>
              <w:top w:val="nil"/>
              <w:left w:val="nil"/>
              <w:bottom w:val="single" w:sz="4" w:space="0" w:color="auto"/>
              <w:right w:val="single" w:sz="4" w:space="0" w:color="auto"/>
            </w:tcBorders>
            <w:shd w:val="clear" w:color="auto" w:fill="auto"/>
            <w:noWrap/>
            <w:vAlign w:val="bottom"/>
            <w:hideMark/>
          </w:tcPr>
          <w:p w14:paraId="23DB89EF" w14:textId="77777777" w:rsidR="00B8523E" w:rsidRPr="003A384D" w:rsidRDefault="00B8523E" w:rsidP="004A0B37">
            <w:pPr>
              <w:tabs>
                <w:tab w:val="clear" w:pos="567"/>
              </w:tabs>
              <w:snapToGrid/>
              <w:ind w:right="220"/>
              <w:jc w:val="right"/>
              <w:rPr>
                <w:rFonts w:ascii="Calibri" w:eastAsia="Times New Roman" w:hAnsi="Calibri" w:cs="Calibri"/>
                <w:snapToGrid/>
                <w:color w:val="000000"/>
                <w:sz w:val="16"/>
                <w:szCs w:val="16"/>
              </w:rPr>
            </w:pPr>
            <w:r w:rsidRPr="003A384D">
              <w:rPr>
                <w:sz w:val="16"/>
                <w:szCs w:val="16"/>
                <w:lang w:val="es-ES"/>
              </w:rPr>
              <w:t>20 000</w:t>
            </w:r>
          </w:p>
        </w:tc>
      </w:tr>
      <w:tr w:rsidR="00B8523E" w:rsidRPr="003A384D" w14:paraId="55AE7175" w14:textId="77777777" w:rsidTr="00737DC1">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22A5B735" w14:textId="77777777" w:rsidR="00B8523E" w:rsidRPr="003A384D" w:rsidRDefault="00B8523E" w:rsidP="00B8523E">
            <w:pPr>
              <w:tabs>
                <w:tab w:val="clear" w:pos="567"/>
              </w:tabs>
              <w:snapToGrid/>
              <w:rPr>
                <w:rFonts w:ascii="Calibri" w:eastAsia="Times New Roman" w:hAnsi="Calibri" w:cs="Calibri"/>
                <w:snapToGrid/>
                <w:color w:val="000000"/>
                <w:sz w:val="16"/>
                <w:szCs w:val="16"/>
                <w:lang w:val="es-ES"/>
              </w:rPr>
            </w:pPr>
            <w:r w:rsidRPr="003A384D">
              <w:rPr>
                <w:sz w:val="16"/>
                <w:szCs w:val="16"/>
                <w:lang w:val="es-ES"/>
              </w:rPr>
              <w:t>Gastos de funcionamiento de la COI</w:t>
            </w:r>
          </w:p>
        </w:tc>
        <w:tc>
          <w:tcPr>
            <w:tcW w:w="1780" w:type="dxa"/>
            <w:tcBorders>
              <w:top w:val="nil"/>
              <w:left w:val="nil"/>
              <w:bottom w:val="single" w:sz="4" w:space="0" w:color="auto"/>
              <w:right w:val="single" w:sz="4" w:space="0" w:color="auto"/>
            </w:tcBorders>
            <w:shd w:val="clear" w:color="auto" w:fill="auto"/>
            <w:noWrap/>
            <w:vAlign w:val="bottom"/>
            <w:hideMark/>
          </w:tcPr>
          <w:p w14:paraId="4A722559" w14:textId="77777777" w:rsidR="00B8523E" w:rsidRPr="003A384D" w:rsidRDefault="00B8523E" w:rsidP="004A0B37">
            <w:pPr>
              <w:tabs>
                <w:tab w:val="clear" w:pos="567"/>
              </w:tabs>
              <w:snapToGrid/>
              <w:ind w:right="502"/>
              <w:jc w:val="right"/>
              <w:rPr>
                <w:rFonts w:ascii="Calibri" w:eastAsia="Times New Roman" w:hAnsi="Calibri" w:cs="Calibri"/>
                <w:snapToGrid/>
                <w:color w:val="000000"/>
                <w:sz w:val="16"/>
                <w:szCs w:val="16"/>
              </w:rPr>
            </w:pPr>
            <w:r w:rsidRPr="003A384D">
              <w:rPr>
                <w:sz w:val="16"/>
                <w:szCs w:val="16"/>
                <w:lang w:val="es-ES"/>
              </w:rPr>
              <w:t>50 000</w:t>
            </w:r>
          </w:p>
        </w:tc>
        <w:tc>
          <w:tcPr>
            <w:tcW w:w="1636" w:type="dxa"/>
            <w:tcBorders>
              <w:top w:val="nil"/>
              <w:left w:val="nil"/>
              <w:bottom w:val="single" w:sz="4" w:space="0" w:color="auto"/>
              <w:right w:val="single" w:sz="4" w:space="0" w:color="auto"/>
            </w:tcBorders>
            <w:shd w:val="clear" w:color="auto" w:fill="auto"/>
            <w:noWrap/>
            <w:vAlign w:val="bottom"/>
            <w:hideMark/>
          </w:tcPr>
          <w:p w14:paraId="180FB0E9" w14:textId="77777777" w:rsidR="00B8523E" w:rsidRPr="003A384D" w:rsidRDefault="00B8523E" w:rsidP="004A0B37">
            <w:pPr>
              <w:tabs>
                <w:tab w:val="clear" w:pos="567"/>
              </w:tabs>
              <w:snapToGrid/>
              <w:ind w:right="401"/>
              <w:rPr>
                <w:rFonts w:ascii="Calibri" w:eastAsia="Times New Roman" w:hAnsi="Calibri" w:cs="Calibri"/>
                <w:snapToGrid/>
                <w:color w:val="000000"/>
                <w:sz w:val="16"/>
                <w:szCs w:val="16"/>
                <w:lang w:eastAsia="fr-FR"/>
              </w:rPr>
            </w:pPr>
            <w:r w:rsidRPr="003A384D">
              <w:rPr>
                <w:rFonts w:ascii="Calibri" w:eastAsia="Times New Roman" w:hAnsi="Calibri" w:cs="Calibri"/>
                <w:snapToGrid/>
                <w:color w:val="000000"/>
                <w:sz w:val="16"/>
                <w:szCs w:val="16"/>
                <w:lang w:eastAsia="fr-FR"/>
              </w:rPr>
              <w:t> </w:t>
            </w:r>
          </w:p>
        </w:tc>
        <w:tc>
          <w:tcPr>
            <w:tcW w:w="1379" w:type="dxa"/>
            <w:tcBorders>
              <w:top w:val="nil"/>
              <w:left w:val="nil"/>
              <w:bottom w:val="single" w:sz="4" w:space="0" w:color="auto"/>
              <w:right w:val="single" w:sz="4" w:space="0" w:color="auto"/>
            </w:tcBorders>
            <w:shd w:val="clear" w:color="auto" w:fill="auto"/>
            <w:noWrap/>
            <w:vAlign w:val="bottom"/>
            <w:hideMark/>
          </w:tcPr>
          <w:p w14:paraId="2D028B80" w14:textId="77777777" w:rsidR="00B8523E" w:rsidRPr="003A384D" w:rsidRDefault="00B8523E" w:rsidP="004A0B37">
            <w:pPr>
              <w:tabs>
                <w:tab w:val="clear" w:pos="567"/>
              </w:tabs>
              <w:snapToGrid/>
              <w:ind w:right="220"/>
              <w:jc w:val="right"/>
              <w:rPr>
                <w:rFonts w:ascii="Calibri" w:eastAsia="Times New Roman" w:hAnsi="Calibri" w:cs="Calibri"/>
                <w:snapToGrid/>
                <w:color w:val="000000"/>
                <w:sz w:val="16"/>
                <w:szCs w:val="16"/>
              </w:rPr>
            </w:pPr>
            <w:r w:rsidRPr="003A384D">
              <w:rPr>
                <w:sz w:val="16"/>
                <w:szCs w:val="16"/>
                <w:lang w:val="es-ES"/>
              </w:rPr>
              <w:t>50 000</w:t>
            </w:r>
          </w:p>
        </w:tc>
      </w:tr>
      <w:tr w:rsidR="00B8523E" w:rsidRPr="003A384D" w14:paraId="5AD0D3DE" w14:textId="77777777" w:rsidTr="00737DC1">
        <w:trPr>
          <w:trHeight w:val="26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20438C0B" w14:textId="77777777" w:rsidR="00B8523E" w:rsidRPr="003A384D" w:rsidRDefault="00B8523E" w:rsidP="00B8523E">
            <w:pPr>
              <w:tabs>
                <w:tab w:val="clear" w:pos="567"/>
              </w:tabs>
              <w:snapToGrid/>
              <w:rPr>
                <w:rFonts w:ascii="Calibri" w:eastAsia="Times New Roman" w:hAnsi="Calibri" w:cs="Calibri"/>
                <w:snapToGrid/>
                <w:color w:val="000000"/>
                <w:sz w:val="16"/>
                <w:szCs w:val="16"/>
                <w:lang w:val="es-ES"/>
              </w:rPr>
            </w:pPr>
            <w:r w:rsidRPr="003A384D">
              <w:rPr>
                <w:sz w:val="16"/>
                <w:szCs w:val="16"/>
                <w:lang w:val="es-ES"/>
              </w:rPr>
              <w:t xml:space="preserve">Contribución de la COI a los gastos comunes </w:t>
            </w:r>
          </w:p>
        </w:tc>
        <w:tc>
          <w:tcPr>
            <w:tcW w:w="1780" w:type="dxa"/>
            <w:tcBorders>
              <w:top w:val="nil"/>
              <w:left w:val="nil"/>
              <w:bottom w:val="single" w:sz="4" w:space="0" w:color="auto"/>
              <w:right w:val="single" w:sz="4" w:space="0" w:color="auto"/>
            </w:tcBorders>
            <w:shd w:val="clear" w:color="auto" w:fill="auto"/>
            <w:noWrap/>
            <w:vAlign w:val="bottom"/>
            <w:hideMark/>
          </w:tcPr>
          <w:p w14:paraId="5A60431C" w14:textId="77777777" w:rsidR="00B8523E" w:rsidRPr="003A384D" w:rsidRDefault="00B8523E" w:rsidP="004A0B37">
            <w:pPr>
              <w:tabs>
                <w:tab w:val="clear" w:pos="567"/>
              </w:tabs>
              <w:snapToGrid/>
              <w:ind w:right="502"/>
              <w:jc w:val="right"/>
              <w:rPr>
                <w:rFonts w:ascii="Calibri" w:eastAsia="Times New Roman" w:hAnsi="Calibri" w:cs="Calibri"/>
                <w:snapToGrid/>
                <w:color w:val="000000"/>
                <w:sz w:val="16"/>
                <w:szCs w:val="16"/>
              </w:rPr>
            </w:pPr>
            <w:r w:rsidRPr="003A384D">
              <w:rPr>
                <w:sz w:val="16"/>
                <w:szCs w:val="16"/>
                <w:lang w:val="es-ES"/>
              </w:rPr>
              <w:t>181 100</w:t>
            </w:r>
          </w:p>
        </w:tc>
        <w:tc>
          <w:tcPr>
            <w:tcW w:w="1636" w:type="dxa"/>
            <w:tcBorders>
              <w:top w:val="nil"/>
              <w:left w:val="nil"/>
              <w:bottom w:val="single" w:sz="4" w:space="0" w:color="auto"/>
              <w:right w:val="single" w:sz="4" w:space="0" w:color="auto"/>
            </w:tcBorders>
            <w:shd w:val="clear" w:color="auto" w:fill="auto"/>
            <w:noWrap/>
            <w:vAlign w:val="bottom"/>
            <w:hideMark/>
          </w:tcPr>
          <w:p w14:paraId="39FB5D18" w14:textId="77777777" w:rsidR="00B8523E" w:rsidRPr="003A384D" w:rsidRDefault="00B8523E" w:rsidP="004A0B37">
            <w:pPr>
              <w:tabs>
                <w:tab w:val="clear" w:pos="567"/>
              </w:tabs>
              <w:snapToGrid/>
              <w:ind w:right="401"/>
              <w:rPr>
                <w:rFonts w:ascii="Calibri" w:eastAsia="Times New Roman" w:hAnsi="Calibri" w:cs="Calibri"/>
                <w:snapToGrid/>
                <w:color w:val="000000"/>
                <w:sz w:val="16"/>
                <w:szCs w:val="16"/>
                <w:lang w:eastAsia="fr-FR"/>
              </w:rPr>
            </w:pPr>
            <w:r w:rsidRPr="003A384D">
              <w:rPr>
                <w:rFonts w:ascii="Calibri" w:eastAsia="Times New Roman" w:hAnsi="Calibri" w:cs="Calibri"/>
                <w:snapToGrid/>
                <w:color w:val="000000"/>
                <w:sz w:val="16"/>
                <w:szCs w:val="16"/>
                <w:lang w:eastAsia="fr-FR"/>
              </w:rPr>
              <w:t> </w:t>
            </w:r>
          </w:p>
        </w:tc>
        <w:tc>
          <w:tcPr>
            <w:tcW w:w="1379" w:type="dxa"/>
            <w:tcBorders>
              <w:top w:val="nil"/>
              <w:left w:val="nil"/>
              <w:bottom w:val="single" w:sz="4" w:space="0" w:color="auto"/>
              <w:right w:val="single" w:sz="4" w:space="0" w:color="auto"/>
            </w:tcBorders>
            <w:shd w:val="clear" w:color="auto" w:fill="auto"/>
            <w:noWrap/>
            <w:vAlign w:val="bottom"/>
            <w:hideMark/>
          </w:tcPr>
          <w:p w14:paraId="7B2F25FA" w14:textId="77777777" w:rsidR="00B8523E" w:rsidRPr="003A384D" w:rsidRDefault="00B8523E" w:rsidP="004A0B37">
            <w:pPr>
              <w:tabs>
                <w:tab w:val="clear" w:pos="567"/>
              </w:tabs>
              <w:snapToGrid/>
              <w:ind w:right="220"/>
              <w:jc w:val="right"/>
              <w:rPr>
                <w:rFonts w:ascii="Calibri" w:eastAsia="Times New Roman" w:hAnsi="Calibri" w:cs="Calibri"/>
                <w:snapToGrid/>
                <w:color w:val="000000"/>
                <w:sz w:val="16"/>
                <w:szCs w:val="16"/>
              </w:rPr>
            </w:pPr>
            <w:r w:rsidRPr="003A384D">
              <w:rPr>
                <w:sz w:val="16"/>
                <w:szCs w:val="16"/>
                <w:lang w:val="es-ES"/>
              </w:rPr>
              <w:t>181 100</w:t>
            </w:r>
          </w:p>
        </w:tc>
      </w:tr>
      <w:tr w:rsidR="00B8523E" w:rsidRPr="003A384D" w14:paraId="0F088B78"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185CC2CB"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rPr>
            </w:pPr>
            <w:r w:rsidRPr="003A384D">
              <w:rPr>
                <w:b/>
                <w:bCs/>
                <w:sz w:val="16"/>
                <w:szCs w:val="16"/>
                <w:lang w:val="es-ES"/>
              </w:rPr>
              <w:t>TOTAL OPERACIONES</w:t>
            </w:r>
          </w:p>
        </w:tc>
        <w:tc>
          <w:tcPr>
            <w:tcW w:w="1780" w:type="dxa"/>
            <w:tcBorders>
              <w:top w:val="nil"/>
              <w:left w:val="nil"/>
              <w:bottom w:val="single" w:sz="4" w:space="0" w:color="auto"/>
              <w:right w:val="single" w:sz="4" w:space="0" w:color="auto"/>
            </w:tcBorders>
            <w:shd w:val="clear" w:color="000000" w:fill="D9D9D9"/>
            <w:noWrap/>
            <w:vAlign w:val="bottom"/>
            <w:hideMark/>
          </w:tcPr>
          <w:p w14:paraId="39A9A2BD"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2 659 100</w:t>
            </w:r>
          </w:p>
        </w:tc>
        <w:tc>
          <w:tcPr>
            <w:tcW w:w="1636" w:type="dxa"/>
            <w:tcBorders>
              <w:top w:val="nil"/>
              <w:left w:val="nil"/>
              <w:bottom w:val="single" w:sz="4" w:space="0" w:color="auto"/>
              <w:right w:val="single" w:sz="4" w:space="0" w:color="auto"/>
            </w:tcBorders>
            <w:shd w:val="clear" w:color="000000" w:fill="D9D9D9"/>
            <w:noWrap/>
            <w:vAlign w:val="bottom"/>
            <w:hideMark/>
          </w:tcPr>
          <w:p w14:paraId="3BD500F4" w14:textId="77777777" w:rsidR="00B8523E" w:rsidRPr="003A384D" w:rsidRDefault="00B8523E" w:rsidP="004A0B37">
            <w:pPr>
              <w:tabs>
                <w:tab w:val="clear" w:pos="567"/>
              </w:tabs>
              <w:snapToGrid/>
              <w:ind w:right="401"/>
              <w:rPr>
                <w:rFonts w:ascii="Calibri" w:eastAsia="Times New Roman" w:hAnsi="Calibri" w:cs="Calibri"/>
                <w:b/>
                <w:bCs/>
                <w:snapToGrid/>
                <w:color w:val="000000"/>
                <w:sz w:val="16"/>
                <w:szCs w:val="16"/>
                <w:lang w:eastAsia="fr-FR"/>
              </w:rPr>
            </w:pPr>
            <w:r w:rsidRPr="003A384D">
              <w:rPr>
                <w:rFonts w:ascii="Calibri" w:eastAsia="Times New Roman" w:hAnsi="Calibri" w:cs="Calibri"/>
                <w:b/>
                <w:bCs/>
                <w:snapToGrid/>
                <w:color w:val="000000"/>
                <w:sz w:val="16"/>
                <w:szCs w:val="16"/>
                <w:lang w:eastAsia="fr-FR"/>
              </w:rPr>
              <w:t> </w:t>
            </w:r>
          </w:p>
        </w:tc>
        <w:tc>
          <w:tcPr>
            <w:tcW w:w="1379" w:type="dxa"/>
            <w:tcBorders>
              <w:top w:val="nil"/>
              <w:left w:val="nil"/>
              <w:bottom w:val="single" w:sz="4" w:space="0" w:color="auto"/>
              <w:right w:val="single" w:sz="4" w:space="0" w:color="auto"/>
            </w:tcBorders>
            <w:shd w:val="clear" w:color="000000" w:fill="D9D9D9"/>
            <w:noWrap/>
            <w:vAlign w:val="bottom"/>
            <w:hideMark/>
          </w:tcPr>
          <w:p w14:paraId="759277BD"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2 659 100</w:t>
            </w:r>
          </w:p>
        </w:tc>
      </w:tr>
      <w:tr w:rsidR="00B8523E" w:rsidRPr="003A384D" w14:paraId="138410F8"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55DB2D2B"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ASIGNACIÓN PARA GASTOS DE PERSONAL</w:t>
            </w:r>
          </w:p>
        </w:tc>
        <w:tc>
          <w:tcPr>
            <w:tcW w:w="1780" w:type="dxa"/>
            <w:tcBorders>
              <w:top w:val="nil"/>
              <w:left w:val="nil"/>
              <w:bottom w:val="single" w:sz="4" w:space="0" w:color="auto"/>
              <w:right w:val="single" w:sz="4" w:space="0" w:color="auto"/>
            </w:tcBorders>
            <w:shd w:val="clear" w:color="000000" w:fill="D9D9D9"/>
            <w:noWrap/>
            <w:vAlign w:val="bottom"/>
            <w:hideMark/>
          </w:tcPr>
          <w:p w14:paraId="5460BBC3"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8 022 200</w:t>
            </w:r>
          </w:p>
        </w:tc>
        <w:tc>
          <w:tcPr>
            <w:tcW w:w="1636" w:type="dxa"/>
            <w:tcBorders>
              <w:top w:val="nil"/>
              <w:left w:val="nil"/>
              <w:bottom w:val="single" w:sz="4" w:space="0" w:color="auto"/>
              <w:right w:val="single" w:sz="4" w:space="0" w:color="auto"/>
            </w:tcBorders>
            <w:shd w:val="clear" w:color="000000" w:fill="D9D9D9"/>
            <w:noWrap/>
            <w:vAlign w:val="bottom"/>
            <w:hideMark/>
          </w:tcPr>
          <w:p w14:paraId="1E100C52" w14:textId="77777777" w:rsidR="00B8523E" w:rsidRPr="003A384D" w:rsidRDefault="00B8523E" w:rsidP="004A0B37">
            <w:pPr>
              <w:tabs>
                <w:tab w:val="clear" w:pos="567"/>
              </w:tabs>
              <w:snapToGrid/>
              <w:ind w:right="401"/>
              <w:rPr>
                <w:rFonts w:ascii="Calibri" w:eastAsia="Times New Roman" w:hAnsi="Calibri" w:cs="Calibri"/>
                <w:b/>
                <w:bCs/>
                <w:snapToGrid/>
                <w:color w:val="000000"/>
                <w:sz w:val="16"/>
                <w:szCs w:val="16"/>
                <w:lang w:eastAsia="fr-FR"/>
              </w:rPr>
            </w:pPr>
            <w:r w:rsidRPr="003A384D">
              <w:rPr>
                <w:rFonts w:ascii="Calibri" w:eastAsia="Times New Roman" w:hAnsi="Calibri" w:cs="Calibri"/>
                <w:b/>
                <w:bCs/>
                <w:snapToGrid/>
                <w:color w:val="000000"/>
                <w:sz w:val="16"/>
                <w:szCs w:val="16"/>
                <w:lang w:eastAsia="fr-FR"/>
              </w:rPr>
              <w:t> </w:t>
            </w:r>
          </w:p>
        </w:tc>
        <w:tc>
          <w:tcPr>
            <w:tcW w:w="1379" w:type="dxa"/>
            <w:tcBorders>
              <w:top w:val="nil"/>
              <w:left w:val="nil"/>
              <w:bottom w:val="single" w:sz="4" w:space="0" w:color="auto"/>
              <w:right w:val="single" w:sz="4" w:space="0" w:color="auto"/>
            </w:tcBorders>
            <w:shd w:val="clear" w:color="000000" w:fill="D9D9D9"/>
            <w:noWrap/>
            <w:vAlign w:val="bottom"/>
            <w:hideMark/>
          </w:tcPr>
          <w:p w14:paraId="68B56F84" w14:textId="77777777" w:rsidR="00B8523E" w:rsidRPr="003A384D" w:rsidRDefault="00B8523E" w:rsidP="004A0B37">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8 022 200</w:t>
            </w:r>
          </w:p>
        </w:tc>
      </w:tr>
      <w:tr w:rsidR="00B8523E" w:rsidRPr="003A384D" w14:paraId="1976EDD6" w14:textId="77777777" w:rsidTr="00737DC1">
        <w:trPr>
          <w:trHeight w:val="260"/>
        </w:trPr>
        <w:tc>
          <w:tcPr>
            <w:tcW w:w="4880" w:type="dxa"/>
            <w:tcBorders>
              <w:top w:val="nil"/>
              <w:left w:val="single" w:sz="4" w:space="0" w:color="auto"/>
              <w:bottom w:val="single" w:sz="4" w:space="0" w:color="auto"/>
              <w:right w:val="single" w:sz="4" w:space="0" w:color="auto"/>
            </w:tcBorders>
            <w:shd w:val="clear" w:color="000000" w:fill="D9D9D9"/>
            <w:vAlign w:val="center"/>
            <w:hideMark/>
          </w:tcPr>
          <w:p w14:paraId="4C8BB0CA"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rPr>
            </w:pPr>
            <w:r w:rsidRPr="003A384D">
              <w:rPr>
                <w:b/>
                <w:bCs/>
                <w:sz w:val="16"/>
                <w:szCs w:val="16"/>
                <w:lang w:val="es-ES"/>
              </w:rPr>
              <w:t>TOTAL</w:t>
            </w:r>
            <w:r w:rsidRPr="003A384D">
              <w:rPr>
                <w:sz w:val="16"/>
                <w:szCs w:val="16"/>
                <w:lang w:val="es-ES"/>
              </w:rPr>
              <w:t xml:space="preserve"> </w:t>
            </w:r>
          </w:p>
        </w:tc>
        <w:tc>
          <w:tcPr>
            <w:tcW w:w="1780" w:type="dxa"/>
            <w:tcBorders>
              <w:top w:val="nil"/>
              <w:left w:val="nil"/>
              <w:bottom w:val="single" w:sz="4" w:space="0" w:color="auto"/>
              <w:right w:val="single" w:sz="4" w:space="0" w:color="auto"/>
            </w:tcBorders>
            <w:shd w:val="clear" w:color="000000" w:fill="D9D9D9"/>
            <w:noWrap/>
            <w:vAlign w:val="center"/>
            <w:hideMark/>
          </w:tcPr>
          <w:p w14:paraId="260A2627" w14:textId="77777777" w:rsidR="00B8523E" w:rsidRPr="003A384D" w:rsidRDefault="00B8523E" w:rsidP="004A0B37">
            <w:pPr>
              <w:tabs>
                <w:tab w:val="clear" w:pos="567"/>
              </w:tabs>
              <w:snapToGrid/>
              <w:ind w:right="502"/>
              <w:jc w:val="right"/>
              <w:rPr>
                <w:rFonts w:ascii="Calibri" w:eastAsia="Times New Roman" w:hAnsi="Calibri" w:cs="Calibri"/>
                <w:b/>
                <w:bCs/>
                <w:snapToGrid/>
                <w:color w:val="000000"/>
                <w:sz w:val="16"/>
                <w:szCs w:val="16"/>
              </w:rPr>
            </w:pPr>
            <w:r w:rsidRPr="003A384D">
              <w:rPr>
                <w:b/>
                <w:bCs/>
                <w:sz w:val="16"/>
                <w:szCs w:val="16"/>
                <w:lang w:val="es-ES"/>
              </w:rPr>
              <w:t>10 681 300</w:t>
            </w:r>
          </w:p>
        </w:tc>
        <w:tc>
          <w:tcPr>
            <w:tcW w:w="1636" w:type="dxa"/>
            <w:tcBorders>
              <w:top w:val="nil"/>
              <w:left w:val="nil"/>
              <w:bottom w:val="single" w:sz="4" w:space="0" w:color="auto"/>
              <w:right w:val="single" w:sz="4" w:space="0" w:color="auto"/>
            </w:tcBorders>
            <w:shd w:val="clear" w:color="000000" w:fill="D9D9D9"/>
            <w:noWrap/>
            <w:vAlign w:val="center"/>
            <w:hideMark/>
          </w:tcPr>
          <w:p w14:paraId="6E6667CD" w14:textId="77777777" w:rsidR="00B8523E" w:rsidRPr="003A384D" w:rsidRDefault="00B8523E" w:rsidP="004A0B37">
            <w:pPr>
              <w:tabs>
                <w:tab w:val="clear" w:pos="567"/>
              </w:tabs>
              <w:snapToGrid/>
              <w:ind w:right="401"/>
              <w:jc w:val="right"/>
              <w:rPr>
                <w:rFonts w:ascii="Calibri" w:eastAsia="Times New Roman" w:hAnsi="Calibri" w:cs="Calibri"/>
                <w:b/>
                <w:bCs/>
                <w:snapToGrid/>
                <w:color w:val="000000"/>
                <w:sz w:val="16"/>
                <w:szCs w:val="16"/>
              </w:rPr>
            </w:pPr>
            <w:r w:rsidRPr="003A384D">
              <w:rPr>
                <w:b/>
                <w:bCs/>
                <w:sz w:val="16"/>
                <w:szCs w:val="16"/>
                <w:lang w:val="es-ES"/>
              </w:rPr>
              <w:t>17 576 400</w:t>
            </w:r>
          </w:p>
        </w:tc>
        <w:tc>
          <w:tcPr>
            <w:tcW w:w="1379" w:type="dxa"/>
            <w:tcBorders>
              <w:top w:val="nil"/>
              <w:left w:val="nil"/>
              <w:bottom w:val="single" w:sz="4" w:space="0" w:color="auto"/>
              <w:right w:val="single" w:sz="4" w:space="0" w:color="auto"/>
            </w:tcBorders>
            <w:shd w:val="clear" w:color="000000" w:fill="D9D9D9"/>
            <w:noWrap/>
            <w:vAlign w:val="center"/>
            <w:hideMark/>
          </w:tcPr>
          <w:p w14:paraId="69A9282B" w14:textId="77777777" w:rsidR="00B8523E" w:rsidRPr="003A384D" w:rsidRDefault="00B8523E" w:rsidP="0014602E">
            <w:pPr>
              <w:tabs>
                <w:tab w:val="clear" w:pos="567"/>
              </w:tabs>
              <w:snapToGrid/>
              <w:ind w:right="220"/>
              <w:jc w:val="right"/>
              <w:rPr>
                <w:rFonts w:ascii="Calibri" w:eastAsia="Times New Roman" w:hAnsi="Calibri" w:cs="Calibri"/>
                <w:b/>
                <w:bCs/>
                <w:snapToGrid/>
                <w:color w:val="000000"/>
                <w:sz w:val="16"/>
                <w:szCs w:val="16"/>
              </w:rPr>
            </w:pPr>
            <w:r w:rsidRPr="003A384D">
              <w:rPr>
                <w:b/>
                <w:bCs/>
                <w:sz w:val="16"/>
                <w:szCs w:val="16"/>
                <w:lang w:val="es-ES"/>
              </w:rPr>
              <w:t>28 257 700</w:t>
            </w:r>
          </w:p>
        </w:tc>
      </w:tr>
    </w:tbl>
    <w:p w14:paraId="028EFA05" w14:textId="77777777" w:rsidR="00B8523E" w:rsidRPr="003C1D37" w:rsidRDefault="00B8523E" w:rsidP="002A590A">
      <w:pPr>
        <w:tabs>
          <w:tab w:val="clear" w:pos="567"/>
          <w:tab w:val="left" w:pos="0"/>
        </w:tabs>
        <w:spacing w:before="120" w:after="160"/>
        <w:jc w:val="both"/>
        <w:rPr>
          <w:rFonts w:cs="Arial"/>
          <w:sz w:val="20"/>
          <w:szCs w:val="20"/>
          <w:lang w:val="es-ES"/>
        </w:rPr>
      </w:pPr>
      <w:r>
        <w:rPr>
          <w:u w:val="single"/>
          <w:lang w:val="es-ES"/>
        </w:rPr>
        <w:t>Cuadro 2</w:t>
      </w:r>
      <w:r w:rsidRPr="00F84E5F">
        <w:rPr>
          <w:lang w:val="es-ES"/>
        </w:rPr>
        <w:t>.</w:t>
      </w:r>
      <w:r>
        <w:rPr>
          <w:lang w:val="es-ES"/>
        </w:rPr>
        <w:t xml:space="preserve"> Marco presupuestario integrado de la COI para 2018-2019 (plan de gastos de 518</w:t>
      </w:r>
      <w:r w:rsidR="00C64DD0">
        <w:rPr>
          <w:lang w:val="es-ES"/>
        </w:rPr>
        <w:t> </w:t>
      </w:r>
      <w:r>
        <w:rPr>
          <w:lang w:val="es-ES"/>
        </w:rPr>
        <w:t>millones de dólares estadounidenses) por funcio</w:t>
      </w:r>
      <w:r w:rsidR="00F2783F">
        <w:rPr>
          <w:lang w:val="es-ES"/>
        </w:rPr>
        <w:t>nes, al 31 de diciembre de 2019</w:t>
      </w:r>
    </w:p>
    <w:tbl>
      <w:tblPr>
        <w:tblW w:w="9625" w:type="dxa"/>
        <w:tblLayout w:type="fixed"/>
        <w:tblCellMar>
          <w:left w:w="70" w:type="dxa"/>
          <w:right w:w="70" w:type="dxa"/>
        </w:tblCellMar>
        <w:tblLook w:val="04A0" w:firstRow="1" w:lastRow="0" w:firstColumn="1" w:lastColumn="0" w:noHBand="0" w:noVBand="1"/>
      </w:tblPr>
      <w:tblGrid>
        <w:gridCol w:w="4920"/>
        <w:gridCol w:w="1735"/>
        <w:gridCol w:w="1635"/>
        <w:gridCol w:w="1335"/>
      </w:tblGrid>
      <w:tr w:rsidR="00EE5C09" w:rsidRPr="003A384D" w14:paraId="1384C193" w14:textId="77777777" w:rsidTr="00EE5C09">
        <w:trPr>
          <w:trHeight w:val="325"/>
        </w:trPr>
        <w:tc>
          <w:tcPr>
            <w:tcW w:w="4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4C09" w14:textId="77777777" w:rsidR="00B8523E" w:rsidRPr="003A384D" w:rsidRDefault="00B8523E" w:rsidP="00B8523E">
            <w:pPr>
              <w:tabs>
                <w:tab w:val="clear" w:pos="567"/>
              </w:tabs>
              <w:snapToGrid/>
              <w:jc w:val="center"/>
              <w:rPr>
                <w:rFonts w:ascii="Calibri" w:eastAsia="Times New Roman" w:hAnsi="Calibri" w:cs="Calibri"/>
                <w:b/>
                <w:bCs/>
                <w:snapToGrid/>
                <w:color w:val="000000"/>
                <w:sz w:val="16"/>
                <w:szCs w:val="16"/>
              </w:rPr>
            </w:pPr>
            <w:r w:rsidRPr="003A384D">
              <w:rPr>
                <w:b/>
                <w:bCs/>
                <w:sz w:val="16"/>
                <w:szCs w:val="16"/>
                <w:lang w:val="es-ES"/>
              </w:rPr>
              <w:t>Título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E3D449" w14:textId="77777777" w:rsidR="00B8523E" w:rsidRPr="003A384D" w:rsidRDefault="00B8523E" w:rsidP="00B8523E">
            <w:pPr>
              <w:tabs>
                <w:tab w:val="clear" w:pos="567"/>
              </w:tabs>
              <w:snapToGrid/>
              <w:jc w:val="center"/>
              <w:rPr>
                <w:rFonts w:ascii="Calibri" w:eastAsia="Times New Roman" w:hAnsi="Calibri" w:cs="Calibri"/>
                <w:b/>
                <w:bCs/>
                <w:snapToGrid/>
                <w:color w:val="000000"/>
                <w:sz w:val="16"/>
                <w:szCs w:val="16"/>
                <w:lang w:val="es-ES"/>
              </w:rPr>
            </w:pPr>
            <w:r w:rsidRPr="003A384D">
              <w:rPr>
                <w:b/>
                <w:bCs/>
                <w:sz w:val="16"/>
                <w:szCs w:val="16"/>
                <w:lang w:val="es-ES"/>
              </w:rPr>
              <w:t>Asignación con cargo al programa ordinario*</w:t>
            </w:r>
          </w:p>
        </w:tc>
        <w:tc>
          <w:tcPr>
            <w:tcW w:w="16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53A4ED" w14:textId="77777777" w:rsidR="00B8523E" w:rsidRPr="003A384D" w:rsidRDefault="00B8523E" w:rsidP="00B8523E">
            <w:pPr>
              <w:tabs>
                <w:tab w:val="clear" w:pos="567"/>
              </w:tabs>
              <w:snapToGrid/>
              <w:jc w:val="center"/>
              <w:rPr>
                <w:rFonts w:ascii="Calibri" w:eastAsia="Times New Roman" w:hAnsi="Calibri" w:cs="Calibri"/>
                <w:b/>
                <w:bCs/>
                <w:snapToGrid/>
                <w:sz w:val="16"/>
                <w:szCs w:val="16"/>
              </w:rPr>
            </w:pPr>
            <w:r w:rsidRPr="003A384D">
              <w:rPr>
                <w:b/>
                <w:bCs/>
                <w:sz w:val="16"/>
                <w:szCs w:val="16"/>
                <w:lang w:val="es-ES"/>
              </w:rPr>
              <w:t>Objetivo de contribuciones voluntarias</w:t>
            </w:r>
          </w:p>
        </w:tc>
        <w:tc>
          <w:tcPr>
            <w:tcW w:w="13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AD89C" w14:textId="77777777" w:rsidR="00B8523E" w:rsidRPr="003A384D" w:rsidRDefault="00B8523E" w:rsidP="00B8523E">
            <w:pPr>
              <w:tabs>
                <w:tab w:val="clear" w:pos="567"/>
              </w:tabs>
              <w:snapToGrid/>
              <w:jc w:val="center"/>
              <w:rPr>
                <w:rFonts w:ascii="Calibri" w:eastAsia="Times New Roman" w:hAnsi="Calibri" w:cs="Calibri"/>
                <w:b/>
                <w:bCs/>
                <w:snapToGrid/>
                <w:color w:val="000000"/>
                <w:sz w:val="16"/>
                <w:szCs w:val="16"/>
              </w:rPr>
            </w:pPr>
            <w:r w:rsidRPr="003A384D">
              <w:rPr>
                <w:b/>
                <w:sz w:val="16"/>
                <w:szCs w:val="16"/>
                <w:lang w:val="es-ES"/>
              </w:rPr>
              <w:t>Total</w:t>
            </w:r>
          </w:p>
        </w:tc>
      </w:tr>
      <w:tr w:rsidR="00EE5C09" w:rsidRPr="003A384D" w14:paraId="52A4D459" w14:textId="77777777" w:rsidTr="00EE5C09">
        <w:trPr>
          <w:trHeight w:val="590"/>
        </w:trPr>
        <w:tc>
          <w:tcPr>
            <w:tcW w:w="4920" w:type="dxa"/>
            <w:vMerge/>
            <w:tcBorders>
              <w:top w:val="single" w:sz="4" w:space="0" w:color="auto"/>
              <w:left w:val="single" w:sz="4" w:space="0" w:color="auto"/>
              <w:bottom w:val="single" w:sz="4" w:space="0" w:color="auto"/>
              <w:right w:val="single" w:sz="4" w:space="0" w:color="auto"/>
            </w:tcBorders>
            <w:vAlign w:val="center"/>
            <w:hideMark/>
          </w:tcPr>
          <w:p w14:paraId="6702E344"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eastAsia="fr-FR"/>
              </w:rPr>
            </w:pPr>
          </w:p>
        </w:tc>
        <w:tc>
          <w:tcPr>
            <w:tcW w:w="1735" w:type="dxa"/>
            <w:vMerge/>
            <w:tcBorders>
              <w:top w:val="single" w:sz="4" w:space="0" w:color="auto"/>
              <w:left w:val="single" w:sz="4" w:space="0" w:color="auto"/>
              <w:bottom w:val="single" w:sz="4" w:space="0" w:color="auto"/>
              <w:right w:val="single" w:sz="4" w:space="0" w:color="auto"/>
            </w:tcBorders>
            <w:vAlign w:val="center"/>
            <w:hideMark/>
          </w:tcPr>
          <w:p w14:paraId="74D590C0"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eastAsia="fr-FR"/>
              </w:rPr>
            </w:pPr>
          </w:p>
        </w:tc>
        <w:tc>
          <w:tcPr>
            <w:tcW w:w="1635" w:type="dxa"/>
            <w:vMerge/>
            <w:tcBorders>
              <w:top w:val="single" w:sz="4" w:space="0" w:color="auto"/>
              <w:left w:val="single" w:sz="4" w:space="0" w:color="auto"/>
              <w:bottom w:val="single" w:sz="4" w:space="0" w:color="auto"/>
              <w:right w:val="single" w:sz="4" w:space="0" w:color="auto"/>
            </w:tcBorders>
            <w:vAlign w:val="center"/>
            <w:hideMark/>
          </w:tcPr>
          <w:p w14:paraId="401F08EA" w14:textId="77777777" w:rsidR="00B8523E" w:rsidRPr="003A384D" w:rsidRDefault="00B8523E" w:rsidP="00B8523E">
            <w:pPr>
              <w:tabs>
                <w:tab w:val="clear" w:pos="567"/>
              </w:tabs>
              <w:snapToGrid/>
              <w:rPr>
                <w:rFonts w:ascii="Calibri" w:eastAsia="Times New Roman" w:hAnsi="Calibri" w:cs="Calibri"/>
                <w:b/>
                <w:bCs/>
                <w:snapToGrid/>
                <w:sz w:val="16"/>
                <w:szCs w:val="16"/>
                <w:lang w:eastAsia="fr-FR"/>
              </w:rPr>
            </w:pPr>
          </w:p>
        </w:tc>
        <w:tc>
          <w:tcPr>
            <w:tcW w:w="1335" w:type="dxa"/>
            <w:vMerge/>
            <w:tcBorders>
              <w:top w:val="single" w:sz="4" w:space="0" w:color="auto"/>
              <w:left w:val="single" w:sz="4" w:space="0" w:color="auto"/>
              <w:bottom w:val="single" w:sz="4" w:space="0" w:color="auto"/>
              <w:right w:val="single" w:sz="4" w:space="0" w:color="auto"/>
            </w:tcBorders>
            <w:vAlign w:val="center"/>
            <w:hideMark/>
          </w:tcPr>
          <w:p w14:paraId="01A5D9E5"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eastAsia="fr-FR"/>
              </w:rPr>
            </w:pPr>
          </w:p>
        </w:tc>
      </w:tr>
      <w:tr w:rsidR="00EE5C09" w:rsidRPr="003A384D" w14:paraId="314C6CFB" w14:textId="77777777" w:rsidTr="00EE5C09">
        <w:trPr>
          <w:trHeight w:val="260"/>
        </w:trPr>
        <w:tc>
          <w:tcPr>
            <w:tcW w:w="4920" w:type="dxa"/>
            <w:vMerge/>
            <w:tcBorders>
              <w:top w:val="single" w:sz="4" w:space="0" w:color="auto"/>
              <w:left w:val="single" w:sz="4" w:space="0" w:color="auto"/>
              <w:bottom w:val="single" w:sz="4" w:space="0" w:color="auto"/>
              <w:right w:val="single" w:sz="4" w:space="0" w:color="auto"/>
            </w:tcBorders>
            <w:vAlign w:val="center"/>
            <w:hideMark/>
          </w:tcPr>
          <w:p w14:paraId="18732FFB"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eastAsia="fr-FR"/>
              </w:rPr>
            </w:pPr>
          </w:p>
        </w:tc>
        <w:tc>
          <w:tcPr>
            <w:tcW w:w="1735" w:type="dxa"/>
            <w:tcBorders>
              <w:top w:val="nil"/>
              <w:left w:val="nil"/>
              <w:bottom w:val="single" w:sz="4" w:space="0" w:color="auto"/>
              <w:right w:val="single" w:sz="4" w:space="0" w:color="auto"/>
            </w:tcBorders>
            <w:shd w:val="clear" w:color="auto" w:fill="auto"/>
            <w:noWrap/>
            <w:vAlign w:val="bottom"/>
            <w:hideMark/>
          </w:tcPr>
          <w:p w14:paraId="1604605E" w14:textId="77777777" w:rsidR="00B8523E" w:rsidRPr="003A384D" w:rsidRDefault="00B8523E" w:rsidP="00B8523E">
            <w:pPr>
              <w:tabs>
                <w:tab w:val="clear" w:pos="567"/>
              </w:tabs>
              <w:snapToGrid/>
              <w:jc w:val="center"/>
              <w:rPr>
                <w:rFonts w:ascii="Calibri" w:eastAsia="Times New Roman" w:hAnsi="Calibri" w:cs="Calibri"/>
                <w:bCs/>
                <w:snapToGrid/>
                <w:color w:val="000000"/>
                <w:sz w:val="16"/>
                <w:szCs w:val="16"/>
              </w:rPr>
            </w:pPr>
            <w:r w:rsidRPr="003A384D">
              <w:rPr>
                <w:sz w:val="16"/>
                <w:szCs w:val="16"/>
                <w:lang w:val="es-ES"/>
              </w:rPr>
              <w:t>$</w:t>
            </w:r>
          </w:p>
        </w:tc>
        <w:tc>
          <w:tcPr>
            <w:tcW w:w="1635" w:type="dxa"/>
            <w:tcBorders>
              <w:top w:val="nil"/>
              <w:left w:val="nil"/>
              <w:bottom w:val="single" w:sz="4" w:space="0" w:color="auto"/>
              <w:right w:val="single" w:sz="4" w:space="0" w:color="auto"/>
            </w:tcBorders>
            <w:shd w:val="clear" w:color="auto" w:fill="auto"/>
            <w:noWrap/>
            <w:vAlign w:val="bottom"/>
            <w:hideMark/>
          </w:tcPr>
          <w:p w14:paraId="40F1A1C2" w14:textId="77777777" w:rsidR="00B8523E" w:rsidRPr="003A384D" w:rsidRDefault="00B8523E" w:rsidP="00B8523E">
            <w:pPr>
              <w:tabs>
                <w:tab w:val="clear" w:pos="567"/>
              </w:tabs>
              <w:snapToGrid/>
              <w:jc w:val="center"/>
              <w:rPr>
                <w:rFonts w:ascii="Calibri" w:eastAsia="Times New Roman" w:hAnsi="Calibri" w:cs="Calibri"/>
                <w:bCs/>
                <w:snapToGrid/>
                <w:color w:val="000000"/>
                <w:sz w:val="16"/>
                <w:szCs w:val="16"/>
              </w:rPr>
            </w:pPr>
            <w:r w:rsidRPr="003A384D">
              <w:rPr>
                <w:sz w:val="16"/>
                <w:szCs w:val="16"/>
                <w:lang w:val="es-ES"/>
              </w:rPr>
              <w:t>$</w:t>
            </w:r>
          </w:p>
        </w:tc>
        <w:tc>
          <w:tcPr>
            <w:tcW w:w="1335" w:type="dxa"/>
            <w:tcBorders>
              <w:top w:val="nil"/>
              <w:left w:val="nil"/>
              <w:bottom w:val="single" w:sz="4" w:space="0" w:color="auto"/>
              <w:right w:val="single" w:sz="4" w:space="0" w:color="auto"/>
            </w:tcBorders>
            <w:shd w:val="clear" w:color="auto" w:fill="auto"/>
            <w:noWrap/>
            <w:vAlign w:val="bottom"/>
            <w:hideMark/>
          </w:tcPr>
          <w:p w14:paraId="10D75E61" w14:textId="77777777" w:rsidR="00B8523E" w:rsidRPr="003A384D" w:rsidRDefault="00B8523E" w:rsidP="00B8523E">
            <w:pPr>
              <w:tabs>
                <w:tab w:val="clear" w:pos="567"/>
              </w:tabs>
              <w:snapToGrid/>
              <w:jc w:val="center"/>
              <w:rPr>
                <w:rFonts w:ascii="Calibri" w:eastAsia="Times New Roman" w:hAnsi="Calibri" w:cs="Calibri"/>
                <w:bCs/>
                <w:snapToGrid/>
                <w:color w:val="000000"/>
                <w:sz w:val="16"/>
                <w:szCs w:val="16"/>
              </w:rPr>
            </w:pPr>
            <w:r w:rsidRPr="003A384D">
              <w:rPr>
                <w:sz w:val="16"/>
                <w:szCs w:val="16"/>
                <w:lang w:val="es-ES"/>
              </w:rPr>
              <w:t>$</w:t>
            </w:r>
          </w:p>
        </w:tc>
      </w:tr>
      <w:tr w:rsidR="00EE5C09" w:rsidRPr="003A384D" w14:paraId="67AD8A9A"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5BFDA66F"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rPr>
            </w:pPr>
            <w:r w:rsidRPr="003A384D">
              <w:rPr>
                <w:b/>
                <w:bCs/>
                <w:sz w:val="16"/>
                <w:szCs w:val="16"/>
                <w:lang w:val="es-ES"/>
              </w:rPr>
              <w:t>FUNCIÓN A (Investigación oceánica)</w:t>
            </w:r>
          </w:p>
        </w:tc>
        <w:tc>
          <w:tcPr>
            <w:tcW w:w="1735" w:type="dxa"/>
            <w:tcBorders>
              <w:top w:val="nil"/>
              <w:left w:val="nil"/>
              <w:bottom w:val="single" w:sz="4" w:space="0" w:color="auto"/>
              <w:right w:val="single" w:sz="4" w:space="0" w:color="auto"/>
            </w:tcBorders>
            <w:shd w:val="clear" w:color="000000" w:fill="DDEBF7"/>
            <w:noWrap/>
            <w:vAlign w:val="bottom"/>
            <w:hideMark/>
          </w:tcPr>
          <w:p w14:paraId="2CE6D494"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185 000</w:t>
            </w:r>
          </w:p>
        </w:tc>
        <w:tc>
          <w:tcPr>
            <w:tcW w:w="1635" w:type="dxa"/>
            <w:tcBorders>
              <w:top w:val="nil"/>
              <w:left w:val="nil"/>
              <w:bottom w:val="single" w:sz="4" w:space="0" w:color="auto"/>
              <w:right w:val="single" w:sz="4" w:space="0" w:color="auto"/>
            </w:tcBorders>
            <w:shd w:val="clear" w:color="000000" w:fill="DDEBF7"/>
            <w:noWrap/>
            <w:vAlign w:val="bottom"/>
            <w:hideMark/>
          </w:tcPr>
          <w:p w14:paraId="2E760CF4" w14:textId="77777777" w:rsidR="00B8523E" w:rsidRPr="003A384D" w:rsidRDefault="00B8523E" w:rsidP="004A0B37">
            <w:pPr>
              <w:tabs>
                <w:tab w:val="clear" w:pos="567"/>
              </w:tabs>
              <w:snapToGrid/>
              <w:ind w:right="359"/>
              <w:jc w:val="right"/>
              <w:rPr>
                <w:rFonts w:ascii="Calibri" w:eastAsia="Times New Roman" w:hAnsi="Calibri" w:cs="Calibri"/>
                <w:b/>
                <w:bCs/>
                <w:snapToGrid/>
                <w:color w:val="000000"/>
                <w:sz w:val="16"/>
                <w:szCs w:val="16"/>
              </w:rPr>
            </w:pPr>
            <w:r w:rsidRPr="003A384D">
              <w:rPr>
                <w:b/>
                <w:bCs/>
                <w:sz w:val="16"/>
                <w:szCs w:val="16"/>
                <w:lang w:val="es-ES"/>
              </w:rPr>
              <w:t>1 094 000</w:t>
            </w:r>
          </w:p>
        </w:tc>
        <w:tc>
          <w:tcPr>
            <w:tcW w:w="1335" w:type="dxa"/>
            <w:tcBorders>
              <w:top w:val="nil"/>
              <w:left w:val="nil"/>
              <w:bottom w:val="single" w:sz="4" w:space="0" w:color="auto"/>
              <w:right w:val="single" w:sz="4" w:space="0" w:color="auto"/>
            </w:tcBorders>
            <w:shd w:val="clear" w:color="000000" w:fill="DDEBF7"/>
            <w:noWrap/>
            <w:vAlign w:val="bottom"/>
            <w:hideMark/>
          </w:tcPr>
          <w:p w14:paraId="01DBC8A8"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1 279 000</w:t>
            </w:r>
          </w:p>
        </w:tc>
      </w:tr>
      <w:tr w:rsidR="00EE5C09" w:rsidRPr="003A384D" w14:paraId="73524CFC"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07AB3149"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B (Sistemas de observación/gestión de datos)</w:t>
            </w:r>
          </w:p>
        </w:tc>
        <w:tc>
          <w:tcPr>
            <w:tcW w:w="1735" w:type="dxa"/>
            <w:tcBorders>
              <w:top w:val="nil"/>
              <w:left w:val="nil"/>
              <w:bottom w:val="single" w:sz="4" w:space="0" w:color="auto"/>
              <w:right w:val="single" w:sz="4" w:space="0" w:color="auto"/>
            </w:tcBorders>
            <w:shd w:val="clear" w:color="000000" w:fill="DDEBF7"/>
            <w:noWrap/>
            <w:vAlign w:val="bottom"/>
            <w:hideMark/>
          </w:tcPr>
          <w:p w14:paraId="4D8E60E3"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657 763</w:t>
            </w:r>
          </w:p>
        </w:tc>
        <w:tc>
          <w:tcPr>
            <w:tcW w:w="1635" w:type="dxa"/>
            <w:tcBorders>
              <w:top w:val="nil"/>
              <w:left w:val="nil"/>
              <w:bottom w:val="single" w:sz="4" w:space="0" w:color="auto"/>
              <w:right w:val="single" w:sz="4" w:space="0" w:color="auto"/>
            </w:tcBorders>
            <w:shd w:val="clear" w:color="000000" w:fill="DDEBF7"/>
            <w:noWrap/>
            <w:vAlign w:val="bottom"/>
            <w:hideMark/>
          </w:tcPr>
          <w:p w14:paraId="6A27B41D" w14:textId="77777777" w:rsidR="00B8523E" w:rsidRPr="003A384D" w:rsidRDefault="00B8523E" w:rsidP="004A0B37">
            <w:pPr>
              <w:tabs>
                <w:tab w:val="clear" w:pos="567"/>
              </w:tabs>
              <w:snapToGrid/>
              <w:ind w:right="359"/>
              <w:jc w:val="right"/>
              <w:rPr>
                <w:rFonts w:ascii="Calibri" w:eastAsia="Times New Roman" w:hAnsi="Calibri" w:cs="Calibri"/>
                <w:b/>
                <w:bCs/>
                <w:snapToGrid/>
                <w:color w:val="000000"/>
                <w:sz w:val="16"/>
                <w:szCs w:val="16"/>
              </w:rPr>
            </w:pPr>
            <w:r w:rsidRPr="003A384D">
              <w:rPr>
                <w:b/>
                <w:bCs/>
                <w:sz w:val="16"/>
                <w:szCs w:val="16"/>
                <w:lang w:val="es-ES"/>
              </w:rPr>
              <w:t>2 745 200</w:t>
            </w:r>
          </w:p>
        </w:tc>
        <w:tc>
          <w:tcPr>
            <w:tcW w:w="1335" w:type="dxa"/>
            <w:tcBorders>
              <w:top w:val="nil"/>
              <w:left w:val="nil"/>
              <w:bottom w:val="single" w:sz="4" w:space="0" w:color="auto"/>
              <w:right w:val="single" w:sz="4" w:space="0" w:color="auto"/>
            </w:tcBorders>
            <w:shd w:val="clear" w:color="000000" w:fill="DDEBF7"/>
            <w:noWrap/>
            <w:vAlign w:val="bottom"/>
            <w:hideMark/>
          </w:tcPr>
          <w:p w14:paraId="10359999"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3 402 963</w:t>
            </w:r>
          </w:p>
        </w:tc>
      </w:tr>
      <w:tr w:rsidR="00EE5C09" w:rsidRPr="003A384D" w14:paraId="1798FE44"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760478C"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C (Alerta temprana y servicios)</w:t>
            </w:r>
          </w:p>
        </w:tc>
        <w:tc>
          <w:tcPr>
            <w:tcW w:w="1735" w:type="dxa"/>
            <w:tcBorders>
              <w:top w:val="nil"/>
              <w:left w:val="nil"/>
              <w:bottom w:val="single" w:sz="4" w:space="0" w:color="auto"/>
              <w:right w:val="single" w:sz="4" w:space="0" w:color="auto"/>
            </w:tcBorders>
            <w:shd w:val="clear" w:color="000000" w:fill="DDEBF7"/>
            <w:noWrap/>
            <w:vAlign w:val="bottom"/>
            <w:hideMark/>
          </w:tcPr>
          <w:p w14:paraId="03A5A433"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450 000</w:t>
            </w:r>
          </w:p>
        </w:tc>
        <w:tc>
          <w:tcPr>
            <w:tcW w:w="1635" w:type="dxa"/>
            <w:tcBorders>
              <w:top w:val="nil"/>
              <w:left w:val="nil"/>
              <w:bottom w:val="single" w:sz="4" w:space="0" w:color="auto"/>
              <w:right w:val="single" w:sz="4" w:space="0" w:color="auto"/>
            </w:tcBorders>
            <w:shd w:val="clear" w:color="000000" w:fill="DDEBF7"/>
            <w:noWrap/>
            <w:vAlign w:val="bottom"/>
            <w:hideMark/>
          </w:tcPr>
          <w:p w14:paraId="0498DFF2" w14:textId="77777777" w:rsidR="00B8523E" w:rsidRPr="003A384D" w:rsidRDefault="00B8523E" w:rsidP="004A0B37">
            <w:pPr>
              <w:tabs>
                <w:tab w:val="clear" w:pos="567"/>
              </w:tabs>
              <w:snapToGrid/>
              <w:ind w:right="359"/>
              <w:jc w:val="right"/>
              <w:rPr>
                <w:rFonts w:ascii="Calibri" w:eastAsia="Times New Roman" w:hAnsi="Calibri" w:cs="Calibri"/>
                <w:b/>
                <w:bCs/>
                <w:snapToGrid/>
                <w:color w:val="000000"/>
                <w:sz w:val="16"/>
                <w:szCs w:val="16"/>
              </w:rPr>
            </w:pPr>
            <w:r w:rsidRPr="003A384D">
              <w:rPr>
                <w:b/>
                <w:bCs/>
                <w:sz w:val="16"/>
                <w:szCs w:val="16"/>
                <w:lang w:val="es-ES"/>
              </w:rPr>
              <w:t>3 582 000</w:t>
            </w:r>
          </w:p>
        </w:tc>
        <w:tc>
          <w:tcPr>
            <w:tcW w:w="1335" w:type="dxa"/>
            <w:tcBorders>
              <w:top w:val="nil"/>
              <w:left w:val="nil"/>
              <w:bottom w:val="single" w:sz="4" w:space="0" w:color="auto"/>
              <w:right w:val="single" w:sz="4" w:space="0" w:color="auto"/>
            </w:tcBorders>
            <w:shd w:val="clear" w:color="000000" w:fill="DDEBF7"/>
            <w:noWrap/>
            <w:vAlign w:val="bottom"/>
            <w:hideMark/>
          </w:tcPr>
          <w:p w14:paraId="77D3E8DA"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4 032 000</w:t>
            </w:r>
          </w:p>
        </w:tc>
      </w:tr>
      <w:tr w:rsidR="00EE5C09" w:rsidRPr="003A384D" w14:paraId="5FF417DE"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635F2EF9"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D (Evaluación e información para las políticas)</w:t>
            </w:r>
          </w:p>
        </w:tc>
        <w:tc>
          <w:tcPr>
            <w:tcW w:w="1735" w:type="dxa"/>
            <w:tcBorders>
              <w:top w:val="nil"/>
              <w:left w:val="nil"/>
              <w:bottom w:val="single" w:sz="4" w:space="0" w:color="auto"/>
              <w:right w:val="single" w:sz="4" w:space="0" w:color="auto"/>
            </w:tcBorders>
            <w:shd w:val="clear" w:color="000000" w:fill="DDEBF7"/>
            <w:noWrap/>
            <w:vAlign w:val="bottom"/>
            <w:hideMark/>
          </w:tcPr>
          <w:p w14:paraId="5599F01B"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287 000</w:t>
            </w:r>
          </w:p>
        </w:tc>
        <w:tc>
          <w:tcPr>
            <w:tcW w:w="1635" w:type="dxa"/>
            <w:tcBorders>
              <w:top w:val="nil"/>
              <w:left w:val="nil"/>
              <w:bottom w:val="single" w:sz="4" w:space="0" w:color="auto"/>
              <w:right w:val="single" w:sz="4" w:space="0" w:color="auto"/>
            </w:tcBorders>
            <w:shd w:val="clear" w:color="000000" w:fill="DDEBF7"/>
            <w:noWrap/>
            <w:vAlign w:val="bottom"/>
            <w:hideMark/>
          </w:tcPr>
          <w:p w14:paraId="0D9D19FF" w14:textId="77777777" w:rsidR="00B8523E" w:rsidRPr="003A384D" w:rsidRDefault="00B8523E" w:rsidP="004A0B37">
            <w:pPr>
              <w:tabs>
                <w:tab w:val="clear" w:pos="567"/>
              </w:tabs>
              <w:snapToGrid/>
              <w:ind w:right="359"/>
              <w:jc w:val="right"/>
              <w:rPr>
                <w:rFonts w:ascii="Calibri" w:eastAsia="Times New Roman" w:hAnsi="Calibri" w:cs="Calibri"/>
                <w:b/>
                <w:bCs/>
                <w:snapToGrid/>
                <w:color w:val="000000"/>
                <w:sz w:val="16"/>
                <w:szCs w:val="16"/>
              </w:rPr>
            </w:pPr>
            <w:r w:rsidRPr="003A384D">
              <w:rPr>
                <w:b/>
                <w:bCs/>
                <w:sz w:val="16"/>
                <w:szCs w:val="16"/>
                <w:lang w:val="es-ES"/>
              </w:rPr>
              <w:t>1 877 200</w:t>
            </w:r>
          </w:p>
        </w:tc>
        <w:tc>
          <w:tcPr>
            <w:tcW w:w="1335" w:type="dxa"/>
            <w:tcBorders>
              <w:top w:val="nil"/>
              <w:left w:val="nil"/>
              <w:bottom w:val="single" w:sz="4" w:space="0" w:color="auto"/>
              <w:right w:val="single" w:sz="4" w:space="0" w:color="auto"/>
            </w:tcBorders>
            <w:shd w:val="clear" w:color="000000" w:fill="DDEBF7"/>
            <w:noWrap/>
            <w:vAlign w:val="bottom"/>
            <w:hideMark/>
          </w:tcPr>
          <w:p w14:paraId="5EFB0B79"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2 164 200</w:t>
            </w:r>
          </w:p>
        </w:tc>
      </w:tr>
      <w:tr w:rsidR="00EE5C09" w:rsidRPr="003A384D" w14:paraId="5C0E5B90"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3244839B"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E (Gestión y gobernanza sostenibles)</w:t>
            </w:r>
          </w:p>
        </w:tc>
        <w:tc>
          <w:tcPr>
            <w:tcW w:w="1735" w:type="dxa"/>
            <w:tcBorders>
              <w:top w:val="nil"/>
              <w:left w:val="nil"/>
              <w:bottom w:val="single" w:sz="4" w:space="0" w:color="auto"/>
              <w:right w:val="single" w:sz="4" w:space="0" w:color="auto"/>
            </w:tcBorders>
            <w:shd w:val="clear" w:color="000000" w:fill="DDEBF7"/>
            <w:noWrap/>
            <w:vAlign w:val="bottom"/>
            <w:hideMark/>
          </w:tcPr>
          <w:p w14:paraId="097990A0"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527 700</w:t>
            </w:r>
          </w:p>
        </w:tc>
        <w:tc>
          <w:tcPr>
            <w:tcW w:w="1635" w:type="dxa"/>
            <w:tcBorders>
              <w:top w:val="nil"/>
              <w:left w:val="nil"/>
              <w:bottom w:val="single" w:sz="4" w:space="0" w:color="auto"/>
              <w:right w:val="single" w:sz="4" w:space="0" w:color="auto"/>
            </w:tcBorders>
            <w:shd w:val="clear" w:color="000000" w:fill="DDEBF7"/>
            <w:noWrap/>
            <w:vAlign w:val="bottom"/>
            <w:hideMark/>
          </w:tcPr>
          <w:p w14:paraId="17AE1043" w14:textId="77777777" w:rsidR="00B8523E" w:rsidRPr="003A384D" w:rsidRDefault="00B8523E" w:rsidP="004A0B37">
            <w:pPr>
              <w:tabs>
                <w:tab w:val="clear" w:pos="567"/>
              </w:tabs>
              <w:snapToGrid/>
              <w:ind w:right="359"/>
              <w:jc w:val="right"/>
              <w:rPr>
                <w:rFonts w:ascii="Calibri" w:eastAsia="Times New Roman" w:hAnsi="Calibri" w:cs="Calibri"/>
                <w:b/>
                <w:bCs/>
                <w:snapToGrid/>
                <w:color w:val="000000"/>
                <w:sz w:val="16"/>
                <w:szCs w:val="16"/>
              </w:rPr>
            </w:pPr>
            <w:r w:rsidRPr="003A384D">
              <w:rPr>
                <w:b/>
                <w:bCs/>
                <w:sz w:val="16"/>
                <w:szCs w:val="16"/>
                <w:lang w:val="es-ES"/>
              </w:rPr>
              <w:t>4 443 000</w:t>
            </w:r>
          </w:p>
        </w:tc>
        <w:tc>
          <w:tcPr>
            <w:tcW w:w="1335" w:type="dxa"/>
            <w:tcBorders>
              <w:top w:val="nil"/>
              <w:left w:val="nil"/>
              <w:bottom w:val="single" w:sz="4" w:space="0" w:color="auto"/>
              <w:right w:val="single" w:sz="4" w:space="0" w:color="auto"/>
            </w:tcBorders>
            <w:shd w:val="clear" w:color="000000" w:fill="DDEBF7"/>
            <w:noWrap/>
            <w:vAlign w:val="bottom"/>
            <w:hideMark/>
          </w:tcPr>
          <w:p w14:paraId="0BB28E6B"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4 970 700</w:t>
            </w:r>
          </w:p>
        </w:tc>
      </w:tr>
      <w:tr w:rsidR="00EE5C09" w:rsidRPr="003A384D" w14:paraId="75B7B30A"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2DDB8219"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FUNCIÓN F (Desarrollo de capacidades)</w:t>
            </w:r>
          </w:p>
        </w:tc>
        <w:tc>
          <w:tcPr>
            <w:tcW w:w="1735" w:type="dxa"/>
            <w:tcBorders>
              <w:top w:val="nil"/>
              <w:left w:val="nil"/>
              <w:bottom w:val="single" w:sz="4" w:space="0" w:color="auto"/>
              <w:right w:val="single" w:sz="4" w:space="0" w:color="auto"/>
            </w:tcBorders>
            <w:shd w:val="clear" w:color="000000" w:fill="DDEBF7"/>
            <w:noWrap/>
            <w:vAlign w:val="bottom"/>
            <w:hideMark/>
          </w:tcPr>
          <w:p w14:paraId="591ACA4E"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405 229</w:t>
            </w:r>
          </w:p>
        </w:tc>
        <w:tc>
          <w:tcPr>
            <w:tcW w:w="1635" w:type="dxa"/>
            <w:tcBorders>
              <w:top w:val="nil"/>
              <w:left w:val="nil"/>
              <w:bottom w:val="single" w:sz="4" w:space="0" w:color="auto"/>
              <w:right w:val="single" w:sz="4" w:space="0" w:color="auto"/>
            </w:tcBorders>
            <w:shd w:val="clear" w:color="000000" w:fill="DDEBF7"/>
            <w:noWrap/>
            <w:vAlign w:val="bottom"/>
            <w:hideMark/>
          </w:tcPr>
          <w:p w14:paraId="73CFE847" w14:textId="77777777" w:rsidR="00B8523E" w:rsidRPr="003A384D" w:rsidRDefault="00B8523E" w:rsidP="004A0B37">
            <w:pPr>
              <w:tabs>
                <w:tab w:val="clear" w:pos="567"/>
              </w:tabs>
              <w:snapToGrid/>
              <w:ind w:right="359"/>
              <w:jc w:val="right"/>
              <w:rPr>
                <w:rFonts w:ascii="Calibri" w:eastAsia="Times New Roman" w:hAnsi="Calibri" w:cs="Calibri"/>
                <w:b/>
                <w:bCs/>
                <w:snapToGrid/>
                <w:color w:val="000000"/>
                <w:sz w:val="16"/>
                <w:szCs w:val="16"/>
              </w:rPr>
            </w:pPr>
            <w:r w:rsidRPr="003A384D">
              <w:rPr>
                <w:b/>
                <w:bCs/>
                <w:sz w:val="16"/>
                <w:szCs w:val="16"/>
                <w:lang w:val="es-ES"/>
              </w:rPr>
              <w:t>3 835 000</w:t>
            </w:r>
          </w:p>
        </w:tc>
        <w:tc>
          <w:tcPr>
            <w:tcW w:w="1335" w:type="dxa"/>
            <w:tcBorders>
              <w:top w:val="nil"/>
              <w:left w:val="nil"/>
              <w:bottom w:val="single" w:sz="4" w:space="0" w:color="auto"/>
              <w:right w:val="single" w:sz="4" w:space="0" w:color="auto"/>
            </w:tcBorders>
            <w:shd w:val="clear" w:color="000000" w:fill="DDEBF7"/>
            <w:noWrap/>
            <w:vAlign w:val="bottom"/>
            <w:hideMark/>
          </w:tcPr>
          <w:p w14:paraId="0A0ED2C0"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4 240 229</w:t>
            </w:r>
          </w:p>
        </w:tc>
      </w:tr>
      <w:tr w:rsidR="00EE5C09" w:rsidRPr="003A384D" w14:paraId="27967651"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DEBF7"/>
            <w:noWrap/>
            <w:vAlign w:val="bottom"/>
            <w:hideMark/>
          </w:tcPr>
          <w:p w14:paraId="235C75AE"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rPr>
            </w:pPr>
            <w:r w:rsidRPr="003A384D">
              <w:rPr>
                <w:b/>
                <w:bCs/>
                <w:sz w:val="16"/>
                <w:szCs w:val="16"/>
                <w:lang w:val="es-ES"/>
              </w:rPr>
              <w:t>GASTOS COMUNES</w:t>
            </w:r>
          </w:p>
        </w:tc>
        <w:tc>
          <w:tcPr>
            <w:tcW w:w="1735" w:type="dxa"/>
            <w:tcBorders>
              <w:top w:val="nil"/>
              <w:left w:val="nil"/>
              <w:bottom w:val="single" w:sz="4" w:space="0" w:color="auto"/>
              <w:right w:val="single" w:sz="4" w:space="0" w:color="auto"/>
            </w:tcBorders>
            <w:shd w:val="clear" w:color="000000" w:fill="DDEBF7"/>
            <w:noWrap/>
            <w:vAlign w:val="bottom"/>
            <w:hideMark/>
          </w:tcPr>
          <w:p w14:paraId="2D1B4F2E"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261 825</w:t>
            </w:r>
          </w:p>
        </w:tc>
        <w:tc>
          <w:tcPr>
            <w:tcW w:w="1635" w:type="dxa"/>
            <w:tcBorders>
              <w:top w:val="nil"/>
              <w:left w:val="nil"/>
              <w:bottom w:val="single" w:sz="4" w:space="0" w:color="auto"/>
              <w:right w:val="single" w:sz="4" w:space="0" w:color="auto"/>
            </w:tcBorders>
            <w:shd w:val="clear" w:color="000000" w:fill="DDEBF7"/>
            <w:noWrap/>
            <w:vAlign w:val="bottom"/>
            <w:hideMark/>
          </w:tcPr>
          <w:p w14:paraId="0BB96FAE" w14:textId="77777777" w:rsidR="00B8523E" w:rsidRPr="003A384D" w:rsidRDefault="00B8523E" w:rsidP="004A0B37">
            <w:pPr>
              <w:tabs>
                <w:tab w:val="clear" w:pos="567"/>
              </w:tabs>
              <w:snapToGrid/>
              <w:ind w:right="359"/>
              <w:rPr>
                <w:rFonts w:ascii="Calibri" w:eastAsia="Times New Roman" w:hAnsi="Calibri" w:cs="Calibri"/>
                <w:b/>
                <w:bCs/>
                <w:snapToGrid/>
                <w:color w:val="000000"/>
                <w:sz w:val="16"/>
                <w:szCs w:val="16"/>
                <w:lang w:eastAsia="fr-FR"/>
              </w:rPr>
            </w:pPr>
            <w:r w:rsidRPr="003A384D">
              <w:rPr>
                <w:rFonts w:ascii="Calibri" w:eastAsia="Times New Roman" w:hAnsi="Calibri" w:cs="Calibri"/>
                <w:b/>
                <w:bCs/>
                <w:snapToGrid/>
                <w:color w:val="000000"/>
                <w:sz w:val="16"/>
                <w:szCs w:val="16"/>
                <w:lang w:eastAsia="fr-FR"/>
              </w:rPr>
              <w:t> </w:t>
            </w:r>
          </w:p>
        </w:tc>
        <w:tc>
          <w:tcPr>
            <w:tcW w:w="1335" w:type="dxa"/>
            <w:tcBorders>
              <w:top w:val="nil"/>
              <w:left w:val="nil"/>
              <w:bottom w:val="single" w:sz="4" w:space="0" w:color="auto"/>
              <w:right w:val="single" w:sz="4" w:space="0" w:color="auto"/>
            </w:tcBorders>
            <w:shd w:val="clear" w:color="000000" w:fill="DDEBF7"/>
            <w:noWrap/>
            <w:vAlign w:val="bottom"/>
            <w:hideMark/>
          </w:tcPr>
          <w:p w14:paraId="63FE2320"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261 825</w:t>
            </w:r>
          </w:p>
        </w:tc>
      </w:tr>
      <w:tr w:rsidR="00EE5C09" w:rsidRPr="003A384D" w14:paraId="11291DE6" w14:textId="77777777" w:rsidTr="00EE5C09">
        <w:trPr>
          <w:trHeight w:val="26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5245C649" w14:textId="77777777" w:rsidR="00B8523E" w:rsidRPr="003A384D" w:rsidRDefault="00B8523E" w:rsidP="00B8523E">
            <w:pPr>
              <w:tabs>
                <w:tab w:val="clear" w:pos="567"/>
              </w:tabs>
              <w:snapToGrid/>
              <w:rPr>
                <w:rFonts w:ascii="Calibri" w:eastAsia="Times New Roman" w:hAnsi="Calibri" w:cs="Calibri"/>
                <w:snapToGrid/>
                <w:color w:val="000000"/>
                <w:sz w:val="16"/>
                <w:szCs w:val="16"/>
              </w:rPr>
            </w:pPr>
            <w:r w:rsidRPr="003A384D">
              <w:rPr>
                <w:sz w:val="16"/>
                <w:szCs w:val="16"/>
                <w:lang w:val="es-ES"/>
              </w:rPr>
              <w:t>Evaluaciones</w:t>
            </w:r>
          </w:p>
        </w:tc>
        <w:tc>
          <w:tcPr>
            <w:tcW w:w="1735" w:type="dxa"/>
            <w:tcBorders>
              <w:top w:val="nil"/>
              <w:left w:val="nil"/>
              <w:bottom w:val="single" w:sz="4" w:space="0" w:color="auto"/>
              <w:right w:val="single" w:sz="4" w:space="0" w:color="auto"/>
            </w:tcBorders>
            <w:shd w:val="clear" w:color="auto" w:fill="auto"/>
            <w:noWrap/>
            <w:vAlign w:val="bottom"/>
            <w:hideMark/>
          </w:tcPr>
          <w:p w14:paraId="59D4B596" w14:textId="77777777" w:rsidR="00B8523E" w:rsidRPr="003A384D" w:rsidRDefault="00B8523E" w:rsidP="004A0B37">
            <w:pPr>
              <w:tabs>
                <w:tab w:val="clear" w:pos="567"/>
              </w:tabs>
              <w:snapToGrid/>
              <w:ind w:right="492"/>
              <w:jc w:val="right"/>
              <w:rPr>
                <w:rFonts w:ascii="Calibri" w:eastAsia="Times New Roman" w:hAnsi="Calibri" w:cs="Calibri"/>
                <w:snapToGrid/>
                <w:color w:val="000000"/>
                <w:sz w:val="16"/>
                <w:szCs w:val="16"/>
              </w:rPr>
            </w:pPr>
            <w:r w:rsidRPr="003A384D">
              <w:rPr>
                <w:sz w:val="16"/>
                <w:szCs w:val="16"/>
                <w:lang w:val="es-ES"/>
              </w:rPr>
              <w:t>18 725</w:t>
            </w:r>
          </w:p>
        </w:tc>
        <w:tc>
          <w:tcPr>
            <w:tcW w:w="1635" w:type="dxa"/>
            <w:tcBorders>
              <w:top w:val="nil"/>
              <w:left w:val="nil"/>
              <w:bottom w:val="single" w:sz="4" w:space="0" w:color="auto"/>
              <w:right w:val="single" w:sz="4" w:space="0" w:color="auto"/>
            </w:tcBorders>
            <w:shd w:val="clear" w:color="auto" w:fill="auto"/>
            <w:noWrap/>
            <w:vAlign w:val="bottom"/>
            <w:hideMark/>
          </w:tcPr>
          <w:p w14:paraId="504717E1" w14:textId="77777777" w:rsidR="00B8523E" w:rsidRPr="003A384D" w:rsidRDefault="00B8523E" w:rsidP="004A0B37">
            <w:pPr>
              <w:tabs>
                <w:tab w:val="clear" w:pos="567"/>
              </w:tabs>
              <w:snapToGrid/>
              <w:ind w:right="359"/>
              <w:rPr>
                <w:rFonts w:ascii="Calibri" w:eastAsia="Times New Roman" w:hAnsi="Calibri" w:cs="Calibri"/>
                <w:snapToGrid/>
                <w:color w:val="000000"/>
                <w:sz w:val="16"/>
                <w:szCs w:val="16"/>
                <w:lang w:eastAsia="fr-FR"/>
              </w:rPr>
            </w:pPr>
            <w:r w:rsidRPr="003A384D">
              <w:rPr>
                <w:rFonts w:ascii="Calibri" w:eastAsia="Times New Roman" w:hAnsi="Calibri" w:cs="Calibri"/>
                <w:snapToGrid/>
                <w:color w:val="000000"/>
                <w:sz w:val="16"/>
                <w:szCs w:val="16"/>
                <w:lang w:eastAsia="fr-FR"/>
              </w:rPr>
              <w:t> </w:t>
            </w:r>
          </w:p>
        </w:tc>
        <w:tc>
          <w:tcPr>
            <w:tcW w:w="1335" w:type="dxa"/>
            <w:tcBorders>
              <w:top w:val="nil"/>
              <w:left w:val="nil"/>
              <w:bottom w:val="single" w:sz="4" w:space="0" w:color="auto"/>
              <w:right w:val="single" w:sz="4" w:space="0" w:color="auto"/>
            </w:tcBorders>
            <w:shd w:val="clear" w:color="auto" w:fill="auto"/>
            <w:noWrap/>
            <w:vAlign w:val="bottom"/>
            <w:hideMark/>
          </w:tcPr>
          <w:p w14:paraId="526BEB27" w14:textId="77777777" w:rsidR="00B8523E" w:rsidRPr="003A384D" w:rsidRDefault="00B8523E" w:rsidP="004A0B37">
            <w:pPr>
              <w:tabs>
                <w:tab w:val="clear" w:pos="567"/>
              </w:tabs>
              <w:snapToGrid/>
              <w:ind w:right="209"/>
              <w:jc w:val="right"/>
              <w:rPr>
                <w:rFonts w:ascii="Calibri" w:eastAsia="Times New Roman" w:hAnsi="Calibri" w:cs="Calibri"/>
                <w:snapToGrid/>
                <w:color w:val="000000"/>
                <w:sz w:val="16"/>
                <w:szCs w:val="16"/>
              </w:rPr>
            </w:pPr>
            <w:r w:rsidRPr="003A384D">
              <w:rPr>
                <w:sz w:val="16"/>
                <w:szCs w:val="16"/>
                <w:lang w:val="es-ES"/>
              </w:rPr>
              <w:t>18 725</w:t>
            </w:r>
          </w:p>
        </w:tc>
      </w:tr>
      <w:tr w:rsidR="00EE5C09" w:rsidRPr="003A384D" w14:paraId="0D386987" w14:textId="77777777" w:rsidTr="003A384D">
        <w:trPr>
          <w:trHeight w:val="283"/>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716CB527" w14:textId="77777777" w:rsidR="00B8523E" w:rsidRPr="003A384D" w:rsidRDefault="00B8523E" w:rsidP="00B8523E">
            <w:pPr>
              <w:tabs>
                <w:tab w:val="clear" w:pos="567"/>
              </w:tabs>
              <w:snapToGrid/>
              <w:rPr>
                <w:rFonts w:ascii="Calibri" w:eastAsia="Times New Roman" w:hAnsi="Calibri" w:cs="Calibri"/>
                <w:snapToGrid/>
                <w:color w:val="000000"/>
                <w:sz w:val="16"/>
                <w:szCs w:val="16"/>
                <w:lang w:val="es-ES"/>
              </w:rPr>
            </w:pPr>
            <w:r w:rsidRPr="003A384D">
              <w:rPr>
                <w:sz w:val="16"/>
                <w:szCs w:val="16"/>
                <w:lang w:val="es-ES"/>
              </w:rPr>
              <w:t>Gastos de funcionamiento de la COI</w:t>
            </w:r>
          </w:p>
        </w:tc>
        <w:tc>
          <w:tcPr>
            <w:tcW w:w="1735" w:type="dxa"/>
            <w:tcBorders>
              <w:top w:val="nil"/>
              <w:left w:val="nil"/>
              <w:bottom w:val="single" w:sz="4" w:space="0" w:color="auto"/>
              <w:right w:val="single" w:sz="4" w:space="0" w:color="auto"/>
            </w:tcBorders>
            <w:shd w:val="clear" w:color="auto" w:fill="auto"/>
            <w:noWrap/>
            <w:vAlign w:val="bottom"/>
            <w:hideMark/>
          </w:tcPr>
          <w:p w14:paraId="726E86A3" w14:textId="77777777" w:rsidR="00B8523E" w:rsidRPr="003A384D" w:rsidRDefault="00B8523E" w:rsidP="004A0B37">
            <w:pPr>
              <w:tabs>
                <w:tab w:val="clear" w:pos="567"/>
              </w:tabs>
              <w:snapToGrid/>
              <w:ind w:right="492"/>
              <w:jc w:val="right"/>
              <w:rPr>
                <w:rFonts w:ascii="Calibri" w:eastAsia="Times New Roman" w:hAnsi="Calibri" w:cs="Calibri"/>
                <w:snapToGrid/>
                <w:color w:val="000000"/>
                <w:sz w:val="16"/>
                <w:szCs w:val="16"/>
              </w:rPr>
            </w:pPr>
            <w:r w:rsidRPr="003A384D">
              <w:rPr>
                <w:sz w:val="16"/>
                <w:szCs w:val="16"/>
                <w:lang w:val="es-ES"/>
              </w:rPr>
              <w:t>62 000</w:t>
            </w:r>
          </w:p>
        </w:tc>
        <w:tc>
          <w:tcPr>
            <w:tcW w:w="1635" w:type="dxa"/>
            <w:tcBorders>
              <w:top w:val="nil"/>
              <w:left w:val="nil"/>
              <w:bottom w:val="single" w:sz="4" w:space="0" w:color="auto"/>
              <w:right w:val="single" w:sz="4" w:space="0" w:color="auto"/>
            </w:tcBorders>
            <w:shd w:val="clear" w:color="auto" w:fill="auto"/>
            <w:noWrap/>
            <w:vAlign w:val="bottom"/>
            <w:hideMark/>
          </w:tcPr>
          <w:p w14:paraId="15300398" w14:textId="77777777" w:rsidR="00B8523E" w:rsidRPr="003A384D" w:rsidRDefault="00B8523E" w:rsidP="004A0B37">
            <w:pPr>
              <w:tabs>
                <w:tab w:val="clear" w:pos="567"/>
              </w:tabs>
              <w:snapToGrid/>
              <w:ind w:right="359"/>
              <w:rPr>
                <w:rFonts w:ascii="Calibri" w:eastAsia="Times New Roman" w:hAnsi="Calibri" w:cs="Calibri"/>
                <w:snapToGrid/>
                <w:color w:val="000000"/>
                <w:sz w:val="16"/>
                <w:szCs w:val="16"/>
                <w:lang w:eastAsia="fr-FR"/>
              </w:rPr>
            </w:pPr>
            <w:r w:rsidRPr="003A384D">
              <w:rPr>
                <w:rFonts w:ascii="Calibri" w:eastAsia="Times New Roman" w:hAnsi="Calibri" w:cs="Calibri"/>
                <w:snapToGrid/>
                <w:color w:val="000000"/>
                <w:sz w:val="16"/>
                <w:szCs w:val="16"/>
                <w:lang w:eastAsia="fr-FR"/>
              </w:rPr>
              <w:t> </w:t>
            </w:r>
          </w:p>
        </w:tc>
        <w:tc>
          <w:tcPr>
            <w:tcW w:w="1335" w:type="dxa"/>
            <w:tcBorders>
              <w:top w:val="nil"/>
              <w:left w:val="nil"/>
              <w:bottom w:val="single" w:sz="4" w:space="0" w:color="auto"/>
              <w:right w:val="single" w:sz="4" w:space="0" w:color="auto"/>
            </w:tcBorders>
            <w:shd w:val="clear" w:color="auto" w:fill="auto"/>
            <w:noWrap/>
            <w:vAlign w:val="bottom"/>
            <w:hideMark/>
          </w:tcPr>
          <w:p w14:paraId="6E0692BE" w14:textId="77777777" w:rsidR="00B8523E" w:rsidRPr="003A384D" w:rsidRDefault="00B8523E" w:rsidP="004A0B37">
            <w:pPr>
              <w:tabs>
                <w:tab w:val="clear" w:pos="567"/>
              </w:tabs>
              <w:snapToGrid/>
              <w:ind w:right="209"/>
              <w:jc w:val="right"/>
              <w:rPr>
                <w:rFonts w:ascii="Calibri" w:eastAsia="Times New Roman" w:hAnsi="Calibri" w:cs="Calibri"/>
                <w:snapToGrid/>
                <w:color w:val="000000"/>
                <w:sz w:val="16"/>
                <w:szCs w:val="16"/>
              </w:rPr>
            </w:pPr>
            <w:r w:rsidRPr="003A384D">
              <w:rPr>
                <w:sz w:val="16"/>
                <w:szCs w:val="16"/>
                <w:lang w:val="es-ES"/>
              </w:rPr>
              <w:t>62 000</w:t>
            </w:r>
          </w:p>
        </w:tc>
      </w:tr>
      <w:tr w:rsidR="00EE5C09" w:rsidRPr="003A384D" w14:paraId="057464CB" w14:textId="77777777" w:rsidTr="00EE5C09">
        <w:trPr>
          <w:trHeight w:val="260"/>
        </w:trPr>
        <w:tc>
          <w:tcPr>
            <w:tcW w:w="4920" w:type="dxa"/>
            <w:tcBorders>
              <w:top w:val="nil"/>
              <w:left w:val="single" w:sz="4" w:space="0" w:color="auto"/>
              <w:bottom w:val="single" w:sz="4" w:space="0" w:color="auto"/>
              <w:right w:val="single" w:sz="4" w:space="0" w:color="auto"/>
            </w:tcBorders>
            <w:shd w:val="clear" w:color="auto" w:fill="auto"/>
            <w:noWrap/>
            <w:vAlign w:val="bottom"/>
            <w:hideMark/>
          </w:tcPr>
          <w:p w14:paraId="4835261A" w14:textId="77777777" w:rsidR="00B8523E" w:rsidRPr="003A384D" w:rsidRDefault="00B8523E" w:rsidP="00B8523E">
            <w:pPr>
              <w:tabs>
                <w:tab w:val="clear" w:pos="567"/>
              </w:tabs>
              <w:snapToGrid/>
              <w:rPr>
                <w:rFonts w:ascii="Calibri" w:eastAsia="Times New Roman" w:hAnsi="Calibri" w:cs="Calibri"/>
                <w:snapToGrid/>
                <w:color w:val="000000"/>
                <w:sz w:val="16"/>
                <w:szCs w:val="16"/>
                <w:lang w:val="es-ES"/>
              </w:rPr>
            </w:pPr>
            <w:r w:rsidRPr="003A384D">
              <w:rPr>
                <w:sz w:val="16"/>
                <w:szCs w:val="16"/>
                <w:lang w:val="es-ES"/>
              </w:rPr>
              <w:t xml:space="preserve">Contribución de la COI a los gastos comunes </w:t>
            </w:r>
          </w:p>
        </w:tc>
        <w:tc>
          <w:tcPr>
            <w:tcW w:w="1735" w:type="dxa"/>
            <w:tcBorders>
              <w:top w:val="nil"/>
              <w:left w:val="nil"/>
              <w:bottom w:val="single" w:sz="4" w:space="0" w:color="auto"/>
              <w:right w:val="single" w:sz="4" w:space="0" w:color="auto"/>
            </w:tcBorders>
            <w:shd w:val="clear" w:color="auto" w:fill="auto"/>
            <w:noWrap/>
            <w:vAlign w:val="bottom"/>
            <w:hideMark/>
          </w:tcPr>
          <w:p w14:paraId="3A0386EB" w14:textId="77777777" w:rsidR="00B8523E" w:rsidRPr="003A384D" w:rsidRDefault="00B8523E" w:rsidP="004A0B37">
            <w:pPr>
              <w:tabs>
                <w:tab w:val="clear" w:pos="567"/>
              </w:tabs>
              <w:snapToGrid/>
              <w:ind w:right="492"/>
              <w:jc w:val="right"/>
              <w:rPr>
                <w:rFonts w:ascii="Calibri" w:eastAsia="Times New Roman" w:hAnsi="Calibri" w:cs="Calibri"/>
                <w:snapToGrid/>
                <w:color w:val="000000"/>
                <w:sz w:val="16"/>
                <w:szCs w:val="16"/>
              </w:rPr>
            </w:pPr>
            <w:r w:rsidRPr="003A384D">
              <w:rPr>
                <w:sz w:val="16"/>
                <w:szCs w:val="16"/>
                <w:lang w:val="es-ES"/>
              </w:rPr>
              <w:t>181 100</w:t>
            </w:r>
          </w:p>
        </w:tc>
        <w:tc>
          <w:tcPr>
            <w:tcW w:w="1635" w:type="dxa"/>
            <w:tcBorders>
              <w:top w:val="nil"/>
              <w:left w:val="nil"/>
              <w:bottom w:val="single" w:sz="4" w:space="0" w:color="auto"/>
              <w:right w:val="single" w:sz="4" w:space="0" w:color="auto"/>
            </w:tcBorders>
            <w:shd w:val="clear" w:color="auto" w:fill="auto"/>
            <w:noWrap/>
            <w:vAlign w:val="bottom"/>
            <w:hideMark/>
          </w:tcPr>
          <w:p w14:paraId="345BA62F" w14:textId="77777777" w:rsidR="00B8523E" w:rsidRPr="003A384D" w:rsidRDefault="00B8523E" w:rsidP="004A0B37">
            <w:pPr>
              <w:tabs>
                <w:tab w:val="clear" w:pos="567"/>
              </w:tabs>
              <w:snapToGrid/>
              <w:ind w:right="359"/>
              <w:rPr>
                <w:rFonts w:ascii="Calibri" w:eastAsia="Times New Roman" w:hAnsi="Calibri" w:cs="Calibri"/>
                <w:snapToGrid/>
                <w:color w:val="000000"/>
                <w:sz w:val="16"/>
                <w:szCs w:val="16"/>
                <w:lang w:eastAsia="fr-FR"/>
              </w:rPr>
            </w:pPr>
            <w:r w:rsidRPr="003A384D">
              <w:rPr>
                <w:rFonts w:ascii="Calibri" w:eastAsia="Times New Roman" w:hAnsi="Calibri" w:cs="Calibri"/>
                <w:snapToGrid/>
                <w:color w:val="000000"/>
                <w:sz w:val="16"/>
                <w:szCs w:val="16"/>
                <w:lang w:eastAsia="fr-FR"/>
              </w:rPr>
              <w:t> </w:t>
            </w:r>
          </w:p>
        </w:tc>
        <w:tc>
          <w:tcPr>
            <w:tcW w:w="1335" w:type="dxa"/>
            <w:tcBorders>
              <w:top w:val="nil"/>
              <w:left w:val="nil"/>
              <w:bottom w:val="single" w:sz="4" w:space="0" w:color="auto"/>
              <w:right w:val="single" w:sz="4" w:space="0" w:color="auto"/>
            </w:tcBorders>
            <w:shd w:val="clear" w:color="auto" w:fill="auto"/>
            <w:noWrap/>
            <w:vAlign w:val="bottom"/>
            <w:hideMark/>
          </w:tcPr>
          <w:p w14:paraId="3B03377C" w14:textId="77777777" w:rsidR="00B8523E" w:rsidRPr="003A384D" w:rsidRDefault="00B8523E" w:rsidP="004A0B37">
            <w:pPr>
              <w:tabs>
                <w:tab w:val="clear" w:pos="567"/>
              </w:tabs>
              <w:snapToGrid/>
              <w:ind w:right="209"/>
              <w:jc w:val="right"/>
              <w:rPr>
                <w:rFonts w:ascii="Calibri" w:eastAsia="Times New Roman" w:hAnsi="Calibri" w:cs="Calibri"/>
                <w:snapToGrid/>
                <w:color w:val="000000"/>
                <w:sz w:val="16"/>
                <w:szCs w:val="16"/>
              </w:rPr>
            </w:pPr>
            <w:r w:rsidRPr="003A384D">
              <w:rPr>
                <w:sz w:val="16"/>
                <w:szCs w:val="16"/>
                <w:lang w:val="es-ES"/>
              </w:rPr>
              <w:t>181 100</w:t>
            </w:r>
          </w:p>
        </w:tc>
      </w:tr>
      <w:tr w:rsidR="00EE5C09" w:rsidRPr="003A384D" w14:paraId="4804EA98"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9D9D9"/>
            <w:noWrap/>
            <w:vAlign w:val="bottom"/>
            <w:hideMark/>
          </w:tcPr>
          <w:p w14:paraId="5D4B83EE"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rPr>
            </w:pPr>
            <w:r w:rsidRPr="003A384D">
              <w:rPr>
                <w:b/>
                <w:bCs/>
                <w:sz w:val="16"/>
                <w:szCs w:val="16"/>
                <w:lang w:val="es-ES"/>
              </w:rPr>
              <w:t>TOTAL OPERACIONES</w:t>
            </w:r>
          </w:p>
        </w:tc>
        <w:tc>
          <w:tcPr>
            <w:tcW w:w="1735" w:type="dxa"/>
            <w:tcBorders>
              <w:top w:val="nil"/>
              <w:left w:val="nil"/>
              <w:bottom w:val="single" w:sz="4" w:space="0" w:color="auto"/>
              <w:right w:val="single" w:sz="4" w:space="0" w:color="auto"/>
            </w:tcBorders>
            <w:shd w:val="clear" w:color="000000" w:fill="D9D9D9"/>
            <w:noWrap/>
            <w:vAlign w:val="bottom"/>
            <w:hideMark/>
          </w:tcPr>
          <w:p w14:paraId="3511268A"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2 774 517</w:t>
            </w:r>
          </w:p>
        </w:tc>
        <w:tc>
          <w:tcPr>
            <w:tcW w:w="1635" w:type="dxa"/>
            <w:tcBorders>
              <w:top w:val="nil"/>
              <w:left w:val="nil"/>
              <w:bottom w:val="single" w:sz="4" w:space="0" w:color="auto"/>
              <w:right w:val="single" w:sz="4" w:space="0" w:color="auto"/>
            </w:tcBorders>
            <w:shd w:val="clear" w:color="000000" w:fill="D9D9D9"/>
            <w:noWrap/>
            <w:vAlign w:val="bottom"/>
            <w:hideMark/>
          </w:tcPr>
          <w:p w14:paraId="6E00573E" w14:textId="77777777" w:rsidR="00B8523E" w:rsidRPr="003A384D" w:rsidRDefault="00B8523E" w:rsidP="004A0B37">
            <w:pPr>
              <w:tabs>
                <w:tab w:val="clear" w:pos="567"/>
              </w:tabs>
              <w:snapToGrid/>
              <w:ind w:right="359"/>
              <w:rPr>
                <w:rFonts w:ascii="Calibri" w:eastAsia="Times New Roman" w:hAnsi="Calibri" w:cs="Calibri"/>
                <w:b/>
                <w:bCs/>
                <w:snapToGrid/>
                <w:color w:val="000000"/>
                <w:sz w:val="16"/>
                <w:szCs w:val="16"/>
                <w:lang w:eastAsia="fr-FR"/>
              </w:rPr>
            </w:pPr>
            <w:r w:rsidRPr="003A384D">
              <w:rPr>
                <w:rFonts w:ascii="Calibri" w:eastAsia="Times New Roman" w:hAnsi="Calibri" w:cs="Calibri"/>
                <w:b/>
                <w:bCs/>
                <w:snapToGrid/>
                <w:color w:val="000000"/>
                <w:sz w:val="16"/>
                <w:szCs w:val="16"/>
                <w:lang w:eastAsia="fr-FR"/>
              </w:rPr>
              <w:t> </w:t>
            </w:r>
          </w:p>
        </w:tc>
        <w:tc>
          <w:tcPr>
            <w:tcW w:w="1335" w:type="dxa"/>
            <w:tcBorders>
              <w:top w:val="nil"/>
              <w:left w:val="nil"/>
              <w:bottom w:val="single" w:sz="4" w:space="0" w:color="auto"/>
              <w:right w:val="single" w:sz="4" w:space="0" w:color="auto"/>
            </w:tcBorders>
            <w:shd w:val="clear" w:color="000000" w:fill="D9D9D9"/>
            <w:noWrap/>
            <w:vAlign w:val="bottom"/>
            <w:hideMark/>
          </w:tcPr>
          <w:p w14:paraId="1E1FE0EF"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2 774 517</w:t>
            </w:r>
          </w:p>
        </w:tc>
      </w:tr>
      <w:tr w:rsidR="00EE5C09" w:rsidRPr="003A384D" w14:paraId="0AB63A53"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9D9D9"/>
            <w:noWrap/>
            <w:vAlign w:val="bottom"/>
            <w:hideMark/>
          </w:tcPr>
          <w:p w14:paraId="7FA8A4C7"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lang w:val="es-ES"/>
              </w:rPr>
            </w:pPr>
            <w:r w:rsidRPr="003A384D">
              <w:rPr>
                <w:b/>
                <w:bCs/>
                <w:sz w:val="16"/>
                <w:szCs w:val="16"/>
                <w:lang w:val="es-ES"/>
              </w:rPr>
              <w:t>ASIGNACIÓN PARA GASTOS DE PERSONAL</w:t>
            </w:r>
          </w:p>
        </w:tc>
        <w:tc>
          <w:tcPr>
            <w:tcW w:w="1735" w:type="dxa"/>
            <w:tcBorders>
              <w:top w:val="nil"/>
              <w:left w:val="nil"/>
              <w:bottom w:val="single" w:sz="4" w:space="0" w:color="auto"/>
              <w:right w:val="single" w:sz="4" w:space="0" w:color="auto"/>
            </w:tcBorders>
            <w:shd w:val="clear" w:color="000000" w:fill="D9D9D9"/>
            <w:noWrap/>
            <w:vAlign w:val="bottom"/>
            <w:hideMark/>
          </w:tcPr>
          <w:p w14:paraId="03C66527"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8 022 962</w:t>
            </w:r>
          </w:p>
        </w:tc>
        <w:tc>
          <w:tcPr>
            <w:tcW w:w="1635" w:type="dxa"/>
            <w:tcBorders>
              <w:top w:val="nil"/>
              <w:left w:val="nil"/>
              <w:bottom w:val="single" w:sz="4" w:space="0" w:color="auto"/>
              <w:right w:val="single" w:sz="4" w:space="0" w:color="auto"/>
            </w:tcBorders>
            <w:shd w:val="clear" w:color="000000" w:fill="D9D9D9"/>
            <w:noWrap/>
            <w:vAlign w:val="bottom"/>
            <w:hideMark/>
          </w:tcPr>
          <w:p w14:paraId="6D232A35" w14:textId="77777777" w:rsidR="00B8523E" w:rsidRPr="003A384D" w:rsidRDefault="00B8523E" w:rsidP="004A0B37">
            <w:pPr>
              <w:tabs>
                <w:tab w:val="clear" w:pos="567"/>
              </w:tabs>
              <w:snapToGrid/>
              <w:ind w:right="359"/>
              <w:rPr>
                <w:rFonts w:ascii="Calibri" w:eastAsia="Times New Roman" w:hAnsi="Calibri" w:cs="Calibri"/>
                <w:b/>
                <w:bCs/>
                <w:snapToGrid/>
                <w:color w:val="000000"/>
                <w:sz w:val="16"/>
                <w:szCs w:val="16"/>
                <w:lang w:eastAsia="fr-FR"/>
              </w:rPr>
            </w:pPr>
            <w:r w:rsidRPr="003A384D">
              <w:rPr>
                <w:rFonts w:ascii="Calibri" w:eastAsia="Times New Roman" w:hAnsi="Calibri" w:cs="Calibri"/>
                <w:b/>
                <w:bCs/>
                <w:snapToGrid/>
                <w:color w:val="000000"/>
                <w:sz w:val="16"/>
                <w:szCs w:val="16"/>
                <w:lang w:eastAsia="fr-FR"/>
              </w:rPr>
              <w:t> </w:t>
            </w:r>
          </w:p>
        </w:tc>
        <w:tc>
          <w:tcPr>
            <w:tcW w:w="1335" w:type="dxa"/>
            <w:tcBorders>
              <w:top w:val="nil"/>
              <w:left w:val="nil"/>
              <w:bottom w:val="single" w:sz="4" w:space="0" w:color="auto"/>
              <w:right w:val="single" w:sz="4" w:space="0" w:color="auto"/>
            </w:tcBorders>
            <w:shd w:val="clear" w:color="000000" w:fill="D9D9D9"/>
            <w:noWrap/>
            <w:vAlign w:val="bottom"/>
            <w:hideMark/>
          </w:tcPr>
          <w:p w14:paraId="7917376D"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8 022 962</w:t>
            </w:r>
          </w:p>
        </w:tc>
      </w:tr>
      <w:tr w:rsidR="00EE5C09" w:rsidRPr="003A384D" w14:paraId="529BBE3A" w14:textId="77777777" w:rsidTr="00EE5C09">
        <w:trPr>
          <w:trHeight w:val="260"/>
        </w:trPr>
        <w:tc>
          <w:tcPr>
            <w:tcW w:w="4920" w:type="dxa"/>
            <w:tcBorders>
              <w:top w:val="nil"/>
              <w:left w:val="single" w:sz="4" w:space="0" w:color="auto"/>
              <w:bottom w:val="single" w:sz="4" w:space="0" w:color="auto"/>
              <w:right w:val="single" w:sz="4" w:space="0" w:color="auto"/>
            </w:tcBorders>
            <w:shd w:val="clear" w:color="000000" w:fill="D9D9D9"/>
            <w:vAlign w:val="center"/>
            <w:hideMark/>
          </w:tcPr>
          <w:p w14:paraId="0BE84105" w14:textId="77777777" w:rsidR="00B8523E" w:rsidRPr="003A384D" w:rsidRDefault="00B8523E" w:rsidP="00B8523E">
            <w:pPr>
              <w:tabs>
                <w:tab w:val="clear" w:pos="567"/>
              </w:tabs>
              <w:snapToGrid/>
              <w:rPr>
                <w:rFonts w:ascii="Calibri" w:eastAsia="Times New Roman" w:hAnsi="Calibri" w:cs="Calibri"/>
                <w:b/>
                <w:bCs/>
                <w:snapToGrid/>
                <w:color w:val="000000"/>
                <w:sz w:val="16"/>
                <w:szCs w:val="16"/>
              </w:rPr>
            </w:pPr>
            <w:r w:rsidRPr="003A384D">
              <w:rPr>
                <w:b/>
                <w:bCs/>
                <w:sz w:val="16"/>
                <w:szCs w:val="16"/>
                <w:lang w:val="es-ES"/>
              </w:rPr>
              <w:t>TOTAL</w:t>
            </w:r>
          </w:p>
        </w:tc>
        <w:tc>
          <w:tcPr>
            <w:tcW w:w="1735" w:type="dxa"/>
            <w:tcBorders>
              <w:top w:val="nil"/>
              <w:left w:val="nil"/>
              <w:bottom w:val="single" w:sz="4" w:space="0" w:color="auto"/>
              <w:right w:val="single" w:sz="4" w:space="0" w:color="auto"/>
            </w:tcBorders>
            <w:shd w:val="clear" w:color="000000" w:fill="D9D9D9"/>
            <w:noWrap/>
            <w:vAlign w:val="center"/>
            <w:hideMark/>
          </w:tcPr>
          <w:p w14:paraId="68131F80" w14:textId="77777777" w:rsidR="00B8523E" w:rsidRPr="003A384D" w:rsidRDefault="00B8523E" w:rsidP="004A0B37">
            <w:pPr>
              <w:tabs>
                <w:tab w:val="clear" w:pos="567"/>
              </w:tabs>
              <w:snapToGrid/>
              <w:ind w:right="492"/>
              <w:jc w:val="right"/>
              <w:rPr>
                <w:rFonts w:ascii="Calibri" w:eastAsia="Times New Roman" w:hAnsi="Calibri" w:cs="Calibri"/>
                <w:b/>
                <w:bCs/>
                <w:snapToGrid/>
                <w:color w:val="000000"/>
                <w:sz w:val="16"/>
                <w:szCs w:val="16"/>
              </w:rPr>
            </w:pPr>
            <w:r w:rsidRPr="003A384D">
              <w:rPr>
                <w:b/>
                <w:bCs/>
                <w:sz w:val="16"/>
                <w:szCs w:val="16"/>
                <w:lang w:val="es-ES"/>
              </w:rPr>
              <w:t>10 797 479</w:t>
            </w:r>
          </w:p>
        </w:tc>
        <w:tc>
          <w:tcPr>
            <w:tcW w:w="1635" w:type="dxa"/>
            <w:tcBorders>
              <w:top w:val="nil"/>
              <w:left w:val="nil"/>
              <w:bottom w:val="single" w:sz="4" w:space="0" w:color="auto"/>
              <w:right w:val="single" w:sz="4" w:space="0" w:color="auto"/>
            </w:tcBorders>
            <w:shd w:val="clear" w:color="000000" w:fill="D9D9D9"/>
            <w:noWrap/>
            <w:vAlign w:val="center"/>
            <w:hideMark/>
          </w:tcPr>
          <w:p w14:paraId="40AC64AA" w14:textId="77777777" w:rsidR="00B8523E" w:rsidRPr="003A384D" w:rsidRDefault="00B8523E" w:rsidP="004A0B37">
            <w:pPr>
              <w:tabs>
                <w:tab w:val="clear" w:pos="567"/>
              </w:tabs>
              <w:snapToGrid/>
              <w:ind w:right="359"/>
              <w:jc w:val="right"/>
              <w:rPr>
                <w:rFonts w:ascii="Calibri" w:eastAsia="Times New Roman" w:hAnsi="Calibri" w:cs="Calibri"/>
                <w:b/>
                <w:bCs/>
                <w:snapToGrid/>
                <w:color w:val="000000"/>
                <w:sz w:val="16"/>
                <w:szCs w:val="16"/>
              </w:rPr>
            </w:pPr>
            <w:r w:rsidRPr="003A384D">
              <w:rPr>
                <w:b/>
                <w:bCs/>
                <w:sz w:val="16"/>
                <w:szCs w:val="16"/>
                <w:lang w:val="es-ES"/>
              </w:rPr>
              <w:t>17 576 400</w:t>
            </w:r>
          </w:p>
        </w:tc>
        <w:tc>
          <w:tcPr>
            <w:tcW w:w="1335" w:type="dxa"/>
            <w:tcBorders>
              <w:top w:val="nil"/>
              <w:left w:val="nil"/>
              <w:bottom w:val="single" w:sz="4" w:space="0" w:color="auto"/>
              <w:right w:val="single" w:sz="4" w:space="0" w:color="auto"/>
            </w:tcBorders>
            <w:shd w:val="clear" w:color="000000" w:fill="D9D9D9"/>
            <w:noWrap/>
            <w:vAlign w:val="center"/>
            <w:hideMark/>
          </w:tcPr>
          <w:p w14:paraId="309EAE91" w14:textId="77777777" w:rsidR="00B8523E" w:rsidRPr="003A384D" w:rsidRDefault="00B8523E" w:rsidP="004A0B37">
            <w:pPr>
              <w:tabs>
                <w:tab w:val="clear" w:pos="567"/>
              </w:tabs>
              <w:snapToGrid/>
              <w:ind w:right="209"/>
              <w:jc w:val="right"/>
              <w:rPr>
                <w:rFonts w:ascii="Calibri" w:eastAsia="Times New Roman" w:hAnsi="Calibri" w:cs="Calibri"/>
                <w:b/>
                <w:bCs/>
                <w:snapToGrid/>
                <w:color w:val="000000"/>
                <w:sz w:val="16"/>
                <w:szCs w:val="16"/>
              </w:rPr>
            </w:pPr>
            <w:r w:rsidRPr="003A384D">
              <w:rPr>
                <w:b/>
                <w:bCs/>
                <w:sz w:val="16"/>
                <w:szCs w:val="16"/>
                <w:lang w:val="es-ES"/>
              </w:rPr>
              <w:t>28 373 879</w:t>
            </w:r>
          </w:p>
        </w:tc>
      </w:tr>
      <w:tr w:rsidR="00B8523E" w:rsidRPr="003928B4" w14:paraId="3E0A2C72" w14:textId="77777777" w:rsidTr="0014602E">
        <w:trPr>
          <w:trHeight w:val="67"/>
        </w:trPr>
        <w:tc>
          <w:tcPr>
            <w:tcW w:w="962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DD90D6" w14:textId="77777777" w:rsidR="00B8523E" w:rsidRPr="003A384D" w:rsidRDefault="00B8523E" w:rsidP="0014602E">
            <w:pPr>
              <w:tabs>
                <w:tab w:val="clear" w:pos="567"/>
              </w:tabs>
              <w:snapToGrid/>
              <w:jc w:val="both"/>
              <w:rPr>
                <w:rFonts w:ascii="Calibri" w:eastAsia="Times New Roman" w:hAnsi="Calibri" w:cs="Calibri"/>
                <w:snapToGrid/>
                <w:color w:val="000000"/>
                <w:sz w:val="16"/>
                <w:szCs w:val="16"/>
                <w:lang w:val="es-ES"/>
              </w:rPr>
            </w:pPr>
            <w:r w:rsidRPr="003A384D">
              <w:rPr>
                <w:sz w:val="16"/>
                <w:szCs w:val="16"/>
                <w:lang w:val="es-ES"/>
              </w:rPr>
              <w:t>*Cifra del presupuesto del programa ordinario ajustada para tener en cuenta las consignaciones adicionales (60</w:t>
            </w:r>
            <w:r w:rsidR="0014602E">
              <w:rPr>
                <w:sz w:val="16"/>
                <w:szCs w:val="16"/>
                <w:lang w:val="es-ES"/>
              </w:rPr>
              <w:t> </w:t>
            </w:r>
            <w:r w:rsidRPr="003A384D">
              <w:rPr>
                <w:sz w:val="16"/>
                <w:szCs w:val="16"/>
                <w:lang w:val="es-ES"/>
              </w:rPr>
              <w:t>700 dólares estadounidenses en la función B) y las transferencias comparativas del Título</w:t>
            </w:r>
            <w:r w:rsidR="00FC2090" w:rsidRPr="003A384D">
              <w:rPr>
                <w:sz w:val="16"/>
                <w:szCs w:val="16"/>
                <w:lang w:val="es-ES"/>
              </w:rPr>
              <w:t> </w:t>
            </w:r>
            <w:r w:rsidRPr="003A384D">
              <w:rPr>
                <w:sz w:val="16"/>
                <w:szCs w:val="16"/>
                <w:lang w:val="es-ES"/>
              </w:rPr>
              <w:t>V del presupuesto de la UNESCO</w:t>
            </w:r>
            <w:r w:rsidR="00FC2090" w:rsidRPr="003A384D">
              <w:rPr>
                <w:sz w:val="16"/>
                <w:szCs w:val="16"/>
                <w:lang w:val="es-ES"/>
              </w:rPr>
              <w:t xml:space="preserve">. </w:t>
            </w:r>
          </w:p>
        </w:tc>
      </w:tr>
    </w:tbl>
    <w:p w14:paraId="2757EEED" w14:textId="77777777" w:rsidR="00E61813" w:rsidRPr="003C1D37" w:rsidRDefault="00391826" w:rsidP="00D44E7E">
      <w:pPr>
        <w:pStyle w:val="ListParagraph"/>
        <w:spacing w:before="120" w:after="240"/>
        <w:ind w:hanging="720"/>
        <w:jc w:val="both"/>
        <w:rPr>
          <w:rFonts w:cs="Arial"/>
          <w:sz w:val="20"/>
          <w:szCs w:val="20"/>
          <w:lang w:val="es-ES"/>
        </w:rPr>
      </w:pPr>
      <w:r>
        <w:rPr>
          <w:u w:val="single"/>
          <w:lang w:val="es-ES"/>
        </w:rPr>
        <w:lastRenderedPageBreak/>
        <w:t>Cuadro 3</w:t>
      </w:r>
      <w:r>
        <w:rPr>
          <w:lang w:val="es-ES"/>
        </w:rPr>
        <w:t>. Informe consolidado sobre los gastos de 2018-2</w:t>
      </w:r>
      <w:r w:rsidR="00F2783F">
        <w:rPr>
          <w:lang w:val="es-ES"/>
        </w:rPr>
        <w:t>019, al 31 de diciembre de 2019</w:t>
      </w:r>
    </w:p>
    <w:tbl>
      <w:tblPr>
        <w:tblW w:w="9625" w:type="dxa"/>
        <w:tblLayout w:type="fixed"/>
        <w:tblCellMar>
          <w:left w:w="70" w:type="dxa"/>
          <w:right w:w="70" w:type="dxa"/>
        </w:tblCellMar>
        <w:tblLook w:val="04A0" w:firstRow="1" w:lastRow="0" w:firstColumn="1" w:lastColumn="0" w:noHBand="0" w:noVBand="1"/>
      </w:tblPr>
      <w:tblGrid>
        <w:gridCol w:w="4880"/>
        <w:gridCol w:w="1325"/>
        <w:gridCol w:w="1260"/>
        <w:gridCol w:w="1080"/>
        <w:gridCol w:w="1080"/>
      </w:tblGrid>
      <w:tr w:rsidR="00E61813" w:rsidRPr="00594C35" w14:paraId="0CE43992" w14:textId="77777777" w:rsidTr="00CF144D">
        <w:trPr>
          <w:trHeight w:val="530"/>
        </w:trPr>
        <w:tc>
          <w:tcPr>
            <w:tcW w:w="48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375C7F2" w14:textId="77777777" w:rsidR="00E61813" w:rsidRPr="00594C35" w:rsidRDefault="00E61813" w:rsidP="00E61813">
            <w:pPr>
              <w:tabs>
                <w:tab w:val="clear" w:pos="567"/>
              </w:tabs>
              <w:snapToGrid/>
              <w:jc w:val="center"/>
              <w:rPr>
                <w:rFonts w:ascii="Calibri" w:eastAsia="Times New Roman" w:hAnsi="Calibri" w:cs="Calibri"/>
                <w:b/>
                <w:bCs/>
                <w:snapToGrid/>
                <w:color w:val="000000"/>
                <w:sz w:val="16"/>
                <w:szCs w:val="16"/>
                <w:lang w:val="es-ES"/>
              </w:rPr>
            </w:pPr>
            <w:r w:rsidRPr="00594C35">
              <w:rPr>
                <w:b/>
                <w:sz w:val="16"/>
                <w:szCs w:val="16"/>
                <w:lang w:val="es-ES"/>
              </w:rPr>
              <w:t>Título</w:t>
            </w:r>
          </w:p>
        </w:tc>
        <w:tc>
          <w:tcPr>
            <w:tcW w:w="1325" w:type="dxa"/>
            <w:tcBorders>
              <w:top w:val="single" w:sz="4" w:space="0" w:color="auto"/>
              <w:left w:val="nil"/>
              <w:bottom w:val="single" w:sz="4" w:space="0" w:color="auto"/>
              <w:right w:val="single" w:sz="4" w:space="0" w:color="auto"/>
            </w:tcBorders>
            <w:shd w:val="clear" w:color="auto" w:fill="auto"/>
            <w:vAlign w:val="bottom"/>
            <w:hideMark/>
          </w:tcPr>
          <w:p w14:paraId="0884848E" w14:textId="77777777" w:rsidR="00E61813" w:rsidRPr="00594C35" w:rsidRDefault="00E61813" w:rsidP="00E61813">
            <w:pPr>
              <w:tabs>
                <w:tab w:val="clear" w:pos="567"/>
              </w:tabs>
              <w:snapToGrid/>
              <w:jc w:val="center"/>
              <w:rPr>
                <w:rFonts w:ascii="Calibri" w:eastAsia="Times New Roman" w:hAnsi="Calibri" w:cs="Calibri"/>
                <w:b/>
                <w:bCs/>
                <w:snapToGrid/>
                <w:color w:val="000000"/>
                <w:sz w:val="16"/>
                <w:szCs w:val="16"/>
                <w:lang w:val="es-ES"/>
              </w:rPr>
            </w:pPr>
            <w:r w:rsidRPr="00594C35">
              <w:rPr>
                <w:b/>
                <w:bCs/>
                <w:sz w:val="16"/>
                <w:szCs w:val="16"/>
                <w:lang w:val="es-ES"/>
              </w:rPr>
              <w:t>Asignación con cargo al programa ordinario</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5EDDF5F4" w14:textId="77777777" w:rsidR="00E61813" w:rsidRPr="00594C35" w:rsidRDefault="00E61813" w:rsidP="00E61813">
            <w:pPr>
              <w:tabs>
                <w:tab w:val="clear" w:pos="567"/>
              </w:tabs>
              <w:snapToGrid/>
              <w:jc w:val="center"/>
              <w:rPr>
                <w:rFonts w:ascii="Calibri" w:eastAsia="Times New Roman" w:hAnsi="Calibri" w:cs="Calibri"/>
                <w:b/>
                <w:bCs/>
                <w:snapToGrid/>
                <w:color w:val="000000"/>
                <w:sz w:val="16"/>
                <w:szCs w:val="16"/>
              </w:rPr>
            </w:pPr>
            <w:r w:rsidRPr="00594C35">
              <w:rPr>
                <w:b/>
                <w:bCs/>
                <w:sz w:val="16"/>
                <w:szCs w:val="16"/>
                <w:lang w:val="es-ES"/>
              </w:rPr>
              <w:t>Cuenta Especial</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4317E97" w14:textId="77777777" w:rsidR="00E61813" w:rsidRPr="00594C35" w:rsidRDefault="00E61813" w:rsidP="00E61813">
            <w:pPr>
              <w:tabs>
                <w:tab w:val="clear" w:pos="567"/>
              </w:tabs>
              <w:snapToGrid/>
              <w:jc w:val="center"/>
              <w:rPr>
                <w:rFonts w:ascii="Calibri" w:eastAsia="Times New Roman" w:hAnsi="Calibri" w:cs="Calibri"/>
                <w:b/>
                <w:bCs/>
                <w:snapToGrid/>
                <w:color w:val="000000"/>
                <w:sz w:val="16"/>
                <w:szCs w:val="16"/>
              </w:rPr>
            </w:pPr>
            <w:r w:rsidRPr="00594C35">
              <w:rPr>
                <w:b/>
                <w:bCs/>
                <w:sz w:val="16"/>
                <w:szCs w:val="16"/>
                <w:lang w:val="es-ES"/>
              </w:rPr>
              <w:t>Fondos fiduciarios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9D21E60" w14:textId="77777777" w:rsidR="00E61813" w:rsidRPr="00594C35" w:rsidRDefault="00E61813" w:rsidP="00E61813">
            <w:pPr>
              <w:tabs>
                <w:tab w:val="clear" w:pos="567"/>
              </w:tabs>
              <w:snapToGrid/>
              <w:jc w:val="center"/>
              <w:rPr>
                <w:rFonts w:ascii="Calibri" w:eastAsia="Times New Roman" w:hAnsi="Calibri" w:cs="Calibri"/>
                <w:b/>
                <w:bCs/>
                <w:snapToGrid/>
                <w:color w:val="000000"/>
                <w:sz w:val="16"/>
                <w:szCs w:val="16"/>
              </w:rPr>
            </w:pPr>
            <w:r w:rsidRPr="00594C35">
              <w:rPr>
                <w:b/>
                <w:sz w:val="16"/>
                <w:szCs w:val="16"/>
                <w:lang w:val="es-ES"/>
              </w:rPr>
              <w:t>Total</w:t>
            </w:r>
          </w:p>
        </w:tc>
      </w:tr>
      <w:tr w:rsidR="00E61813" w:rsidRPr="00594C35" w14:paraId="4B1B0B3A" w14:textId="77777777" w:rsidTr="00CF144D">
        <w:trPr>
          <w:trHeight w:val="290"/>
        </w:trPr>
        <w:tc>
          <w:tcPr>
            <w:tcW w:w="4880" w:type="dxa"/>
            <w:vMerge/>
            <w:tcBorders>
              <w:top w:val="single" w:sz="4" w:space="0" w:color="auto"/>
              <w:left w:val="single" w:sz="4" w:space="0" w:color="auto"/>
              <w:bottom w:val="single" w:sz="4" w:space="0" w:color="000000"/>
              <w:right w:val="single" w:sz="4" w:space="0" w:color="auto"/>
            </w:tcBorders>
            <w:vAlign w:val="center"/>
            <w:hideMark/>
          </w:tcPr>
          <w:p w14:paraId="2A8150B6"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lang w:eastAsia="fr-FR"/>
              </w:rPr>
            </w:pPr>
          </w:p>
        </w:tc>
        <w:tc>
          <w:tcPr>
            <w:tcW w:w="1325" w:type="dxa"/>
            <w:tcBorders>
              <w:top w:val="nil"/>
              <w:left w:val="nil"/>
              <w:bottom w:val="single" w:sz="4" w:space="0" w:color="auto"/>
              <w:right w:val="single" w:sz="4" w:space="0" w:color="auto"/>
            </w:tcBorders>
            <w:shd w:val="clear" w:color="auto" w:fill="auto"/>
            <w:noWrap/>
            <w:vAlign w:val="bottom"/>
            <w:hideMark/>
          </w:tcPr>
          <w:p w14:paraId="3E021236" w14:textId="77777777" w:rsidR="00E61813" w:rsidRPr="00594C35" w:rsidRDefault="00E61813" w:rsidP="00E61813">
            <w:pPr>
              <w:tabs>
                <w:tab w:val="clear" w:pos="567"/>
              </w:tabs>
              <w:snapToGrid/>
              <w:jc w:val="center"/>
              <w:rPr>
                <w:rFonts w:ascii="Calibri" w:eastAsia="Times New Roman" w:hAnsi="Calibri" w:cs="Calibri"/>
                <w:bCs/>
                <w:snapToGrid/>
                <w:color w:val="000000"/>
                <w:sz w:val="16"/>
                <w:szCs w:val="16"/>
              </w:rPr>
            </w:pPr>
            <w:r w:rsidRPr="00594C35">
              <w:rPr>
                <w:sz w:val="16"/>
                <w:szCs w:val="16"/>
                <w:lang w:val="es-ES"/>
              </w:rPr>
              <w:t>$</w:t>
            </w:r>
          </w:p>
        </w:tc>
        <w:tc>
          <w:tcPr>
            <w:tcW w:w="1260" w:type="dxa"/>
            <w:tcBorders>
              <w:top w:val="nil"/>
              <w:left w:val="nil"/>
              <w:bottom w:val="single" w:sz="4" w:space="0" w:color="auto"/>
              <w:right w:val="single" w:sz="4" w:space="0" w:color="auto"/>
            </w:tcBorders>
            <w:shd w:val="clear" w:color="auto" w:fill="auto"/>
            <w:noWrap/>
            <w:vAlign w:val="bottom"/>
            <w:hideMark/>
          </w:tcPr>
          <w:p w14:paraId="70816F04" w14:textId="77777777" w:rsidR="00E61813" w:rsidRPr="00594C35" w:rsidRDefault="00E61813" w:rsidP="00E61813">
            <w:pPr>
              <w:tabs>
                <w:tab w:val="clear" w:pos="567"/>
              </w:tabs>
              <w:snapToGrid/>
              <w:jc w:val="center"/>
              <w:rPr>
                <w:rFonts w:ascii="Calibri" w:eastAsia="Times New Roman" w:hAnsi="Calibri" w:cs="Calibri"/>
                <w:bCs/>
                <w:snapToGrid/>
                <w:color w:val="000000"/>
                <w:sz w:val="16"/>
                <w:szCs w:val="16"/>
              </w:rPr>
            </w:pPr>
            <w:r w:rsidRPr="00594C35">
              <w:rPr>
                <w:sz w:val="16"/>
                <w:szCs w:val="16"/>
                <w:lang w:val="es-ES"/>
              </w:rPr>
              <w:t>$</w:t>
            </w:r>
          </w:p>
        </w:tc>
        <w:tc>
          <w:tcPr>
            <w:tcW w:w="1080" w:type="dxa"/>
            <w:tcBorders>
              <w:top w:val="nil"/>
              <w:left w:val="nil"/>
              <w:bottom w:val="single" w:sz="4" w:space="0" w:color="auto"/>
              <w:right w:val="single" w:sz="4" w:space="0" w:color="auto"/>
            </w:tcBorders>
            <w:shd w:val="clear" w:color="auto" w:fill="auto"/>
            <w:noWrap/>
            <w:vAlign w:val="bottom"/>
            <w:hideMark/>
          </w:tcPr>
          <w:p w14:paraId="308CDEA5" w14:textId="77777777" w:rsidR="00E61813" w:rsidRPr="00594C35" w:rsidRDefault="00E61813" w:rsidP="00E61813">
            <w:pPr>
              <w:tabs>
                <w:tab w:val="clear" w:pos="567"/>
              </w:tabs>
              <w:snapToGrid/>
              <w:jc w:val="center"/>
              <w:rPr>
                <w:rFonts w:ascii="Calibri" w:eastAsia="Times New Roman" w:hAnsi="Calibri" w:cs="Calibri"/>
                <w:bCs/>
                <w:snapToGrid/>
                <w:color w:val="000000"/>
                <w:sz w:val="16"/>
                <w:szCs w:val="16"/>
              </w:rPr>
            </w:pPr>
            <w:r w:rsidRPr="00594C35">
              <w:rPr>
                <w:sz w:val="16"/>
                <w:szCs w:val="16"/>
                <w:lang w:val="es-ES"/>
              </w:rPr>
              <w:t>$</w:t>
            </w:r>
          </w:p>
        </w:tc>
        <w:tc>
          <w:tcPr>
            <w:tcW w:w="1080" w:type="dxa"/>
            <w:tcBorders>
              <w:top w:val="nil"/>
              <w:left w:val="nil"/>
              <w:bottom w:val="single" w:sz="4" w:space="0" w:color="auto"/>
              <w:right w:val="single" w:sz="4" w:space="0" w:color="auto"/>
            </w:tcBorders>
            <w:shd w:val="clear" w:color="auto" w:fill="auto"/>
            <w:noWrap/>
            <w:vAlign w:val="bottom"/>
            <w:hideMark/>
          </w:tcPr>
          <w:p w14:paraId="274632E4" w14:textId="77777777" w:rsidR="00E61813" w:rsidRPr="00594C35" w:rsidRDefault="00E61813" w:rsidP="00E61813">
            <w:pPr>
              <w:tabs>
                <w:tab w:val="clear" w:pos="567"/>
              </w:tabs>
              <w:snapToGrid/>
              <w:jc w:val="center"/>
              <w:rPr>
                <w:rFonts w:ascii="Calibri" w:eastAsia="Times New Roman" w:hAnsi="Calibri" w:cs="Calibri"/>
                <w:bCs/>
                <w:snapToGrid/>
                <w:color w:val="000000"/>
                <w:sz w:val="16"/>
                <w:szCs w:val="16"/>
              </w:rPr>
            </w:pPr>
            <w:r w:rsidRPr="00594C35">
              <w:rPr>
                <w:sz w:val="16"/>
                <w:szCs w:val="16"/>
                <w:lang w:val="es-ES"/>
              </w:rPr>
              <w:t>$</w:t>
            </w:r>
          </w:p>
        </w:tc>
      </w:tr>
      <w:tr w:rsidR="00E61813" w:rsidRPr="00594C35" w14:paraId="30EB3DA1"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678A84F6"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rPr>
            </w:pPr>
            <w:r w:rsidRPr="00594C35">
              <w:rPr>
                <w:b/>
                <w:bCs/>
                <w:sz w:val="16"/>
                <w:szCs w:val="16"/>
                <w:lang w:val="es-ES"/>
              </w:rPr>
              <w:t>FUNCIÓN A (Investigación oceánica)</w:t>
            </w:r>
          </w:p>
        </w:tc>
        <w:tc>
          <w:tcPr>
            <w:tcW w:w="1325" w:type="dxa"/>
            <w:tcBorders>
              <w:top w:val="nil"/>
              <w:left w:val="nil"/>
              <w:bottom w:val="single" w:sz="4" w:space="0" w:color="auto"/>
              <w:right w:val="single" w:sz="4" w:space="0" w:color="auto"/>
            </w:tcBorders>
            <w:shd w:val="clear" w:color="000000" w:fill="DDEBF7"/>
            <w:noWrap/>
            <w:vAlign w:val="bottom"/>
            <w:hideMark/>
          </w:tcPr>
          <w:p w14:paraId="481BC9DA"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184 986</w:t>
            </w:r>
          </w:p>
        </w:tc>
        <w:tc>
          <w:tcPr>
            <w:tcW w:w="1260" w:type="dxa"/>
            <w:tcBorders>
              <w:top w:val="nil"/>
              <w:left w:val="nil"/>
              <w:bottom w:val="single" w:sz="4" w:space="0" w:color="auto"/>
              <w:right w:val="single" w:sz="4" w:space="0" w:color="auto"/>
            </w:tcBorders>
            <w:shd w:val="clear" w:color="000000" w:fill="DDEBF7"/>
            <w:noWrap/>
            <w:vAlign w:val="bottom"/>
            <w:hideMark/>
          </w:tcPr>
          <w:p w14:paraId="6D1B8D07" w14:textId="77777777" w:rsidR="00E61813" w:rsidRPr="00594C35" w:rsidRDefault="00E61813" w:rsidP="004A0B37">
            <w:pPr>
              <w:tabs>
                <w:tab w:val="clear" w:pos="567"/>
              </w:tabs>
              <w:snapToGrid/>
              <w:ind w:right="265"/>
              <w:jc w:val="right"/>
              <w:rPr>
                <w:rFonts w:ascii="Calibri" w:eastAsia="Times New Roman" w:hAnsi="Calibri" w:cs="Calibri"/>
                <w:b/>
                <w:bCs/>
                <w:snapToGrid/>
                <w:color w:val="000000"/>
                <w:sz w:val="16"/>
                <w:szCs w:val="16"/>
              </w:rPr>
            </w:pPr>
            <w:r w:rsidRPr="00594C35">
              <w:rPr>
                <w:b/>
                <w:bCs/>
                <w:sz w:val="16"/>
                <w:szCs w:val="16"/>
                <w:lang w:val="es-ES"/>
              </w:rPr>
              <w:t>238 180</w:t>
            </w:r>
          </w:p>
        </w:tc>
        <w:tc>
          <w:tcPr>
            <w:tcW w:w="1080" w:type="dxa"/>
            <w:tcBorders>
              <w:top w:val="nil"/>
              <w:left w:val="nil"/>
              <w:bottom w:val="single" w:sz="4" w:space="0" w:color="auto"/>
              <w:right w:val="single" w:sz="4" w:space="0" w:color="auto"/>
            </w:tcBorders>
            <w:shd w:val="clear" w:color="000000" w:fill="DDEBF7"/>
            <w:noWrap/>
            <w:vAlign w:val="bottom"/>
            <w:hideMark/>
          </w:tcPr>
          <w:p w14:paraId="54FE47C4" w14:textId="77777777" w:rsidR="00E61813" w:rsidRPr="00594C35" w:rsidRDefault="00E61813" w:rsidP="004A0B37">
            <w:pPr>
              <w:tabs>
                <w:tab w:val="clear" w:pos="567"/>
              </w:tabs>
              <w:snapToGrid/>
              <w:ind w:right="38"/>
              <w:jc w:val="right"/>
              <w:rPr>
                <w:rFonts w:ascii="Calibri" w:eastAsia="Times New Roman" w:hAnsi="Calibri" w:cs="Calibri"/>
                <w:b/>
                <w:bCs/>
                <w:snapToGrid/>
                <w:color w:val="000000"/>
                <w:sz w:val="16"/>
                <w:szCs w:val="16"/>
              </w:rPr>
            </w:pPr>
            <w:r w:rsidRPr="00594C35">
              <w:rPr>
                <w:b/>
                <w:bCs/>
                <w:sz w:val="16"/>
                <w:szCs w:val="16"/>
                <w:lang w:val="es-ES"/>
              </w:rPr>
              <w:t>154 362</w:t>
            </w:r>
          </w:p>
        </w:tc>
        <w:tc>
          <w:tcPr>
            <w:tcW w:w="1080" w:type="dxa"/>
            <w:tcBorders>
              <w:top w:val="nil"/>
              <w:left w:val="nil"/>
              <w:bottom w:val="single" w:sz="4" w:space="0" w:color="auto"/>
              <w:right w:val="single" w:sz="4" w:space="0" w:color="auto"/>
            </w:tcBorders>
            <w:shd w:val="clear" w:color="000000" w:fill="DDEBF7"/>
            <w:noWrap/>
            <w:vAlign w:val="bottom"/>
            <w:hideMark/>
          </w:tcPr>
          <w:p w14:paraId="3A141EB8"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577 528</w:t>
            </w:r>
          </w:p>
        </w:tc>
      </w:tr>
      <w:tr w:rsidR="00E61813" w:rsidRPr="00594C35" w14:paraId="75205FEE"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4BA81996"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lang w:val="es-ES"/>
              </w:rPr>
            </w:pPr>
            <w:r w:rsidRPr="00594C35">
              <w:rPr>
                <w:b/>
                <w:bCs/>
                <w:sz w:val="16"/>
                <w:szCs w:val="16"/>
                <w:lang w:val="es-ES"/>
              </w:rPr>
              <w:t>FUNCIÓN B (Sistemas de observación/gestión de datos)</w:t>
            </w:r>
          </w:p>
        </w:tc>
        <w:tc>
          <w:tcPr>
            <w:tcW w:w="1325" w:type="dxa"/>
            <w:tcBorders>
              <w:top w:val="nil"/>
              <w:left w:val="nil"/>
              <w:bottom w:val="single" w:sz="4" w:space="0" w:color="auto"/>
              <w:right w:val="single" w:sz="4" w:space="0" w:color="auto"/>
            </w:tcBorders>
            <w:shd w:val="clear" w:color="000000" w:fill="DDEBF7"/>
            <w:noWrap/>
            <w:vAlign w:val="bottom"/>
            <w:hideMark/>
          </w:tcPr>
          <w:p w14:paraId="0AEA7001"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657 628</w:t>
            </w:r>
          </w:p>
        </w:tc>
        <w:tc>
          <w:tcPr>
            <w:tcW w:w="1260" w:type="dxa"/>
            <w:tcBorders>
              <w:top w:val="nil"/>
              <w:left w:val="nil"/>
              <w:bottom w:val="single" w:sz="4" w:space="0" w:color="auto"/>
              <w:right w:val="single" w:sz="4" w:space="0" w:color="auto"/>
            </w:tcBorders>
            <w:shd w:val="clear" w:color="000000" w:fill="DDEBF7"/>
            <w:noWrap/>
            <w:vAlign w:val="bottom"/>
            <w:hideMark/>
          </w:tcPr>
          <w:p w14:paraId="5ED7880A" w14:textId="77777777" w:rsidR="00E61813" w:rsidRPr="00594C35" w:rsidRDefault="00E61813" w:rsidP="004A0B37">
            <w:pPr>
              <w:tabs>
                <w:tab w:val="clear" w:pos="567"/>
              </w:tabs>
              <w:snapToGrid/>
              <w:ind w:right="265"/>
              <w:jc w:val="right"/>
              <w:rPr>
                <w:rFonts w:ascii="Calibri" w:eastAsia="Times New Roman" w:hAnsi="Calibri" w:cs="Calibri"/>
                <w:b/>
                <w:bCs/>
                <w:snapToGrid/>
                <w:color w:val="000000"/>
                <w:sz w:val="16"/>
                <w:szCs w:val="16"/>
              </w:rPr>
            </w:pPr>
            <w:r w:rsidRPr="00594C35">
              <w:rPr>
                <w:b/>
                <w:bCs/>
                <w:sz w:val="16"/>
                <w:szCs w:val="16"/>
                <w:lang w:val="es-ES"/>
              </w:rPr>
              <w:t>1 063 800</w:t>
            </w:r>
          </w:p>
        </w:tc>
        <w:tc>
          <w:tcPr>
            <w:tcW w:w="1080" w:type="dxa"/>
            <w:tcBorders>
              <w:top w:val="nil"/>
              <w:left w:val="nil"/>
              <w:bottom w:val="single" w:sz="4" w:space="0" w:color="auto"/>
              <w:right w:val="single" w:sz="4" w:space="0" w:color="auto"/>
            </w:tcBorders>
            <w:shd w:val="clear" w:color="000000" w:fill="DDEBF7"/>
            <w:noWrap/>
            <w:vAlign w:val="bottom"/>
            <w:hideMark/>
          </w:tcPr>
          <w:p w14:paraId="0D8AD1E2" w14:textId="77777777" w:rsidR="00E61813" w:rsidRPr="00594C35" w:rsidRDefault="00E61813" w:rsidP="004A0B37">
            <w:pPr>
              <w:tabs>
                <w:tab w:val="clear" w:pos="567"/>
              </w:tabs>
              <w:snapToGrid/>
              <w:ind w:right="38"/>
              <w:jc w:val="right"/>
              <w:rPr>
                <w:rFonts w:ascii="Calibri" w:eastAsia="Times New Roman" w:hAnsi="Calibri" w:cs="Calibri"/>
                <w:b/>
                <w:bCs/>
                <w:snapToGrid/>
                <w:color w:val="000000"/>
                <w:sz w:val="16"/>
                <w:szCs w:val="16"/>
              </w:rPr>
            </w:pPr>
            <w:r w:rsidRPr="00594C35">
              <w:rPr>
                <w:b/>
                <w:bCs/>
                <w:sz w:val="16"/>
                <w:szCs w:val="16"/>
                <w:lang w:val="es-ES"/>
              </w:rPr>
              <w:t>910 810</w:t>
            </w:r>
          </w:p>
        </w:tc>
        <w:tc>
          <w:tcPr>
            <w:tcW w:w="1080" w:type="dxa"/>
            <w:tcBorders>
              <w:top w:val="nil"/>
              <w:left w:val="nil"/>
              <w:bottom w:val="single" w:sz="4" w:space="0" w:color="auto"/>
              <w:right w:val="single" w:sz="4" w:space="0" w:color="auto"/>
            </w:tcBorders>
            <w:shd w:val="clear" w:color="000000" w:fill="DDEBF7"/>
            <w:noWrap/>
            <w:vAlign w:val="bottom"/>
            <w:hideMark/>
          </w:tcPr>
          <w:p w14:paraId="21A2944F"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2 632 238</w:t>
            </w:r>
          </w:p>
        </w:tc>
      </w:tr>
      <w:tr w:rsidR="00E61813" w:rsidRPr="00594C35" w14:paraId="3F4C9094"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760D275E"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lang w:val="es-ES"/>
              </w:rPr>
            </w:pPr>
            <w:r w:rsidRPr="00594C35">
              <w:rPr>
                <w:b/>
                <w:bCs/>
                <w:sz w:val="16"/>
                <w:szCs w:val="16"/>
                <w:lang w:val="es-ES"/>
              </w:rPr>
              <w:t>FUNCIÓN C (Alerta temprana y servicios)</w:t>
            </w:r>
          </w:p>
        </w:tc>
        <w:tc>
          <w:tcPr>
            <w:tcW w:w="1325" w:type="dxa"/>
            <w:tcBorders>
              <w:top w:val="nil"/>
              <w:left w:val="nil"/>
              <w:bottom w:val="single" w:sz="4" w:space="0" w:color="auto"/>
              <w:right w:val="single" w:sz="4" w:space="0" w:color="auto"/>
            </w:tcBorders>
            <w:shd w:val="clear" w:color="000000" w:fill="DDEBF7"/>
            <w:noWrap/>
            <w:vAlign w:val="bottom"/>
            <w:hideMark/>
          </w:tcPr>
          <w:p w14:paraId="71AC2F5E"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447 332</w:t>
            </w:r>
          </w:p>
        </w:tc>
        <w:tc>
          <w:tcPr>
            <w:tcW w:w="1260" w:type="dxa"/>
            <w:tcBorders>
              <w:top w:val="nil"/>
              <w:left w:val="nil"/>
              <w:bottom w:val="single" w:sz="4" w:space="0" w:color="auto"/>
              <w:right w:val="single" w:sz="4" w:space="0" w:color="auto"/>
            </w:tcBorders>
            <w:shd w:val="clear" w:color="000000" w:fill="DDEBF7"/>
            <w:noWrap/>
            <w:vAlign w:val="bottom"/>
            <w:hideMark/>
          </w:tcPr>
          <w:p w14:paraId="75A20A7A" w14:textId="77777777" w:rsidR="00E61813" w:rsidRPr="00594C35" w:rsidRDefault="00E61813" w:rsidP="004A0B37">
            <w:pPr>
              <w:tabs>
                <w:tab w:val="clear" w:pos="567"/>
              </w:tabs>
              <w:snapToGrid/>
              <w:ind w:right="265"/>
              <w:jc w:val="right"/>
              <w:rPr>
                <w:rFonts w:ascii="Calibri" w:eastAsia="Times New Roman" w:hAnsi="Calibri" w:cs="Calibri"/>
                <w:b/>
                <w:bCs/>
                <w:snapToGrid/>
                <w:color w:val="000000"/>
                <w:sz w:val="16"/>
                <w:szCs w:val="16"/>
              </w:rPr>
            </w:pPr>
            <w:r w:rsidRPr="00594C35">
              <w:rPr>
                <w:b/>
                <w:bCs/>
                <w:sz w:val="16"/>
                <w:szCs w:val="16"/>
                <w:lang w:val="es-ES"/>
              </w:rPr>
              <w:t>984 286</w:t>
            </w:r>
          </w:p>
        </w:tc>
        <w:tc>
          <w:tcPr>
            <w:tcW w:w="1080" w:type="dxa"/>
            <w:tcBorders>
              <w:top w:val="nil"/>
              <w:left w:val="nil"/>
              <w:bottom w:val="single" w:sz="4" w:space="0" w:color="auto"/>
              <w:right w:val="single" w:sz="4" w:space="0" w:color="auto"/>
            </w:tcBorders>
            <w:shd w:val="clear" w:color="000000" w:fill="DDEBF7"/>
            <w:noWrap/>
            <w:vAlign w:val="bottom"/>
            <w:hideMark/>
          </w:tcPr>
          <w:p w14:paraId="6478E8B9" w14:textId="77777777" w:rsidR="00E61813" w:rsidRPr="00594C35" w:rsidRDefault="00E61813" w:rsidP="004A0B37">
            <w:pPr>
              <w:tabs>
                <w:tab w:val="clear" w:pos="567"/>
              </w:tabs>
              <w:snapToGrid/>
              <w:ind w:right="38"/>
              <w:jc w:val="right"/>
              <w:rPr>
                <w:rFonts w:ascii="Calibri" w:eastAsia="Times New Roman" w:hAnsi="Calibri" w:cs="Calibri"/>
                <w:b/>
                <w:bCs/>
                <w:snapToGrid/>
                <w:color w:val="000000"/>
                <w:sz w:val="16"/>
                <w:szCs w:val="16"/>
              </w:rPr>
            </w:pPr>
            <w:r w:rsidRPr="00594C35">
              <w:rPr>
                <w:b/>
                <w:bCs/>
                <w:sz w:val="16"/>
                <w:szCs w:val="16"/>
                <w:lang w:val="es-ES"/>
              </w:rPr>
              <w:t>857 069</w:t>
            </w:r>
          </w:p>
        </w:tc>
        <w:tc>
          <w:tcPr>
            <w:tcW w:w="1080" w:type="dxa"/>
            <w:tcBorders>
              <w:top w:val="nil"/>
              <w:left w:val="nil"/>
              <w:bottom w:val="single" w:sz="4" w:space="0" w:color="auto"/>
              <w:right w:val="single" w:sz="4" w:space="0" w:color="auto"/>
            </w:tcBorders>
            <w:shd w:val="clear" w:color="000000" w:fill="DDEBF7"/>
            <w:noWrap/>
            <w:vAlign w:val="bottom"/>
            <w:hideMark/>
          </w:tcPr>
          <w:p w14:paraId="0D84EB89"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2 288 687</w:t>
            </w:r>
          </w:p>
        </w:tc>
      </w:tr>
      <w:tr w:rsidR="00E61813" w:rsidRPr="00594C35" w14:paraId="68E77479"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7753653D"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lang w:val="es-ES"/>
              </w:rPr>
            </w:pPr>
            <w:r w:rsidRPr="00594C35">
              <w:rPr>
                <w:b/>
                <w:bCs/>
                <w:sz w:val="16"/>
                <w:szCs w:val="16"/>
                <w:lang w:val="es-ES"/>
              </w:rPr>
              <w:t>FUNCIÓN D (Evaluación e información para las políticas)</w:t>
            </w:r>
          </w:p>
        </w:tc>
        <w:tc>
          <w:tcPr>
            <w:tcW w:w="1325" w:type="dxa"/>
            <w:tcBorders>
              <w:top w:val="nil"/>
              <w:left w:val="nil"/>
              <w:bottom w:val="single" w:sz="4" w:space="0" w:color="auto"/>
              <w:right w:val="single" w:sz="4" w:space="0" w:color="auto"/>
            </w:tcBorders>
            <w:shd w:val="clear" w:color="000000" w:fill="DDEBF7"/>
            <w:noWrap/>
            <w:vAlign w:val="bottom"/>
            <w:hideMark/>
          </w:tcPr>
          <w:p w14:paraId="555FCF71"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286 588</w:t>
            </w:r>
          </w:p>
        </w:tc>
        <w:tc>
          <w:tcPr>
            <w:tcW w:w="1260" w:type="dxa"/>
            <w:tcBorders>
              <w:top w:val="nil"/>
              <w:left w:val="nil"/>
              <w:bottom w:val="single" w:sz="4" w:space="0" w:color="auto"/>
              <w:right w:val="single" w:sz="4" w:space="0" w:color="auto"/>
            </w:tcBorders>
            <w:shd w:val="clear" w:color="000000" w:fill="DDEBF7"/>
            <w:noWrap/>
            <w:vAlign w:val="bottom"/>
            <w:hideMark/>
          </w:tcPr>
          <w:p w14:paraId="57A60CAC" w14:textId="77777777" w:rsidR="00E61813" w:rsidRPr="00594C35" w:rsidRDefault="00E61813" w:rsidP="004A0B37">
            <w:pPr>
              <w:tabs>
                <w:tab w:val="clear" w:pos="567"/>
              </w:tabs>
              <w:snapToGrid/>
              <w:ind w:right="265"/>
              <w:jc w:val="right"/>
              <w:rPr>
                <w:rFonts w:ascii="Calibri" w:eastAsia="Times New Roman" w:hAnsi="Calibri" w:cs="Calibri"/>
                <w:b/>
                <w:bCs/>
                <w:snapToGrid/>
                <w:color w:val="000000"/>
                <w:sz w:val="16"/>
                <w:szCs w:val="16"/>
              </w:rPr>
            </w:pPr>
            <w:r w:rsidRPr="00594C35">
              <w:rPr>
                <w:b/>
                <w:bCs/>
                <w:sz w:val="16"/>
                <w:szCs w:val="16"/>
                <w:lang w:val="es-ES"/>
              </w:rPr>
              <w:t>111 064</w:t>
            </w:r>
          </w:p>
        </w:tc>
        <w:tc>
          <w:tcPr>
            <w:tcW w:w="1080" w:type="dxa"/>
            <w:tcBorders>
              <w:top w:val="nil"/>
              <w:left w:val="nil"/>
              <w:bottom w:val="single" w:sz="4" w:space="0" w:color="auto"/>
              <w:right w:val="single" w:sz="4" w:space="0" w:color="auto"/>
            </w:tcBorders>
            <w:shd w:val="clear" w:color="000000" w:fill="DDEBF7"/>
            <w:noWrap/>
            <w:vAlign w:val="bottom"/>
            <w:hideMark/>
          </w:tcPr>
          <w:p w14:paraId="18410E89" w14:textId="77777777" w:rsidR="00E61813" w:rsidRPr="00594C35" w:rsidRDefault="00E61813" w:rsidP="004A0B37">
            <w:pPr>
              <w:tabs>
                <w:tab w:val="clear" w:pos="567"/>
              </w:tabs>
              <w:snapToGrid/>
              <w:ind w:right="38"/>
              <w:jc w:val="right"/>
              <w:rPr>
                <w:rFonts w:ascii="Calibri" w:eastAsia="Times New Roman" w:hAnsi="Calibri" w:cs="Calibri"/>
                <w:b/>
                <w:bCs/>
                <w:snapToGrid/>
                <w:color w:val="000000"/>
                <w:sz w:val="16"/>
                <w:szCs w:val="16"/>
              </w:rPr>
            </w:pPr>
            <w:r w:rsidRPr="00594C35">
              <w:rPr>
                <w:b/>
                <w:bCs/>
                <w:sz w:val="16"/>
                <w:szCs w:val="16"/>
                <w:lang w:val="es-ES"/>
              </w:rPr>
              <w:t>96 227</w:t>
            </w:r>
          </w:p>
        </w:tc>
        <w:tc>
          <w:tcPr>
            <w:tcW w:w="1080" w:type="dxa"/>
            <w:tcBorders>
              <w:top w:val="nil"/>
              <w:left w:val="nil"/>
              <w:bottom w:val="single" w:sz="4" w:space="0" w:color="auto"/>
              <w:right w:val="single" w:sz="4" w:space="0" w:color="auto"/>
            </w:tcBorders>
            <w:shd w:val="clear" w:color="000000" w:fill="DDEBF7"/>
            <w:noWrap/>
            <w:vAlign w:val="bottom"/>
            <w:hideMark/>
          </w:tcPr>
          <w:p w14:paraId="12D74E67"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493 880</w:t>
            </w:r>
          </w:p>
        </w:tc>
      </w:tr>
      <w:tr w:rsidR="00E61813" w:rsidRPr="00594C35" w14:paraId="69D89D7E"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126C227F"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lang w:val="es-ES"/>
              </w:rPr>
            </w:pPr>
            <w:r w:rsidRPr="00594C35">
              <w:rPr>
                <w:b/>
                <w:bCs/>
                <w:sz w:val="16"/>
                <w:szCs w:val="16"/>
                <w:lang w:val="es-ES"/>
              </w:rPr>
              <w:t>FUNCIÓN E (Gestión y gobernanza sostenibles)</w:t>
            </w:r>
          </w:p>
        </w:tc>
        <w:tc>
          <w:tcPr>
            <w:tcW w:w="1325" w:type="dxa"/>
            <w:tcBorders>
              <w:top w:val="nil"/>
              <w:left w:val="nil"/>
              <w:bottom w:val="single" w:sz="4" w:space="0" w:color="auto"/>
              <w:right w:val="single" w:sz="4" w:space="0" w:color="auto"/>
            </w:tcBorders>
            <w:shd w:val="clear" w:color="000000" w:fill="DDEBF7"/>
            <w:noWrap/>
            <w:vAlign w:val="bottom"/>
            <w:hideMark/>
          </w:tcPr>
          <w:p w14:paraId="59742220"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527 503</w:t>
            </w:r>
          </w:p>
        </w:tc>
        <w:tc>
          <w:tcPr>
            <w:tcW w:w="1260" w:type="dxa"/>
            <w:tcBorders>
              <w:top w:val="nil"/>
              <w:left w:val="nil"/>
              <w:bottom w:val="single" w:sz="4" w:space="0" w:color="auto"/>
              <w:right w:val="single" w:sz="4" w:space="0" w:color="auto"/>
            </w:tcBorders>
            <w:shd w:val="clear" w:color="000000" w:fill="DDEBF7"/>
            <w:noWrap/>
            <w:vAlign w:val="bottom"/>
            <w:hideMark/>
          </w:tcPr>
          <w:p w14:paraId="574E041C" w14:textId="77777777" w:rsidR="00E61813" w:rsidRPr="00594C35" w:rsidRDefault="00E61813" w:rsidP="004A0B37">
            <w:pPr>
              <w:tabs>
                <w:tab w:val="clear" w:pos="567"/>
              </w:tabs>
              <w:snapToGrid/>
              <w:ind w:right="265"/>
              <w:jc w:val="right"/>
              <w:rPr>
                <w:rFonts w:ascii="Calibri" w:eastAsia="Times New Roman" w:hAnsi="Calibri" w:cs="Calibri"/>
                <w:b/>
                <w:bCs/>
                <w:snapToGrid/>
                <w:color w:val="000000"/>
                <w:sz w:val="16"/>
                <w:szCs w:val="16"/>
              </w:rPr>
            </w:pPr>
            <w:r w:rsidRPr="00594C35">
              <w:rPr>
                <w:b/>
                <w:bCs/>
                <w:sz w:val="16"/>
                <w:szCs w:val="16"/>
                <w:lang w:val="es-ES"/>
              </w:rPr>
              <w:t>733 584</w:t>
            </w:r>
          </w:p>
        </w:tc>
        <w:tc>
          <w:tcPr>
            <w:tcW w:w="1080" w:type="dxa"/>
            <w:tcBorders>
              <w:top w:val="nil"/>
              <w:left w:val="nil"/>
              <w:bottom w:val="single" w:sz="4" w:space="0" w:color="auto"/>
              <w:right w:val="single" w:sz="4" w:space="0" w:color="auto"/>
            </w:tcBorders>
            <w:shd w:val="clear" w:color="000000" w:fill="DDEBF7"/>
            <w:noWrap/>
            <w:vAlign w:val="bottom"/>
            <w:hideMark/>
          </w:tcPr>
          <w:p w14:paraId="670081E2" w14:textId="77777777" w:rsidR="00E61813" w:rsidRPr="00594C35" w:rsidRDefault="00E61813" w:rsidP="004A0B37">
            <w:pPr>
              <w:tabs>
                <w:tab w:val="clear" w:pos="567"/>
              </w:tabs>
              <w:snapToGrid/>
              <w:ind w:right="38"/>
              <w:jc w:val="right"/>
              <w:rPr>
                <w:rFonts w:ascii="Calibri" w:eastAsia="Times New Roman" w:hAnsi="Calibri" w:cs="Calibri"/>
                <w:b/>
                <w:bCs/>
                <w:snapToGrid/>
                <w:color w:val="000000"/>
                <w:sz w:val="16"/>
                <w:szCs w:val="16"/>
              </w:rPr>
            </w:pPr>
            <w:r w:rsidRPr="00594C35">
              <w:rPr>
                <w:b/>
                <w:bCs/>
                <w:sz w:val="16"/>
                <w:szCs w:val="16"/>
                <w:lang w:val="es-ES"/>
              </w:rPr>
              <w:t>5 600 233</w:t>
            </w:r>
          </w:p>
        </w:tc>
        <w:tc>
          <w:tcPr>
            <w:tcW w:w="1080" w:type="dxa"/>
            <w:tcBorders>
              <w:top w:val="nil"/>
              <w:left w:val="nil"/>
              <w:bottom w:val="single" w:sz="4" w:space="0" w:color="auto"/>
              <w:right w:val="single" w:sz="4" w:space="0" w:color="auto"/>
            </w:tcBorders>
            <w:shd w:val="clear" w:color="000000" w:fill="DDEBF7"/>
            <w:noWrap/>
            <w:vAlign w:val="bottom"/>
            <w:hideMark/>
          </w:tcPr>
          <w:p w14:paraId="1983A188"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6 861 320</w:t>
            </w:r>
          </w:p>
        </w:tc>
      </w:tr>
      <w:tr w:rsidR="00E61813" w:rsidRPr="00594C35" w14:paraId="6080FEFF"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361EE8BB"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lang w:val="es-ES"/>
              </w:rPr>
            </w:pPr>
            <w:r w:rsidRPr="00594C35">
              <w:rPr>
                <w:b/>
                <w:bCs/>
                <w:sz w:val="16"/>
                <w:szCs w:val="16"/>
                <w:lang w:val="es-ES"/>
              </w:rPr>
              <w:t>FUNCIÓN F (Desarrollo de capacidades)</w:t>
            </w:r>
          </w:p>
        </w:tc>
        <w:tc>
          <w:tcPr>
            <w:tcW w:w="1325" w:type="dxa"/>
            <w:tcBorders>
              <w:top w:val="nil"/>
              <w:left w:val="nil"/>
              <w:bottom w:val="single" w:sz="4" w:space="0" w:color="auto"/>
              <w:right w:val="single" w:sz="4" w:space="0" w:color="auto"/>
            </w:tcBorders>
            <w:shd w:val="clear" w:color="000000" w:fill="DDEBF7"/>
            <w:noWrap/>
            <w:vAlign w:val="bottom"/>
            <w:hideMark/>
          </w:tcPr>
          <w:p w14:paraId="5AD30E5F"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405 066</w:t>
            </w:r>
          </w:p>
        </w:tc>
        <w:tc>
          <w:tcPr>
            <w:tcW w:w="1260" w:type="dxa"/>
            <w:tcBorders>
              <w:top w:val="nil"/>
              <w:left w:val="nil"/>
              <w:bottom w:val="single" w:sz="4" w:space="0" w:color="auto"/>
              <w:right w:val="single" w:sz="4" w:space="0" w:color="auto"/>
            </w:tcBorders>
            <w:shd w:val="clear" w:color="000000" w:fill="DDEBF7"/>
            <w:noWrap/>
            <w:vAlign w:val="bottom"/>
            <w:hideMark/>
          </w:tcPr>
          <w:p w14:paraId="6DDB3471" w14:textId="77777777" w:rsidR="00E61813" w:rsidRPr="00594C35" w:rsidRDefault="00E61813" w:rsidP="004A0B37">
            <w:pPr>
              <w:tabs>
                <w:tab w:val="clear" w:pos="567"/>
              </w:tabs>
              <w:snapToGrid/>
              <w:ind w:right="265"/>
              <w:jc w:val="right"/>
              <w:rPr>
                <w:rFonts w:ascii="Calibri" w:eastAsia="Times New Roman" w:hAnsi="Calibri" w:cs="Calibri"/>
                <w:b/>
                <w:bCs/>
                <w:snapToGrid/>
                <w:color w:val="000000"/>
                <w:sz w:val="16"/>
                <w:szCs w:val="16"/>
              </w:rPr>
            </w:pPr>
            <w:r w:rsidRPr="00594C35">
              <w:rPr>
                <w:b/>
                <w:bCs/>
                <w:sz w:val="16"/>
                <w:szCs w:val="16"/>
                <w:lang w:val="es-ES"/>
              </w:rPr>
              <w:t>475 725</w:t>
            </w:r>
          </w:p>
        </w:tc>
        <w:tc>
          <w:tcPr>
            <w:tcW w:w="1080" w:type="dxa"/>
            <w:tcBorders>
              <w:top w:val="nil"/>
              <w:left w:val="nil"/>
              <w:bottom w:val="single" w:sz="4" w:space="0" w:color="auto"/>
              <w:right w:val="single" w:sz="4" w:space="0" w:color="auto"/>
            </w:tcBorders>
            <w:shd w:val="clear" w:color="000000" w:fill="DDEBF7"/>
            <w:noWrap/>
            <w:vAlign w:val="bottom"/>
            <w:hideMark/>
          </w:tcPr>
          <w:p w14:paraId="0D77BC67" w14:textId="77777777" w:rsidR="00E61813" w:rsidRPr="00594C35" w:rsidRDefault="00E61813" w:rsidP="004A0B37">
            <w:pPr>
              <w:tabs>
                <w:tab w:val="clear" w:pos="567"/>
              </w:tabs>
              <w:snapToGrid/>
              <w:ind w:right="38"/>
              <w:jc w:val="right"/>
              <w:rPr>
                <w:rFonts w:ascii="Calibri" w:eastAsia="Times New Roman" w:hAnsi="Calibri" w:cs="Calibri"/>
                <w:b/>
                <w:bCs/>
                <w:snapToGrid/>
                <w:color w:val="000000"/>
                <w:sz w:val="16"/>
                <w:szCs w:val="16"/>
              </w:rPr>
            </w:pPr>
            <w:r w:rsidRPr="00594C35">
              <w:rPr>
                <w:b/>
                <w:bCs/>
                <w:sz w:val="16"/>
                <w:szCs w:val="16"/>
                <w:lang w:val="es-ES"/>
              </w:rPr>
              <w:t>2 548 098</w:t>
            </w:r>
          </w:p>
        </w:tc>
        <w:tc>
          <w:tcPr>
            <w:tcW w:w="1080" w:type="dxa"/>
            <w:tcBorders>
              <w:top w:val="nil"/>
              <w:left w:val="nil"/>
              <w:bottom w:val="single" w:sz="4" w:space="0" w:color="auto"/>
              <w:right w:val="single" w:sz="4" w:space="0" w:color="auto"/>
            </w:tcBorders>
            <w:shd w:val="clear" w:color="000000" w:fill="DDEBF7"/>
            <w:noWrap/>
            <w:vAlign w:val="bottom"/>
            <w:hideMark/>
          </w:tcPr>
          <w:p w14:paraId="45837DE1"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3 428 888</w:t>
            </w:r>
          </w:p>
        </w:tc>
      </w:tr>
      <w:tr w:rsidR="00E61813" w:rsidRPr="00594C35" w14:paraId="60B009CF"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DEBF7"/>
            <w:noWrap/>
            <w:vAlign w:val="bottom"/>
            <w:hideMark/>
          </w:tcPr>
          <w:p w14:paraId="4FC369CE"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rPr>
            </w:pPr>
            <w:r w:rsidRPr="00594C35">
              <w:rPr>
                <w:b/>
                <w:sz w:val="16"/>
                <w:szCs w:val="16"/>
                <w:lang w:val="es-ES"/>
              </w:rPr>
              <w:t>GASTOS COMUNES</w:t>
            </w:r>
          </w:p>
        </w:tc>
        <w:tc>
          <w:tcPr>
            <w:tcW w:w="1325" w:type="dxa"/>
            <w:tcBorders>
              <w:top w:val="nil"/>
              <w:left w:val="nil"/>
              <w:bottom w:val="single" w:sz="4" w:space="0" w:color="auto"/>
              <w:right w:val="single" w:sz="4" w:space="0" w:color="auto"/>
            </w:tcBorders>
            <w:shd w:val="clear" w:color="000000" w:fill="DDEBF7"/>
            <w:noWrap/>
            <w:vAlign w:val="bottom"/>
            <w:hideMark/>
          </w:tcPr>
          <w:p w14:paraId="16BEF6A1"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261 797</w:t>
            </w:r>
          </w:p>
        </w:tc>
        <w:tc>
          <w:tcPr>
            <w:tcW w:w="1260" w:type="dxa"/>
            <w:tcBorders>
              <w:top w:val="nil"/>
              <w:left w:val="nil"/>
              <w:bottom w:val="single" w:sz="4" w:space="0" w:color="auto"/>
              <w:right w:val="single" w:sz="4" w:space="0" w:color="auto"/>
            </w:tcBorders>
            <w:shd w:val="clear" w:color="000000" w:fill="DDEBF7"/>
            <w:noWrap/>
            <w:vAlign w:val="bottom"/>
            <w:hideMark/>
          </w:tcPr>
          <w:p w14:paraId="37083C74" w14:textId="77777777" w:rsidR="00E61813" w:rsidRPr="00594C35" w:rsidRDefault="00E61813" w:rsidP="004A0B37">
            <w:pPr>
              <w:tabs>
                <w:tab w:val="clear" w:pos="567"/>
              </w:tabs>
              <w:snapToGrid/>
              <w:ind w:right="265"/>
              <w:rPr>
                <w:rFonts w:ascii="Calibri" w:eastAsia="Times New Roman" w:hAnsi="Calibri" w:cs="Calibri"/>
                <w:b/>
                <w:bCs/>
                <w:snapToGrid/>
                <w:color w:val="000000"/>
                <w:sz w:val="16"/>
                <w:szCs w:val="16"/>
                <w:lang w:eastAsia="fr-FR"/>
              </w:rPr>
            </w:pPr>
            <w:r w:rsidRPr="00594C35">
              <w:rPr>
                <w:rFonts w:ascii="Calibri" w:eastAsia="Times New Roman" w:hAnsi="Calibri" w:cs="Calibri"/>
                <w:b/>
                <w:bCs/>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000000" w:fill="DDEBF7"/>
            <w:noWrap/>
            <w:vAlign w:val="bottom"/>
            <w:hideMark/>
          </w:tcPr>
          <w:p w14:paraId="5204104C" w14:textId="77777777" w:rsidR="00E61813" w:rsidRPr="00594C35" w:rsidRDefault="00E61813" w:rsidP="004A0B37">
            <w:pPr>
              <w:tabs>
                <w:tab w:val="clear" w:pos="567"/>
              </w:tabs>
              <w:snapToGrid/>
              <w:ind w:right="38"/>
              <w:rPr>
                <w:rFonts w:ascii="Calibri" w:eastAsia="Times New Roman" w:hAnsi="Calibri" w:cs="Calibri"/>
                <w:b/>
                <w:bCs/>
                <w:snapToGrid/>
                <w:color w:val="000000"/>
                <w:sz w:val="16"/>
                <w:szCs w:val="16"/>
                <w:lang w:eastAsia="fr-FR"/>
              </w:rPr>
            </w:pPr>
            <w:r w:rsidRPr="00594C35">
              <w:rPr>
                <w:rFonts w:ascii="Calibri" w:eastAsia="Times New Roman" w:hAnsi="Calibri" w:cs="Calibri"/>
                <w:b/>
                <w:bCs/>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000000" w:fill="DDEBF7"/>
            <w:noWrap/>
            <w:vAlign w:val="bottom"/>
            <w:hideMark/>
          </w:tcPr>
          <w:p w14:paraId="00F20B81"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261 797</w:t>
            </w:r>
          </w:p>
        </w:tc>
      </w:tr>
      <w:tr w:rsidR="00E61813" w:rsidRPr="00594C35" w14:paraId="1AFAEC4C" w14:textId="77777777" w:rsidTr="00CF144D">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5C754202" w14:textId="77777777" w:rsidR="00E61813" w:rsidRPr="00594C35" w:rsidRDefault="00E61813" w:rsidP="00E61813">
            <w:pPr>
              <w:tabs>
                <w:tab w:val="clear" w:pos="567"/>
              </w:tabs>
              <w:snapToGrid/>
              <w:rPr>
                <w:rFonts w:ascii="Calibri" w:eastAsia="Times New Roman" w:hAnsi="Calibri" w:cs="Calibri"/>
                <w:snapToGrid/>
                <w:color w:val="000000"/>
                <w:sz w:val="16"/>
                <w:szCs w:val="16"/>
              </w:rPr>
            </w:pPr>
            <w:r w:rsidRPr="00594C35">
              <w:rPr>
                <w:sz w:val="16"/>
                <w:szCs w:val="16"/>
                <w:lang w:val="es-ES"/>
              </w:rPr>
              <w:t>Evaluaciones</w:t>
            </w:r>
          </w:p>
        </w:tc>
        <w:tc>
          <w:tcPr>
            <w:tcW w:w="1325" w:type="dxa"/>
            <w:tcBorders>
              <w:top w:val="nil"/>
              <w:left w:val="nil"/>
              <w:bottom w:val="single" w:sz="4" w:space="0" w:color="auto"/>
              <w:right w:val="single" w:sz="4" w:space="0" w:color="auto"/>
            </w:tcBorders>
            <w:shd w:val="clear" w:color="auto" w:fill="auto"/>
            <w:noWrap/>
            <w:vAlign w:val="bottom"/>
            <w:hideMark/>
          </w:tcPr>
          <w:p w14:paraId="19723D0A" w14:textId="77777777" w:rsidR="00E61813" w:rsidRPr="00594C35" w:rsidRDefault="00E61813" w:rsidP="004A0B37">
            <w:pPr>
              <w:tabs>
                <w:tab w:val="clear" w:pos="567"/>
              </w:tabs>
              <w:snapToGrid/>
              <w:ind w:right="183"/>
              <w:jc w:val="right"/>
              <w:rPr>
                <w:rFonts w:ascii="Calibri" w:eastAsia="Times New Roman" w:hAnsi="Calibri" w:cs="Calibri"/>
                <w:snapToGrid/>
                <w:color w:val="000000"/>
                <w:sz w:val="16"/>
                <w:szCs w:val="16"/>
              </w:rPr>
            </w:pPr>
            <w:r w:rsidRPr="00594C35">
              <w:rPr>
                <w:sz w:val="16"/>
                <w:szCs w:val="16"/>
                <w:lang w:val="es-ES"/>
              </w:rPr>
              <w:t>18 724</w:t>
            </w:r>
          </w:p>
        </w:tc>
        <w:tc>
          <w:tcPr>
            <w:tcW w:w="1260" w:type="dxa"/>
            <w:tcBorders>
              <w:top w:val="nil"/>
              <w:left w:val="nil"/>
              <w:bottom w:val="single" w:sz="4" w:space="0" w:color="auto"/>
              <w:right w:val="single" w:sz="4" w:space="0" w:color="auto"/>
            </w:tcBorders>
            <w:shd w:val="clear" w:color="auto" w:fill="auto"/>
            <w:noWrap/>
            <w:vAlign w:val="bottom"/>
            <w:hideMark/>
          </w:tcPr>
          <w:p w14:paraId="4E9C7B34" w14:textId="77777777" w:rsidR="00E61813" w:rsidRPr="00594C35" w:rsidRDefault="00E61813" w:rsidP="004A0B37">
            <w:pPr>
              <w:tabs>
                <w:tab w:val="clear" w:pos="567"/>
              </w:tabs>
              <w:snapToGrid/>
              <w:ind w:right="265"/>
              <w:rPr>
                <w:rFonts w:ascii="Calibri" w:eastAsia="Times New Roman" w:hAnsi="Calibri" w:cs="Calibri"/>
                <w:snapToGrid/>
                <w:color w:val="000000"/>
                <w:sz w:val="16"/>
                <w:szCs w:val="16"/>
                <w:lang w:eastAsia="fr-FR"/>
              </w:rPr>
            </w:pPr>
            <w:r w:rsidRPr="00594C35">
              <w:rPr>
                <w:rFonts w:ascii="Calibri" w:eastAsia="Times New Roman" w:hAnsi="Calibri" w:cs="Calibri"/>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642F5A2C" w14:textId="77777777" w:rsidR="00E61813" w:rsidRPr="00594C35" w:rsidRDefault="00E61813" w:rsidP="004A0B37">
            <w:pPr>
              <w:tabs>
                <w:tab w:val="clear" w:pos="567"/>
              </w:tabs>
              <w:snapToGrid/>
              <w:ind w:right="38"/>
              <w:rPr>
                <w:rFonts w:ascii="Calibri" w:eastAsia="Times New Roman" w:hAnsi="Calibri" w:cs="Calibri"/>
                <w:snapToGrid/>
                <w:color w:val="000000"/>
                <w:sz w:val="16"/>
                <w:szCs w:val="16"/>
                <w:lang w:eastAsia="fr-FR"/>
              </w:rPr>
            </w:pPr>
            <w:r w:rsidRPr="00594C35">
              <w:rPr>
                <w:rFonts w:ascii="Calibri" w:eastAsia="Times New Roman" w:hAnsi="Calibri" w:cs="Calibri"/>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A3337D" w14:textId="77777777" w:rsidR="00E61813" w:rsidRPr="00594C35" w:rsidRDefault="00E61813" w:rsidP="00E61813">
            <w:pPr>
              <w:tabs>
                <w:tab w:val="clear" w:pos="567"/>
              </w:tabs>
              <w:snapToGrid/>
              <w:jc w:val="right"/>
              <w:rPr>
                <w:rFonts w:ascii="Calibri" w:eastAsia="Times New Roman" w:hAnsi="Calibri" w:cs="Calibri"/>
                <w:snapToGrid/>
                <w:color w:val="000000"/>
                <w:sz w:val="16"/>
                <w:szCs w:val="16"/>
              </w:rPr>
            </w:pPr>
            <w:r w:rsidRPr="00594C35">
              <w:rPr>
                <w:sz w:val="16"/>
                <w:szCs w:val="16"/>
                <w:lang w:val="es-ES"/>
              </w:rPr>
              <w:t>18 724</w:t>
            </w:r>
          </w:p>
        </w:tc>
      </w:tr>
      <w:tr w:rsidR="00E61813" w:rsidRPr="00594C35" w14:paraId="4EAC67A4" w14:textId="77777777" w:rsidTr="00CF144D">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2747E7B1" w14:textId="77777777" w:rsidR="00E61813" w:rsidRPr="00594C35" w:rsidRDefault="00E61813" w:rsidP="00E61813">
            <w:pPr>
              <w:tabs>
                <w:tab w:val="clear" w:pos="567"/>
              </w:tabs>
              <w:snapToGrid/>
              <w:rPr>
                <w:rFonts w:ascii="Calibri" w:eastAsia="Times New Roman" w:hAnsi="Calibri" w:cs="Calibri"/>
                <w:snapToGrid/>
                <w:color w:val="000000"/>
                <w:sz w:val="16"/>
                <w:szCs w:val="16"/>
                <w:lang w:val="es-ES"/>
              </w:rPr>
            </w:pPr>
            <w:r w:rsidRPr="00594C35">
              <w:rPr>
                <w:sz w:val="16"/>
                <w:szCs w:val="16"/>
                <w:lang w:val="es-ES"/>
              </w:rPr>
              <w:t>Gastos de funcionamiento de la COI</w:t>
            </w:r>
          </w:p>
        </w:tc>
        <w:tc>
          <w:tcPr>
            <w:tcW w:w="1325" w:type="dxa"/>
            <w:tcBorders>
              <w:top w:val="nil"/>
              <w:left w:val="nil"/>
              <w:bottom w:val="single" w:sz="4" w:space="0" w:color="auto"/>
              <w:right w:val="single" w:sz="4" w:space="0" w:color="auto"/>
            </w:tcBorders>
            <w:shd w:val="clear" w:color="auto" w:fill="auto"/>
            <w:noWrap/>
            <w:vAlign w:val="bottom"/>
            <w:hideMark/>
          </w:tcPr>
          <w:p w14:paraId="0C90411A" w14:textId="77777777" w:rsidR="00E61813" w:rsidRPr="00594C35" w:rsidRDefault="00E61813" w:rsidP="004A0B37">
            <w:pPr>
              <w:tabs>
                <w:tab w:val="clear" w:pos="567"/>
              </w:tabs>
              <w:snapToGrid/>
              <w:ind w:right="183"/>
              <w:jc w:val="right"/>
              <w:rPr>
                <w:rFonts w:ascii="Calibri" w:eastAsia="Times New Roman" w:hAnsi="Calibri" w:cs="Calibri"/>
                <w:snapToGrid/>
                <w:color w:val="000000"/>
                <w:sz w:val="16"/>
                <w:szCs w:val="16"/>
              </w:rPr>
            </w:pPr>
            <w:r w:rsidRPr="00594C35">
              <w:rPr>
                <w:sz w:val="16"/>
                <w:szCs w:val="16"/>
                <w:lang w:val="es-ES"/>
              </w:rPr>
              <w:t>61 973</w:t>
            </w:r>
          </w:p>
        </w:tc>
        <w:tc>
          <w:tcPr>
            <w:tcW w:w="1260" w:type="dxa"/>
            <w:tcBorders>
              <w:top w:val="nil"/>
              <w:left w:val="nil"/>
              <w:bottom w:val="single" w:sz="4" w:space="0" w:color="auto"/>
              <w:right w:val="single" w:sz="4" w:space="0" w:color="auto"/>
            </w:tcBorders>
            <w:shd w:val="clear" w:color="auto" w:fill="auto"/>
            <w:noWrap/>
            <w:vAlign w:val="bottom"/>
            <w:hideMark/>
          </w:tcPr>
          <w:p w14:paraId="151E4715" w14:textId="77777777" w:rsidR="00E61813" w:rsidRPr="00594C35" w:rsidRDefault="00E61813" w:rsidP="004A0B37">
            <w:pPr>
              <w:tabs>
                <w:tab w:val="clear" w:pos="567"/>
              </w:tabs>
              <w:snapToGrid/>
              <w:ind w:right="265"/>
              <w:rPr>
                <w:rFonts w:ascii="Calibri" w:eastAsia="Times New Roman" w:hAnsi="Calibri" w:cs="Calibri"/>
                <w:snapToGrid/>
                <w:color w:val="000000"/>
                <w:sz w:val="16"/>
                <w:szCs w:val="16"/>
                <w:lang w:eastAsia="fr-FR"/>
              </w:rPr>
            </w:pPr>
            <w:r w:rsidRPr="00594C35">
              <w:rPr>
                <w:rFonts w:ascii="Calibri" w:eastAsia="Times New Roman" w:hAnsi="Calibri" w:cs="Calibri"/>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4599B2CA" w14:textId="77777777" w:rsidR="00E61813" w:rsidRPr="00594C35" w:rsidRDefault="00E61813" w:rsidP="004A0B37">
            <w:pPr>
              <w:tabs>
                <w:tab w:val="clear" w:pos="567"/>
              </w:tabs>
              <w:snapToGrid/>
              <w:ind w:right="38"/>
              <w:rPr>
                <w:rFonts w:ascii="Calibri" w:eastAsia="Times New Roman" w:hAnsi="Calibri" w:cs="Calibri"/>
                <w:snapToGrid/>
                <w:color w:val="000000"/>
                <w:sz w:val="16"/>
                <w:szCs w:val="16"/>
                <w:lang w:eastAsia="fr-FR"/>
              </w:rPr>
            </w:pPr>
            <w:r w:rsidRPr="00594C35">
              <w:rPr>
                <w:rFonts w:ascii="Calibri" w:eastAsia="Times New Roman" w:hAnsi="Calibri" w:cs="Calibri"/>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346CD822" w14:textId="77777777" w:rsidR="00E61813" w:rsidRPr="00594C35" w:rsidRDefault="00E61813" w:rsidP="00E61813">
            <w:pPr>
              <w:tabs>
                <w:tab w:val="clear" w:pos="567"/>
              </w:tabs>
              <w:snapToGrid/>
              <w:jc w:val="right"/>
              <w:rPr>
                <w:rFonts w:ascii="Calibri" w:eastAsia="Times New Roman" w:hAnsi="Calibri" w:cs="Calibri"/>
                <w:snapToGrid/>
                <w:color w:val="000000"/>
                <w:sz w:val="16"/>
                <w:szCs w:val="16"/>
              </w:rPr>
            </w:pPr>
            <w:r w:rsidRPr="00594C35">
              <w:rPr>
                <w:sz w:val="16"/>
                <w:szCs w:val="16"/>
                <w:lang w:val="es-ES"/>
              </w:rPr>
              <w:t>61 973</w:t>
            </w:r>
          </w:p>
        </w:tc>
      </w:tr>
      <w:tr w:rsidR="00E61813" w:rsidRPr="00594C35" w14:paraId="2C34656F" w14:textId="77777777" w:rsidTr="00CF144D">
        <w:trPr>
          <w:trHeight w:val="290"/>
        </w:trPr>
        <w:tc>
          <w:tcPr>
            <w:tcW w:w="4880" w:type="dxa"/>
            <w:tcBorders>
              <w:top w:val="nil"/>
              <w:left w:val="single" w:sz="4" w:space="0" w:color="auto"/>
              <w:bottom w:val="single" w:sz="4" w:space="0" w:color="auto"/>
              <w:right w:val="single" w:sz="4" w:space="0" w:color="auto"/>
            </w:tcBorders>
            <w:shd w:val="clear" w:color="auto" w:fill="auto"/>
            <w:noWrap/>
            <w:vAlign w:val="bottom"/>
            <w:hideMark/>
          </w:tcPr>
          <w:p w14:paraId="4710EFDF" w14:textId="77777777" w:rsidR="00E61813" w:rsidRPr="00594C35" w:rsidRDefault="00E61813" w:rsidP="00E61813">
            <w:pPr>
              <w:tabs>
                <w:tab w:val="clear" w:pos="567"/>
              </w:tabs>
              <w:snapToGrid/>
              <w:rPr>
                <w:rFonts w:ascii="Calibri" w:eastAsia="Times New Roman" w:hAnsi="Calibri" w:cs="Calibri"/>
                <w:snapToGrid/>
                <w:color w:val="000000"/>
                <w:sz w:val="16"/>
                <w:szCs w:val="16"/>
                <w:lang w:val="es-ES"/>
              </w:rPr>
            </w:pPr>
            <w:r w:rsidRPr="00594C35">
              <w:rPr>
                <w:sz w:val="16"/>
                <w:szCs w:val="16"/>
                <w:lang w:val="es-ES"/>
              </w:rPr>
              <w:t xml:space="preserve">Contribución de la COI a los gastos comunes </w:t>
            </w:r>
          </w:p>
        </w:tc>
        <w:tc>
          <w:tcPr>
            <w:tcW w:w="1325" w:type="dxa"/>
            <w:tcBorders>
              <w:top w:val="nil"/>
              <w:left w:val="nil"/>
              <w:bottom w:val="single" w:sz="4" w:space="0" w:color="auto"/>
              <w:right w:val="single" w:sz="4" w:space="0" w:color="auto"/>
            </w:tcBorders>
            <w:shd w:val="clear" w:color="auto" w:fill="auto"/>
            <w:noWrap/>
            <w:vAlign w:val="bottom"/>
            <w:hideMark/>
          </w:tcPr>
          <w:p w14:paraId="6FCF0A10" w14:textId="77777777" w:rsidR="00E61813" w:rsidRPr="00594C35" w:rsidRDefault="00E61813" w:rsidP="004A0B37">
            <w:pPr>
              <w:tabs>
                <w:tab w:val="clear" w:pos="567"/>
              </w:tabs>
              <w:snapToGrid/>
              <w:ind w:right="183"/>
              <w:jc w:val="right"/>
              <w:rPr>
                <w:rFonts w:ascii="Calibri" w:eastAsia="Times New Roman" w:hAnsi="Calibri" w:cs="Calibri"/>
                <w:snapToGrid/>
                <w:color w:val="000000"/>
                <w:sz w:val="16"/>
                <w:szCs w:val="16"/>
              </w:rPr>
            </w:pPr>
            <w:r w:rsidRPr="00594C35">
              <w:rPr>
                <w:sz w:val="16"/>
                <w:szCs w:val="16"/>
                <w:lang w:val="es-ES"/>
              </w:rPr>
              <w:t>181 100</w:t>
            </w:r>
          </w:p>
        </w:tc>
        <w:tc>
          <w:tcPr>
            <w:tcW w:w="1260" w:type="dxa"/>
            <w:tcBorders>
              <w:top w:val="nil"/>
              <w:left w:val="nil"/>
              <w:bottom w:val="single" w:sz="4" w:space="0" w:color="auto"/>
              <w:right w:val="single" w:sz="4" w:space="0" w:color="auto"/>
            </w:tcBorders>
            <w:shd w:val="clear" w:color="auto" w:fill="auto"/>
            <w:noWrap/>
            <w:vAlign w:val="bottom"/>
            <w:hideMark/>
          </w:tcPr>
          <w:p w14:paraId="74C1EFA9" w14:textId="77777777" w:rsidR="00E61813" w:rsidRPr="00594C35" w:rsidRDefault="00E61813" w:rsidP="004A0B37">
            <w:pPr>
              <w:tabs>
                <w:tab w:val="clear" w:pos="567"/>
              </w:tabs>
              <w:snapToGrid/>
              <w:ind w:right="265"/>
              <w:rPr>
                <w:rFonts w:ascii="Calibri" w:eastAsia="Times New Roman" w:hAnsi="Calibri" w:cs="Calibri"/>
                <w:snapToGrid/>
                <w:color w:val="000000"/>
                <w:sz w:val="16"/>
                <w:szCs w:val="16"/>
                <w:lang w:eastAsia="fr-FR"/>
              </w:rPr>
            </w:pPr>
            <w:r w:rsidRPr="00594C35">
              <w:rPr>
                <w:rFonts w:ascii="Calibri" w:eastAsia="Times New Roman" w:hAnsi="Calibri" w:cs="Calibri"/>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4F141D4E" w14:textId="77777777" w:rsidR="00E61813" w:rsidRPr="00594C35" w:rsidRDefault="00E61813" w:rsidP="004A0B37">
            <w:pPr>
              <w:tabs>
                <w:tab w:val="clear" w:pos="567"/>
              </w:tabs>
              <w:snapToGrid/>
              <w:ind w:right="38"/>
              <w:rPr>
                <w:rFonts w:ascii="Calibri" w:eastAsia="Times New Roman" w:hAnsi="Calibri" w:cs="Calibri"/>
                <w:snapToGrid/>
                <w:color w:val="000000"/>
                <w:sz w:val="16"/>
                <w:szCs w:val="16"/>
                <w:lang w:eastAsia="fr-FR"/>
              </w:rPr>
            </w:pPr>
            <w:r w:rsidRPr="00594C35">
              <w:rPr>
                <w:rFonts w:ascii="Calibri" w:eastAsia="Times New Roman" w:hAnsi="Calibri" w:cs="Calibri"/>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auto" w:fill="auto"/>
            <w:noWrap/>
            <w:vAlign w:val="bottom"/>
            <w:hideMark/>
          </w:tcPr>
          <w:p w14:paraId="51B51D5D" w14:textId="77777777" w:rsidR="00E61813" w:rsidRPr="00594C35" w:rsidRDefault="00E61813" w:rsidP="00E61813">
            <w:pPr>
              <w:tabs>
                <w:tab w:val="clear" w:pos="567"/>
              </w:tabs>
              <w:snapToGrid/>
              <w:jc w:val="right"/>
              <w:rPr>
                <w:rFonts w:ascii="Calibri" w:eastAsia="Times New Roman" w:hAnsi="Calibri" w:cs="Calibri"/>
                <w:snapToGrid/>
                <w:color w:val="000000"/>
                <w:sz w:val="16"/>
                <w:szCs w:val="16"/>
              </w:rPr>
            </w:pPr>
            <w:r w:rsidRPr="00594C35">
              <w:rPr>
                <w:sz w:val="16"/>
                <w:szCs w:val="16"/>
                <w:lang w:val="es-ES"/>
              </w:rPr>
              <w:t>181 100</w:t>
            </w:r>
          </w:p>
        </w:tc>
      </w:tr>
      <w:tr w:rsidR="00E61813" w:rsidRPr="00594C35" w14:paraId="1A8980A4"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71241555"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rPr>
            </w:pPr>
            <w:r w:rsidRPr="00594C35">
              <w:rPr>
                <w:b/>
                <w:sz w:val="16"/>
                <w:szCs w:val="16"/>
                <w:lang w:val="es-ES"/>
              </w:rPr>
              <w:t>TOTAL OPERACIONES</w:t>
            </w:r>
          </w:p>
        </w:tc>
        <w:tc>
          <w:tcPr>
            <w:tcW w:w="1325" w:type="dxa"/>
            <w:tcBorders>
              <w:top w:val="nil"/>
              <w:left w:val="nil"/>
              <w:bottom w:val="single" w:sz="4" w:space="0" w:color="auto"/>
              <w:right w:val="single" w:sz="4" w:space="0" w:color="auto"/>
            </w:tcBorders>
            <w:shd w:val="clear" w:color="000000" w:fill="D9D9D9"/>
            <w:noWrap/>
            <w:vAlign w:val="bottom"/>
            <w:hideMark/>
          </w:tcPr>
          <w:p w14:paraId="10535F0F"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2 770 899</w:t>
            </w:r>
          </w:p>
        </w:tc>
        <w:tc>
          <w:tcPr>
            <w:tcW w:w="1260" w:type="dxa"/>
            <w:tcBorders>
              <w:top w:val="nil"/>
              <w:left w:val="nil"/>
              <w:bottom w:val="single" w:sz="4" w:space="0" w:color="auto"/>
              <w:right w:val="single" w:sz="4" w:space="0" w:color="auto"/>
            </w:tcBorders>
            <w:shd w:val="clear" w:color="000000" w:fill="D9D9D9"/>
            <w:noWrap/>
            <w:vAlign w:val="bottom"/>
            <w:hideMark/>
          </w:tcPr>
          <w:p w14:paraId="69727B9E" w14:textId="77777777" w:rsidR="00E61813" w:rsidRPr="00594C35" w:rsidRDefault="00E61813" w:rsidP="004A0B37">
            <w:pPr>
              <w:tabs>
                <w:tab w:val="clear" w:pos="567"/>
              </w:tabs>
              <w:snapToGrid/>
              <w:ind w:right="265"/>
              <w:jc w:val="right"/>
              <w:rPr>
                <w:rFonts w:ascii="Calibri" w:eastAsia="Times New Roman" w:hAnsi="Calibri" w:cs="Calibri"/>
                <w:b/>
                <w:bCs/>
                <w:snapToGrid/>
                <w:color w:val="000000"/>
                <w:sz w:val="16"/>
                <w:szCs w:val="16"/>
              </w:rPr>
            </w:pPr>
            <w:r w:rsidRPr="00594C35">
              <w:rPr>
                <w:b/>
                <w:bCs/>
                <w:sz w:val="16"/>
                <w:szCs w:val="16"/>
                <w:lang w:val="es-ES"/>
              </w:rPr>
              <w:t>3 606 639</w:t>
            </w:r>
          </w:p>
        </w:tc>
        <w:tc>
          <w:tcPr>
            <w:tcW w:w="1080" w:type="dxa"/>
            <w:tcBorders>
              <w:top w:val="nil"/>
              <w:left w:val="nil"/>
              <w:bottom w:val="single" w:sz="4" w:space="0" w:color="auto"/>
              <w:right w:val="single" w:sz="4" w:space="0" w:color="auto"/>
            </w:tcBorders>
            <w:shd w:val="clear" w:color="000000" w:fill="D9D9D9"/>
            <w:noWrap/>
            <w:vAlign w:val="bottom"/>
            <w:hideMark/>
          </w:tcPr>
          <w:p w14:paraId="67FD4CF0" w14:textId="77777777" w:rsidR="00E61813" w:rsidRPr="00594C35" w:rsidRDefault="00E61813" w:rsidP="004A0B37">
            <w:pPr>
              <w:tabs>
                <w:tab w:val="clear" w:pos="567"/>
              </w:tabs>
              <w:snapToGrid/>
              <w:ind w:right="38"/>
              <w:jc w:val="right"/>
              <w:rPr>
                <w:rFonts w:ascii="Calibri" w:eastAsia="Times New Roman" w:hAnsi="Calibri" w:cs="Calibri"/>
                <w:b/>
                <w:bCs/>
                <w:snapToGrid/>
                <w:color w:val="000000"/>
                <w:sz w:val="16"/>
                <w:szCs w:val="16"/>
              </w:rPr>
            </w:pPr>
            <w:r w:rsidRPr="00594C35">
              <w:rPr>
                <w:b/>
                <w:bCs/>
                <w:sz w:val="16"/>
                <w:szCs w:val="16"/>
                <w:lang w:val="es-ES"/>
              </w:rPr>
              <w:t>10 166 798</w:t>
            </w:r>
          </w:p>
        </w:tc>
        <w:tc>
          <w:tcPr>
            <w:tcW w:w="1080" w:type="dxa"/>
            <w:tcBorders>
              <w:top w:val="nil"/>
              <w:left w:val="nil"/>
              <w:bottom w:val="single" w:sz="4" w:space="0" w:color="auto"/>
              <w:right w:val="single" w:sz="4" w:space="0" w:color="auto"/>
            </w:tcBorders>
            <w:shd w:val="clear" w:color="000000" w:fill="D9D9D9"/>
            <w:noWrap/>
            <w:vAlign w:val="bottom"/>
            <w:hideMark/>
          </w:tcPr>
          <w:p w14:paraId="7B7D8CA5"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16 544 336</w:t>
            </w:r>
          </w:p>
        </w:tc>
      </w:tr>
      <w:tr w:rsidR="00E61813" w:rsidRPr="00594C35" w14:paraId="0E365588"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2818E03B"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lang w:val="es-ES"/>
              </w:rPr>
            </w:pPr>
            <w:r w:rsidRPr="00594C35">
              <w:rPr>
                <w:b/>
                <w:bCs/>
                <w:sz w:val="16"/>
                <w:szCs w:val="16"/>
                <w:lang w:val="es-ES"/>
              </w:rPr>
              <w:t>ASIGNACIÓN PARA GASTOS DE PERSONAL</w:t>
            </w:r>
          </w:p>
        </w:tc>
        <w:tc>
          <w:tcPr>
            <w:tcW w:w="1325" w:type="dxa"/>
            <w:tcBorders>
              <w:top w:val="nil"/>
              <w:left w:val="nil"/>
              <w:bottom w:val="single" w:sz="4" w:space="0" w:color="auto"/>
              <w:right w:val="single" w:sz="4" w:space="0" w:color="auto"/>
            </w:tcBorders>
            <w:shd w:val="clear" w:color="000000" w:fill="D9D9D9"/>
            <w:noWrap/>
            <w:vAlign w:val="bottom"/>
            <w:hideMark/>
          </w:tcPr>
          <w:p w14:paraId="5D5F0A4E"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8 003 589</w:t>
            </w:r>
          </w:p>
        </w:tc>
        <w:tc>
          <w:tcPr>
            <w:tcW w:w="1260" w:type="dxa"/>
            <w:tcBorders>
              <w:top w:val="nil"/>
              <w:left w:val="nil"/>
              <w:bottom w:val="single" w:sz="4" w:space="0" w:color="auto"/>
              <w:right w:val="single" w:sz="4" w:space="0" w:color="auto"/>
            </w:tcBorders>
            <w:shd w:val="clear" w:color="000000" w:fill="D9D9D9"/>
            <w:noWrap/>
            <w:vAlign w:val="bottom"/>
            <w:hideMark/>
          </w:tcPr>
          <w:p w14:paraId="221B2822" w14:textId="77777777" w:rsidR="00E61813" w:rsidRPr="00594C35" w:rsidRDefault="00E61813" w:rsidP="004A0B37">
            <w:pPr>
              <w:tabs>
                <w:tab w:val="clear" w:pos="567"/>
              </w:tabs>
              <w:snapToGrid/>
              <w:ind w:right="265"/>
              <w:rPr>
                <w:rFonts w:ascii="Calibri" w:eastAsia="Times New Roman" w:hAnsi="Calibri" w:cs="Calibri"/>
                <w:b/>
                <w:bCs/>
                <w:snapToGrid/>
                <w:color w:val="000000"/>
                <w:sz w:val="16"/>
                <w:szCs w:val="16"/>
                <w:lang w:eastAsia="fr-FR"/>
              </w:rPr>
            </w:pPr>
            <w:r w:rsidRPr="00594C35">
              <w:rPr>
                <w:rFonts w:ascii="Calibri" w:eastAsia="Times New Roman" w:hAnsi="Calibri" w:cs="Calibri"/>
                <w:b/>
                <w:bCs/>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000000" w:fill="D9D9D9"/>
            <w:noWrap/>
            <w:vAlign w:val="bottom"/>
            <w:hideMark/>
          </w:tcPr>
          <w:p w14:paraId="06DF5302" w14:textId="77777777" w:rsidR="00E61813" w:rsidRPr="00594C35" w:rsidRDefault="00E61813" w:rsidP="004A0B37">
            <w:pPr>
              <w:tabs>
                <w:tab w:val="clear" w:pos="567"/>
              </w:tabs>
              <w:snapToGrid/>
              <w:ind w:right="38"/>
              <w:rPr>
                <w:rFonts w:ascii="Calibri" w:eastAsia="Times New Roman" w:hAnsi="Calibri" w:cs="Calibri"/>
                <w:b/>
                <w:bCs/>
                <w:snapToGrid/>
                <w:color w:val="000000"/>
                <w:sz w:val="16"/>
                <w:szCs w:val="16"/>
                <w:lang w:eastAsia="fr-FR"/>
              </w:rPr>
            </w:pPr>
            <w:r w:rsidRPr="00594C35">
              <w:rPr>
                <w:rFonts w:ascii="Calibri" w:eastAsia="Times New Roman" w:hAnsi="Calibri" w:cs="Calibri"/>
                <w:b/>
                <w:bCs/>
                <w:snapToGrid/>
                <w:color w:val="000000"/>
                <w:sz w:val="16"/>
                <w:szCs w:val="16"/>
                <w:lang w:eastAsia="fr-FR"/>
              </w:rPr>
              <w:t> </w:t>
            </w:r>
          </w:p>
        </w:tc>
        <w:tc>
          <w:tcPr>
            <w:tcW w:w="1080" w:type="dxa"/>
            <w:tcBorders>
              <w:top w:val="nil"/>
              <w:left w:val="nil"/>
              <w:bottom w:val="single" w:sz="4" w:space="0" w:color="auto"/>
              <w:right w:val="single" w:sz="4" w:space="0" w:color="auto"/>
            </w:tcBorders>
            <w:shd w:val="clear" w:color="000000" w:fill="D9D9D9"/>
            <w:noWrap/>
            <w:vAlign w:val="bottom"/>
            <w:hideMark/>
          </w:tcPr>
          <w:p w14:paraId="40801F1C"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8 003 589</w:t>
            </w:r>
          </w:p>
        </w:tc>
      </w:tr>
      <w:tr w:rsidR="00E61813" w:rsidRPr="00594C35" w14:paraId="73F53CCA" w14:textId="77777777" w:rsidTr="00CF144D">
        <w:trPr>
          <w:trHeight w:val="290"/>
        </w:trPr>
        <w:tc>
          <w:tcPr>
            <w:tcW w:w="4880" w:type="dxa"/>
            <w:tcBorders>
              <w:top w:val="nil"/>
              <w:left w:val="single" w:sz="4" w:space="0" w:color="auto"/>
              <w:bottom w:val="single" w:sz="4" w:space="0" w:color="auto"/>
              <w:right w:val="single" w:sz="4" w:space="0" w:color="auto"/>
            </w:tcBorders>
            <w:shd w:val="clear" w:color="000000" w:fill="D9D9D9"/>
            <w:noWrap/>
            <w:vAlign w:val="bottom"/>
            <w:hideMark/>
          </w:tcPr>
          <w:p w14:paraId="557C0C82" w14:textId="77777777" w:rsidR="00E61813" w:rsidRPr="00594C35" w:rsidRDefault="00E61813" w:rsidP="00E61813">
            <w:pPr>
              <w:tabs>
                <w:tab w:val="clear" w:pos="567"/>
              </w:tabs>
              <w:snapToGrid/>
              <w:rPr>
                <w:rFonts w:ascii="Calibri" w:eastAsia="Times New Roman" w:hAnsi="Calibri" w:cs="Calibri"/>
                <w:b/>
                <w:bCs/>
                <w:snapToGrid/>
                <w:color w:val="000000"/>
                <w:sz w:val="16"/>
                <w:szCs w:val="16"/>
              </w:rPr>
            </w:pPr>
            <w:r w:rsidRPr="00594C35">
              <w:rPr>
                <w:b/>
                <w:bCs/>
                <w:sz w:val="16"/>
                <w:szCs w:val="16"/>
                <w:lang w:val="es-ES"/>
              </w:rPr>
              <w:t>TOTAL</w:t>
            </w:r>
          </w:p>
        </w:tc>
        <w:tc>
          <w:tcPr>
            <w:tcW w:w="1325" w:type="dxa"/>
            <w:tcBorders>
              <w:top w:val="nil"/>
              <w:left w:val="nil"/>
              <w:bottom w:val="single" w:sz="4" w:space="0" w:color="auto"/>
              <w:right w:val="single" w:sz="4" w:space="0" w:color="auto"/>
            </w:tcBorders>
            <w:shd w:val="clear" w:color="000000" w:fill="D9D9D9"/>
            <w:noWrap/>
            <w:vAlign w:val="bottom"/>
            <w:hideMark/>
          </w:tcPr>
          <w:p w14:paraId="12F8C9B8" w14:textId="77777777" w:rsidR="00E61813" w:rsidRPr="00594C35" w:rsidRDefault="00E61813" w:rsidP="004A0B37">
            <w:pPr>
              <w:tabs>
                <w:tab w:val="clear" w:pos="567"/>
              </w:tabs>
              <w:snapToGrid/>
              <w:ind w:right="183"/>
              <w:jc w:val="right"/>
              <w:rPr>
                <w:rFonts w:ascii="Calibri" w:eastAsia="Times New Roman" w:hAnsi="Calibri" w:cs="Calibri"/>
                <w:b/>
                <w:bCs/>
                <w:snapToGrid/>
                <w:color w:val="000000"/>
                <w:sz w:val="16"/>
                <w:szCs w:val="16"/>
              </w:rPr>
            </w:pPr>
            <w:r w:rsidRPr="00594C35">
              <w:rPr>
                <w:b/>
                <w:bCs/>
                <w:sz w:val="16"/>
                <w:szCs w:val="16"/>
                <w:lang w:val="es-ES"/>
              </w:rPr>
              <w:t>10 774 489</w:t>
            </w:r>
          </w:p>
        </w:tc>
        <w:tc>
          <w:tcPr>
            <w:tcW w:w="1260" w:type="dxa"/>
            <w:tcBorders>
              <w:top w:val="nil"/>
              <w:left w:val="nil"/>
              <w:bottom w:val="single" w:sz="4" w:space="0" w:color="auto"/>
              <w:right w:val="single" w:sz="4" w:space="0" w:color="auto"/>
            </w:tcBorders>
            <w:shd w:val="clear" w:color="000000" w:fill="D9D9D9"/>
            <w:noWrap/>
            <w:vAlign w:val="bottom"/>
            <w:hideMark/>
          </w:tcPr>
          <w:p w14:paraId="6D5F604C" w14:textId="77777777" w:rsidR="00E61813" w:rsidRPr="00594C35" w:rsidRDefault="00E61813" w:rsidP="004A0B37">
            <w:pPr>
              <w:tabs>
                <w:tab w:val="clear" w:pos="567"/>
              </w:tabs>
              <w:snapToGrid/>
              <w:ind w:right="265"/>
              <w:jc w:val="right"/>
              <w:rPr>
                <w:rFonts w:ascii="Calibri" w:eastAsia="Times New Roman" w:hAnsi="Calibri" w:cs="Calibri"/>
                <w:b/>
                <w:bCs/>
                <w:snapToGrid/>
                <w:color w:val="000000"/>
                <w:sz w:val="16"/>
                <w:szCs w:val="16"/>
              </w:rPr>
            </w:pPr>
            <w:r w:rsidRPr="00594C35">
              <w:rPr>
                <w:b/>
                <w:bCs/>
                <w:sz w:val="16"/>
                <w:szCs w:val="16"/>
                <w:lang w:val="es-ES"/>
              </w:rPr>
              <w:t>3 606 639</w:t>
            </w:r>
          </w:p>
        </w:tc>
        <w:tc>
          <w:tcPr>
            <w:tcW w:w="1080" w:type="dxa"/>
            <w:tcBorders>
              <w:top w:val="nil"/>
              <w:left w:val="nil"/>
              <w:bottom w:val="single" w:sz="4" w:space="0" w:color="auto"/>
              <w:right w:val="single" w:sz="4" w:space="0" w:color="auto"/>
            </w:tcBorders>
            <w:shd w:val="clear" w:color="000000" w:fill="D9D9D9"/>
            <w:noWrap/>
            <w:vAlign w:val="bottom"/>
            <w:hideMark/>
          </w:tcPr>
          <w:p w14:paraId="7EFE363F" w14:textId="77777777" w:rsidR="00E61813" w:rsidRPr="00594C35" w:rsidRDefault="00E61813" w:rsidP="004A0B37">
            <w:pPr>
              <w:tabs>
                <w:tab w:val="clear" w:pos="567"/>
              </w:tabs>
              <w:snapToGrid/>
              <w:ind w:right="38"/>
              <w:jc w:val="right"/>
              <w:rPr>
                <w:rFonts w:ascii="Calibri" w:eastAsia="Times New Roman" w:hAnsi="Calibri" w:cs="Calibri"/>
                <w:b/>
                <w:bCs/>
                <w:snapToGrid/>
                <w:color w:val="000000"/>
                <w:sz w:val="16"/>
                <w:szCs w:val="16"/>
              </w:rPr>
            </w:pPr>
            <w:r w:rsidRPr="00594C35">
              <w:rPr>
                <w:b/>
                <w:bCs/>
                <w:sz w:val="16"/>
                <w:szCs w:val="16"/>
                <w:lang w:val="es-ES"/>
              </w:rPr>
              <w:t>10 166 798</w:t>
            </w:r>
          </w:p>
        </w:tc>
        <w:tc>
          <w:tcPr>
            <w:tcW w:w="1080" w:type="dxa"/>
            <w:tcBorders>
              <w:top w:val="nil"/>
              <w:left w:val="nil"/>
              <w:bottom w:val="single" w:sz="4" w:space="0" w:color="auto"/>
              <w:right w:val="single" w:sz="4" w:space="0" w:color="auto"/>
            </w:tcBorders>
            <w:shd w:val="clear" w:color="000000" w:fill="D9D9D9"/>
            <w:noWrap/>
            <w:vAlign w:val="bottom"/>
            <w:hideMark/>
          </w:tcPr>
          <w:p w14:paraId="79740BCA" w14:textId="77777777" w:rsidR="00E61813" w:rsidRPr="00594C35" w:rsidRDefault="00E61813" w:rsidP="00E61813">
            <w:pPr>
              <w:tabs>
                <w:tab w:val="clear" w:pos="567"/>
              </w:tabs>
              <w:snapToGrid/>
              <w:jc w:val="right"/>
              <w:rPr>
                <w:rFonts w:ascii="Calibri" w:eastAsia="Times New Roman" w:hAnsi="Calibri" w:cs="Calibri"/>
                <w:b/>
                <w:bCs/>
                <w:snapToGrid/>
                <w:color w:val="000000"/>
                <w:sz w:val="16"/>
                <w:szCs w:val="16"/>
              </w:rPr>
            </w:pPr>
            <w:r w:rsidRPr="00594C35">
              <w:rPr>
                <w:b/>
                <w:bCs/>
                <w:sz w:val="16"/>
                <w:szCs w:val="16"/>
                <w:lang w:val="es-ES"/>
              </w:rPr>
              <w:t>24 547 926</w:t>
            </w:r>
          </w:p>
        </w:tc>
      </w:tr>
    </w:tbl>
    <w:p w14:paraId="222A0DB1" w14:textId="77777777" w:rsidR="00E63281" w:rsidRPr="003C1D37" w:rsidRDefault="00391826" w:rsidP="0014602E">
      <w:pPr>
        <w:pStyle w:val="ListParagraph"/>
        <w:tabs>
          <w:tab w:val="clear" w:pos="567"/>
        </w:tabs>
        <w:spacing w:before="240" w:after="240"/>
        <w:ind w:left="0"/>
        <w:jc w:val="both"/>
        <w:rPr>
          <w:rFonts w:cs="Arial"/>
          <w:sz w:val="20"/>
          <w:szCs w:val="20"/>
          <w:lang w:val="es-ES"/>
        </w:rPr>
      </w:pPr>
      <w:bookmarkStart w:id="4" w:name="chart_1"/>
      <w:r>
        <w:rPr>
          <w:u w:val="single"/>
          <w:lang w:val="es-ES"/>
        </w:rPr>
        <w:t>Gráfico 1</w:t>
      </w:r>
      <w:r>
        <w:rPr>
          <w:lang w:val="es-ES"/>
        </w:rPr>
        <w:t>. Gastos de 2018-2019 por fuente de financiación (total 24 547 926 dólares estadounidenses)</w:t>
      </w:r>
      <w:bookmarkEnd w:id="4"/>
    </w:p>
    <w:p w14:paraId="425BFFF7" w14:textId="77777777" w:rsidR="000F3BAD" w:rsidRPr="00337608" w:rsidRDefault="000F3BAD" w:rsidP="000F3BAD">
      <w:pPr>
        <w:spacing w:before="240" w:after="120"/>
        <w:jc w:val="center"/>
        <w:rPr>
          <w:rFonts w:cs="Arial"/>
          <w:b/>
          <w:szCs w:val="20"/>
        </w:rPr>
      </w:pPr>
      <w:r w:rsidRPr="004A0B37">
        <w:rPr>
          <w:noProof/>
          <w:snapToGrid/>
          <w:lang w:val="en-US"/>
        </w:rPr>
        <w:drawing>
          <wp:inline distT="0" distB="0" distL="0" distR="0" wp14:anchorId="6E49FDDE" wp14:editId="279D1C65">
            <wp:extent cx="4368800" cy="2025650"/>
            <wp:effectExtent l="0" t="0" r="1270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E777734" w14:textId="77777777" w:rsidR="007E57A6" w:rsidRDefault="007E57A6">
      <w:pPr>
        <w:tabs>
          <w:tab w:val="clear" w:pos="567"/>
        </w:tabs>
        <w:snapToGrid/>
        <w:rPr>
          <w:u w:val="single"/>
          <w:lang w:val="es-ES"/>
        </w:rPr>
      </w:pPr>
      <w:r>
        <w:rPr>
          <w:u w:val="single"/>
          <w:lang w:val="es-ES"/>
        </w:rPr>
        <w:br w:type="page"/>
      </w:r>
    </w:p>
    <w:p w14:paraId="2824E2E1" w14:textId="77777777" w:rsidR="00391826" w:rsidRPr="003C1D37" w:rsidRDefault="00726EFE" w:rsidP="0014602E">
      <w:pPr>
        <w:spacing w:before="120" w:after="120"/>
        <w:jc w:val="both"/>
        <w:rPr>
          <w:rFonts w:cs="Arial"/>
          <w:sz w:val="20"/>
          <w:szCs w:val="20"/>
          <w:lang w:val="es-ES"/>
        </w:rPr>
      </w:pPr>
      <w:r>
        <w:rPr>
          <w:u w:val="single"/>
          <w:lang w:val="es-ES"/>
        </w:rPr>
        <w:lastRenderedPageBreak/>
        <w:t>Gráfico 2</w:t>
      </w:r>
      <w:r w:rsidRPr="00683B53">
        <w:rPr>
          <w:lang w:val="es-ES"/>
        </w:rPr>
        <w:t>.</w:t>
      </w:r>
      <w:r>
        <w:rPr>
          <w:lang w:val="es-ES"/>
        </w:rPr>
        <w:t xml:space="preserve"> Gastos ope</w:t>
      </w:r>
      <w:r w:rsidR="00597EF4">
        <w:rPr>
          <w:lang w:val="es-ES"/>
        </w:rPr>
        <w:t>rativos de 2018-2019 por funciones</w:t>
      </w:r>
      <w:r>
        <w:rPr>
          <w:lang w:val="es-ES"/>
        </w:rPr>
        <w:t xml:space="preserve"> </w:t>
      </w:r>
      <w:r w:rsidR="0014602E">
        <w:rPr>
          <w:lang w:val="es-ES"/>
        </w:rPr>
        <w:t>–</w:t>
      </w:r>
      <w:r>
        <w:rPr>
          <w:lang w:val="es-ES"/>
        </w:rPr>
        <w:t xml:space="preserve"> todas las fuentes (total 16 5</w:t>
      </w:r>
      <w:r w:rsidR="00EF0190">
        <w:rPr>
          <w:lang w:val="es-ES"/>
        </w:rPr>
        <w:t>44 336 </w:t>
      </w:r>
      <w:r w:rsidR="00DE56B4">
        <w:rPr>
          <w:lang w:val="es-ES"/>
        </w:rPr>
        <w:t>dólares estadounidenses)</w:t>
      </w:r>
    </w:p>
    <w:p w14:paraId="2A20952D" w14:textId="77777777" w:rsidR="00F55881" w:rsidRPr="00337608" w:rsidRDefault="00726EFE" w:rsidP="00B75B3C">
      <w:pPr>
        <w:jc w:val="center"/>
        <w:rPr>
          <w:rFonts w:cs="Arial"/>
          <w:b/>
          <w:szCs w:val="22"/>
        </w:rPr>
      </w:pPr>
      <w:r w:rsidRPr="004A0B37">
        <w:rPr>
          <w:noProof/>
          <w:snapToGrid/>
          <w:lang w:val="en-US"/>
        </w:rPr>
        <w:drawing>
          <wp:inline distT="0" distB="0" distL="0" distR="0" wp14:anchorId="51571426" wp14:editId="14ACDE42">
            <wp:extent cx="4781550" cy="2654300"/>
            <wp:effectExtent l="0" t="0" r="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07A51B" w14:textId="77777777" w:rsidR="00A118A6" w:rsidRPr="003C1D37" w:rsidRDefault="00391826" w:rsidP="00D44E7E">
      <w:pPr>
        <w:pStyle w:val="ListParagraph"/>
        <w:spacing w:before="120" w:after="240"/>
        <w:ind w:hanging="720"/>
        <w:jc w:val="both"/>
        <w:rPr>
          <w:rFonts w:cs="Arial"/>
          <w:sz w:val="20"/>
          <w:szCs w:val="20"/>
          <w:u w:val="single"/>
          <w:lang w:val="es-ES"/>
        </w:rPr>
      </w:pPr>
      <w:r>
        <w:rPr>
          <w:u w:val="single"/>
          <w:lang w:val="es-ES"/>
        </w:rPr>
        <w:t>Cuadro 4</w:t>
      </w:r>
      <w:r>
        <w:rPr>
          <w:lang w:val="es-ES"/>
        </w:rPr>
        <w:t>. Análisis de los gastos de 2018-2019 por categorías p</w:t>
      </w:r>
      <w:r w:rsidR="00DE56B4">
        <w:rPr>
          <w:lang w:val="es-ES"/>
        </w:rPr>
        <w:t>rincipales</w:t>
      </w:r>
    </w:p>
    <w:tbl>
      <w:tblPr>
        <w:tblW w:w="9654" w:type="dxa"/>
        <w:tblLayout w:type="fixed"/>
        <w:tblCellMar>
          <w:left w:w="70" w:type="dxa"/>
          <w:right w:w="70" w:type="dxa"/>
        </w:tblCellMar>
        <w:tblLook w:val="04A0" w:firstRow="1" w:lastRow="0" w:firstColumn="1" w:lastColumn="0" w:noHBand="0" w:noVBand="1"/>
      </w:tblPr>
      <w:tblGrid>
        <w:gridCol w:w="2080"/>
        <w:gridCol w:w="2400"/>
        <w:gridCol w:w="1400"/>
        <w:gridCol w:w="1140"/>
        <w:gridCol w:w="1320"/>
        <w:gridCol w:w="1314"/>
      </w:tblGrid>
      <w:tr w:rsidR="00C9080C" w:rsidRPr="00B7430F" w14:paraId="1B54E6B2" w14:textId="77777777" w:rsidTr="0014602E">
        <w:trPr>
          <w:trHeight w:val="253"/>
        </w:trPr>
        <w:tc>
          <w:tcPr>
            <w:tcW w:w="2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5DAC5" w14:textId="77777777" w:rsidR="00C9080C" w:rsidRPr="00B7430F" w:rsidRDefault="00C9080C" w:rsidP="00C9080C">
            <w:pPr>
              <w:tabs>
                <w:tab w:val="clear" w:pos="567"/>
              </w:tabs>
              <w:snapToGrid/>
              <w:jc w:val="center"/>
              <w:rPr>
                <w:rFonts w:asciiTheme="minorHAnsi" w:eastAsia="Times New Roman" w:hAnsiTheme="minorHAnsi" w:cstheme="minorHAnsi"/>
                <w:b/>
                <w:bCs/>
                <w:snapToGrid/>
                <w:color w:val="000000"/>
                <w:sz w:val="16"/>
                <w:szCs w:val="16"/>
              </w:rPr>
            </w:pPr>
            <w:r w:rsidRPr="00B7430F">
              <w:rPr>
                <w:b/>
                <w:bCs/>
                <w:sz w:val="16"/>
                <w:szCs w:val="16"/>
                <w:lang w:val="es-ES"/>
              </w:rPr>
              <w:t>Categoría IPSAS</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688DD" w14:textId="77777777" w:rsidR="00C9080C" w:rsidRPr="00B7430F" w:rsidRDefault="00C9080C" w:rsidP="00C9080C">
            <w:pPr>
              <w:tabs>
                <w:tab w:val="clear" w:pos="567"/>
              </w:tabs>
              <w:snapToGrid/>
              <w:jc w:val="center"/>
              <w:rPr>
                <w:rFonts w:asciiTheme="minorHAnsi" w:eastAsia="Times New Roman" w:hAnsiTheme="minorHAnsi" w:cstheme="minorHAnsi"/>
                <w:b/>
                <w:bCs/>
                <w:snapToGrid/>
                <w:color w:val="000000"/>
                <w:sz w:val="16"/>
                <w:szCs w:val="16"/>
              </w:rPr>
            </w:pPr>
            <w:r w:rsidRPr="00B7430F">
              <w:rPr>
                <w:b/>
                <w:bCs/>
                <w:sz w:val="16"/>
                <w:szCs w:val="16"/>
                <w:lang w:val="es-ES"/>
              </w:rPr>
              <w:t>Subcategoría IPSAS</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D6333" w14:textId="77777777" w:rsidR="00C9080C" w:rsidRPr="00B7430F" w:rsidRDefault="00C9080C" w:rsidP="00C9080C">
            <w:pPr>
              <w:tabs>
                <w:tab w:val="clear" w:pos="567"/>
              </w:tabs>
              <w:snapToGrid/>
              <w:jc w:val="center"/>
              <w:rPr>
                <w:rFonts w:asciiTheme="minorHAnsi" w:eastAsia="Times New Roman" w:hAnsiTheme="minorHAnsi" w:cstheme="minorHAnsi"/>
                <w:b/>
                <w:bCs/>
                <w:snapToGrid/>
                <w:color w:val="000000"/>
                <w:sz w:val="16"/>
                <w:szCs w:val="16"/>
              </w:rPr>
            </w:pPr>
            <w:r w:rsidRPr="00B7430F">
              <w:rPr>
                <w:b/>
                <w:bCs/>
                <w:sz w:val="16"/>
                <w:szCs w:val="16"/>
                <w:lang w:val="es-ES"/>
              </w:rPr>
              <w:t>Programa ordinario</w:t>
            </w:r>
          </w:p>
        </w:tc>
        <w:tc>
          <w:tcPr>
            <w:tcW w:w="11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357FE" w14:textId="77777777" w:rsidR="00C9080C" w:rsidRPr="00B7430F" w:rsidRDefault="00C9080C" w:rsidP="00C9080C">
            <w:pPr>
              <w:tabs>
                <w:tab w:val="clear" w:pos="567"/>
              </w:tabs>
              <w:snapToGrid/>
              <w:jc w:val="center"/>
              <w:rPr>
                <w:rFonts w:asciiTheme="minorHAnsi" w:eastAsia="Times New Roman" w:hAnsiTheme="minorHAnsi" w:cstheme="minorHAnsi"/>
                <w:b/>
                <w:bCs/>
                <w:snapToGrid/>
                <w:color w:val="000000"/>
                <w:sz w:val="16"/>
                <w:szCs w:val="16"/>
              </w:rPr>
            </w:pPr>
            <w:r w:rsidRPr="00B7430F">
              <w:rPr>
                <w:b/>
                <w:bCs/>
                <w:sz w:val="16"/>
                <w:szCs w:val="16"/>
                <w:lang w:val="es-ES"/>
              </w:rPr>
              <w:t>Cuenta Especial</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139B85" w14:textId="77777777" w:rsidR="00C9080C" w:rsidRPr="00B7430F" w:rsidRDefault="00C9080C" w:rsidP="00C9080C">
            <w:pPr>
              <w:tabs>
                <w:tab w:val="clear" w:pos="567"/>
              </w:tabs>
              <w:snapToGrid/>
              <w:jc w:val="center"/>
              <w:rPr>
                <w:rFonts w:asciiTheme="minorHAnsi" w:eastAsia="Times New Roman" w:hAnsiTheme="minorHAnsi" w:cstheme="minorHAnsi"/>
                <w:b/>
                <w:bCs/>
                <w:snapToGrid/>
                <w:color w:val="000000"/>
                <w:sz w:val="16"/>
                <w:szCs w:val="16"/>
              </w:rPr>
            </w:pPr>
            <w:r w:rsidRPr="00B7430F">
              <w:rPr>
                <w:b/>
                <w:bCs/>
                <w:sz w:val="16"/>
                <w:szCs w:val="16"/>
                <w:lang w:val="es-ES"/>
              </w:rPr>
              <w:t>Fondos fiduciarios</w:t>
            </w:r>
          </w:p>
        </w:tc>
        <w:tc>
          <w:tcPr>
            <w:tcW w:w="13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1F4B0" w14:textId="77777777" w:rsidR="00C9080C" w:rsidRPr="00B7430F" w:rsidRDefault="00C9080C" w:rsidP="00C9080C">
            <w:pPr>
              <w:tabs>
                <w:tab w:val="clear" w:pos="567"/>
              </w:tabs>
              <w:snapToGrid/>
              <w:jc w:val="center"/>
              <w:rPr>
                <w:rFonts w:asciiTheme="minorHAnsi" w:eastAsia="Times New Roman" w:hAnsiTheme="minorHAnsi" w:cstheme="minorHAnsi"/>
                <w:b/>
                <w:bCs/>
                <w:snapToGrid/>
                <w:color w:val="000000"/>
                <w:sz w:val="16"/>
                <w:szCs w:val="16"/>
              </w:rPr>
            </w:pPr>
            <w:r w:rsidRPr="00B7430F">
              <w:rPr>
                <w:b/>
                <w:sz w:val="16"/>
                <w:szCs w:val="16"/>
                <w:lang w:val="es-ES"/>
              </w:rPr>
              <w:t>Total</w:t>
            </w:r>
          </w:p>
        </w:tc>
      </w:tr>
      <w:tr w:rsidR="00C9080C" w:rsidRPr="00B7430F" w14:paraId="6F230973" w14:textId="77777777" w:rsidTr="0014602E">
        <w:trPr>
          <w:trHeight w:val="253"/>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2322FD94"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eastAsia="fr-FR"/>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1066D21D"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eastAsia="fr-FR"/>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14:paraId="5397509D"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eastAsia="fr-FR"/>
              </w:rPr>
            </w:pPr>
          </w:p>
        </w:tc>
        <w:tc>
          <w:tcPr>
            <w:tcW w:w="1140" w:type="dxa"/>
            <w:vMerge/>
            <w:tcBorders>
              <w:top w:val="single" w:sz="4" w:space="0" w:color="auto"/>
              <w:left w:val="single" w:sz="4" w:space="0" w:color="auto"/>
              <w:bottom w:val="single" w:sz="4" w:space="0" w:color="auto"/>
              <w:right w:val="single" w:sz="4" w:space="0" w:color="auto"/>
            </w:tcBorders>
            <w:vAlign w:val="center"/>
            <w:hideMark/>
          </w:tcPr>
          <w:p w14:paraId="6EFC8C12"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eastAsia="fr-FR"/>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69968419"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eastAsia="fr-FR"/>
              </w:rPr>
            </w:pPr>
          </w:p>
        </w:tc>
        <w:tc>
          <w:tcPr>
            <w:tcW w:w="1314" w:type="dxa"/>
            <w:vMerge/>
            <w:tcBorders>
              <w:top w:val="single" w:sz="4" w:space="0" w:color="auto"/>
              <w:left w:val="single" w:sz="4" w:space="0" w:color="auto"/>
              <w:bottom w:val="single" w:sz="4" w:space="0" w:color="auto"/>
              <w:right w:val="single" w:sz="4" w:space="0" w:color="auto"/>
            </w:tcBorders>
            <w:vAlign w:val="center"/>
            <w:hideMark/>
          </w:tcPr>
          <w:p w14:paraId="4E56B322"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eastAsia="fr-FR"/>
              </w:rPr>
            </w:pPr>
          </w:p>
        </w:tc>
      </w:tr>
      <w:tr w:rsidR="00C9080C" w:rsidRPr="00B7430F" w14:paraId="1CE494A6" w14:textId="77777777" w:rsidTr="0014602E">
        <w:trPr>
          <w:trHeight w:val="240"/>
        </w:trPr>
        <w:tc>
          <w:tcPr>
            <w:tcW w:w="2080" w:type="dxa"/>
            <w:vMerge/>
            <w:tcBorders>
              <w:top w:val="single" w:sz="4" w:space="0" w:color="auto"/>
              <w:left w:val="single" w:sz="4" w:space="0" w:color="auto"/>
              <w:bottom w:val="single" w:sz="4" w:space="0" w:color="auto"/>
              <w:right w:val="single" w:sz="4" w:space="0" w:color="auto"/>
            </w:tcBorders>
            <w:vAlign w:val="center"/>
            <w:hideMark/>
          </w:tcPr>
          <w:p w14:paraId="2E2E6269"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eastAsia="fr-FR"/>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14:paraId="448223B2"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eastAsia="fr-FR"/>
              </w:rPr>
            </w:pPr>
          </w:p>
        </w:tc>
        <w:tc>
          <w:tcPr>
            <w:tcW w:w="1400" w:type="dxa"/>
            <w:tcBorders>
              <w:top w:val="nil"/>
              <w:left w:val="nil"/>
              <w:bottom w:val="single" w:sz="4" w:space="0" w:color="auto"/>
              <w:right w:val="single" w:sz="4" w:space="0" w:color="auto"/>
            </w:tcBorders>
            <w:shd w:val="clear" w:color="auto" w:fill="auto"/>
            <w:noWrap/>
            <w:vAlign w:val="center"/>
            <w:hideMark/>
          </w:tcPr>
          <w:p w14:paraId="4FA03D6D" w14:textId="77777777" w:rsidR="00C9080C" w:rsidRPr="00B7430F" w:rsidRDefault="00C9080C" w:rsidP="00C9080C">
            <w:pPr>
              <w:tabs>
                <w:tab w:val="clear" w:pos="567"/>
              </w:tabs>
              <w:snapToGrid/>
              <w:jc w:val="center"/>
              <w:rPr>
                <w:rFonts w:asciiTheme="minorHAnsi" w:eastAsia="Times New Roman" w:hAnsiTheme="minorHAnsi" w:cstheme="minorHAnsi"/>
                <w:bCs/>
                <w:snapToGrid/>
                <w:color w:val="000000"/>
                <w:sz w:val="16"/>
                <w:szCs w:val="16"/>
              </w:rPr>
            </w:pPr>
            <w:r w:rsidRPr="00B7430F">
              <w:rPr>
                <w:sz w:val="16"/>
                <w:szCs w:val="16"/>
                <w:lang w:val="es-ES"/>
              </w:rPr>
              <w:t>$</w:t>
            </w:r>
          </w:p>
        </w:tc>
        <w:tc>
          <w:tcPr>
            <w:tcW w:w="1140" w:type="dxa"/>
            <w:tcBorders>
              <w:top w:val="nil"/>
              <w:left w:val="nil"/>
              <w:bottom w:val="single" w:sz="4" w:space="0" w:color="auto"/>
              <w:right w:val="single" w:sz="4" w:space="0" w:color="auto"/>
            </w:tcBorders>
            <w:shd w:val="clear" w:color="auto" w:fill="auto"/>
            <w:noWrap/>
            <w:vAlign w:val="center"/>
            <w:hideMark/>
          </w:tcPr>
          <w:p w14:paraId="51616FAA" w14:textId="77777777" w:rsidR="00C9080C" w:rsidRPr="00B7430F" w:rsidRDefault="00C9080C" w:rsidP="00C9080C">
            <w:pPr>
              <w:tabs>
                <w:tab w:val="clear" w:pos="567"/>
              </w:tabs>
              <w:snapToGrid/>
              <w:jc w:val="center"/>
              <w:rPr>
                <w:rFonts w:asciiTheme="minorHAnsi" w:eastAsia="Times New Roman" w:hAnsiTheme="minorHAnsi" w:cstheme="minorHAnsi"/>
                <w:bCs/>
                <w:snapToGrid/>
                <w:color w:val="000000"/>
                <w:sz w:val="16"/>
                <w:szCs w:val="16"/>
              </w:rPr>
            </w:pPr>
            <w:r w:rsidRPr="00B7430F">
              <w:rPr>
                <w:sz w:val="16"/>
                <w:szCs w:val="16"/>
                <w:lang w:val="es-ES"/>
              </w:rPr>
              <w:t>$</w:t>
            </w:r>
          </w:p>
        </w:tc>
        <w:tc>
          <w:tcPr>
            <w:tcW w:w="1320" w:type="dxa"/>
            <w:tcBorders>
              <w:top w:val="nil"/>
              <w:left w:val="nil"/>
              <w:bottom w:val="single" w:sz="4" w:space="0" w:color="auto"/>
              <w:right w:val="single" w:sz="4" w:space="0" w:color="auto"/>
            </w:tcBorders>
            <w:shd w:val="clear" w:color="auto" w:fill="auto"/>
            <w:noWrap/>
            <w:vAlign w:val="center"/>
            <w:hideMark/>
          </w:tcPr>
          <w:p w14:paraId="2205AA45" w14:textId="77777777" w:rsidR="00C9080C" w:rsidRPr="00B7430F" w:rsidRDefault="00C9080C" w:rsidP="00C9080C">
            <w:pPr>
              <w:tabs>
                <w:tab w:val="clear" w:pos="567"/>
              </w:tabs>
              <w:snapToGrid/>
              <w:jc w:val="center"/>
              <w:rPr>
                <w:rFonts w:asciiTheme="minorHAnsi" w:eastAsia="Times New Roman" w:hAnsiTheme="minorHAnsi" w:cstheme="minorHAnsi"/>
                <w:bCs/>
                <w:snapToGrid/>
                <w:color w:val="000000"/>
                <w:sz w:val="16"/>
                <w:szCs w:val="16"/>
              </w:rPr>
            </w:pPr>
            <w:r w:rsidRPr="00B7430F">
              <w:rPr>
                <w:sz w:val="16"/>
                <w:szCs w:val="16"/>
                <w:lang w:val="es-ES"/>
              </w:rPr>
              <w:t>$</w:t>
            </w:r>
          </w:p>
        </w:tc>
        <w:tc>
          <w:tcPr>
            <w:tcW w:w="1314" w:type="dxa"/>
            <w:tcBorders>
              <w:top w:val="nil"/>
              <w:left w:val="nil"/>
              <w:bottom w:val="single" w:sz="4" w:space="0" w:color="auto"/>
              <w:right w:val="single" w:sz="4" w:space="0" w:color="auto"/>
            </w:tcBorders>
            <w:shd w:val="clear" w:color="auto" w:fill="auto"/>
            <w:noWrap/>
            <w:vAlign w:val="center"/>
            <w:hideMark/>
          </w:tcPr>
          <w:p w14:paraId="4E61E6EB" w14:textId="77777777" w:rsidR="00C9080C" w:rsidRPr="00B7430F" w:rsidRDefault="00C9080C" w:rsidP="00C9080C">
            <w:pPr>
              <w:tabs>
                <w:tab w:val="clear" w:pos="567"/>
              </w:tabs>
              <w:snapToGrid/>
              <w:jc w:val="center"/>
              <w:rPr>
                <w:rFonts w:asciiTheme="minorHAnsi" w:eastAsia="Times New Roman" w:hAnsiTheme="minorHAnsi" w:cstheme="minorHAnsi"/>
                <w:bCs/>
                <w:snapToGrid/>
                <w:color w:val="000000"/>
                <w:sz w:val="16"/>
                <w:szCs w:val="16"/>
              </w:rPr>
            </w:pPr>
            <w:r w:rsidRPr="00B7430F">
              <w:rPr>
                <w:sz w:val="16"/>
                <w:szCs w:val="16"/>
                <w:lang w:val="es-ES"/>
              </w:rPr>
              <w:t>$</w:t>
            </w:r>
          </w:p>
        </w:tc>
      </w:tr>
      <w:tr w:rsidR="00C9080C" w:rsidRPr="00B7430F" w14:paraId="34285E7C" w14:textId="77777777" w:rsidTr="0014602E">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8275E87"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val="es-ES"/>
              </w:rPr>
            </w:pPr>
            <w:r w:rsidRPr="00B7430F">
              <w:rPr>
                <w:b/>
                <w:bCs/>
                <w:sz w:val="16"/>
                <w:szCs w:val="16"/>
                <w:lang w:val="es-ES"/>
              </w:rPr>
              <w:t>Gastos en consultores, expertos y misiones</w:t>
            </w:r>
          </w:p>
        </w:tc>
        <w:tc>
          <w:tcPr>
            <w:tcW w:w="1400" w:type="dxa"/>
            <w:tcBorders>
              <w:top w:val="nil"/>
              <w:left w:val="nil"/>
              <w:bottom w:val="single" w:sz="4" w:space="0" w:color="auto"/>
              <w:right w:val="single" w:sz="4" w:space="0" w:color="auto"/>
            </w:tcBorders>
            <w:shd w:val="clear" w:color="000000" w:fill="F2F2F2"/>
            <w:noWrap/>
            <w:vAlign w:val="center"/>
            <w:hideMark/>
          </w:tcPr>
          <w:p w14:paraId="696219B0" w14:textId="77777777" w:rsidR="00C9080C" w:rsidRPr="00B7430F" w:rsidRDefault="00C9080C" w:rsidP="004A0B37">
            <w:pPr>
              <w:tabs>
                <w:tab w:val="clear" w:pos="567"/>
              </w:tabs>
              <w:snapToGrid/>
              <w:ind w:right="144"/>
              <w:jc w:val="right"/>
              <w:rPr>
                <w:rFonts w:asciiTheme="minorHAnsi" w:eastAsia="Times New Roman" w:hAnsiTheme="minorHAnsi" w:cstheme="minorHAnsi"/>
                <w:b/>
                <w:bCs/>
                <w:snapToGrid/>
                <w:color w:val="000000"/>
                <w:sz w:val="16"/>
                <w:szCs w:val="16"/>
              </w:rPr>
            </w:pPr>
            <w:r w:rsidRPr="00B7430F">
              <w:rPr>
                <w:b/>
                <w:bCs/>
                <w:sz w:val="16"/>
                <w:szCs w:val="16"/>
                <w:lang w:val="es-ES"/>
              </w:rPr>
              <w:t>1 281 761</w:t>
            </w:r>
          </w:p>
        </w:tc>
        <w:tc>
          <w:tcPr>
            <w:tcW w:w="1140" w:type="dxa"/>
            <w:tcBorders>
              <w:top w:val="nil"/>
              <w:left w:val="nil"/>
              <w:bottom w:val="single" w:sz="4" w:space="0" w:color="auto"/>
              <w:right w:val="single" w:sz="4" w:space="0" w:color="auto"/>
            </w:tcBorders>
            <w:shd w:val="clear" w:color="000000" w:fill="F2F2F2"/>
            <w:noWrap/>
            <w:vAlign w:val="center"/>
            <w:hideMark/>
          </w:tcPr>
          <w:p w14:paraId="73805B10" w14:textId="77777777" w:rsidR="00C9080C" w:rsidRPr="00B7430F" w:rsidRDefault="00C9080C" w:rsidP="004A0B37">
            <w:pPr>
              <w:tabs>
                <w:tab w:val="clear" w:pos="567"/>
              </w:tabs>
              <w:snapToGrid/>
              <w:ind w:right="149"/>
              <w:jc w:val="right"/>
              <w:rPr>
                <w:rFonts w:asciiTheme="minorHAnsi" w:eastAsia="Times New Roman" w:hAnsiTheme="minorHAnsi" w:cstheme="minorHAnsi"/>
                <w:b/>
                <w:bCs/>
                <w:snapToGrid/>
                <w:color w:val="000000"/>
                <w:sz w:val="16"/>
                <w:szCs w:val="16"/>
              </w:rPr>
            </w:pPr>
            <w:r w:rsidRPr="00B7430F">
              <w:rPr>
                <w:b/>
                <w:bCs/>
                <w:sz w:val="16"/>
                <w:szCs w:val="16"/>
                <w:lang w:val="es-ES"/>
              </w:rPr>
              <w:t>742 444</w:t>
            </w:r>
          </w:p>
        </w:tc>
        <w:tc>
          <w:tcPr>
            <w:tcW w:w="1320" w:type="dxa"/>
            <w:tcBorders>
              <w:top w:val="nil"/>
              <w:left w:val="nil"/>
              <w:bottom w:val="single" w:sz="4" w:space="0" w:color="auto"/>
              <w:right w:val="single" w:sz="4" w:space="0" w:color="auto"/>
            </w:tcBorders>
            <w:shd w:val="clear" w:color="000000" w:fill="F2F2F2"/>
            <w:noWrap/>
            <w:vAlign w:val="center"/>
            <w:hideMark/>
          </w:tcPr>
          <w:p w14:paraId="1E3264C2" w14:textId="77777777" w:rsidR="00C9080C" w:rsidRPr="00B7430F" w:rsidRDefault="00C9080C" w:rsidP="004A0B37">
            <w:pPr>
              <w:tabs>
                <w:tab w:val="clear" w:pos="567"/>
              </w:tabs>
              <w:snapToGrid/>
              <w:ind w:right="195"/>
              <w:jc w:val="right"/>
              <w:rPr>
                <w:rFonts w:asciiTheme="minorHAnsi" w:eastAsia="Times New Roman" w:hAnsiTheme="minorHAnsi" w:cstheme="minorHAnsi"/>
                <w:b/>
                <w:bCs/>
                <w:snapToGrid/>
                <w:color w:val="000000"/>
                <w:sz w:val="16"/>
                <w:szCs w:val="16"/>
              </w:rPr>
            </w:pPr>
            <w:r w:rsidRPr="00B7430F">
              <w:rPr>
                <w:b/>
                <w:bCs/>
                <w:sz w:val="16"/>
                <w:szCs w:val="16"/>
                <w:lang w:val="es-ES"/>
              </w:rPr>
              <w:t>2 314 686</w:t>
            </w:r>
          </w:p>
        </w:tc>
        <w:tc>
          <w:tcPr>
            <w:tcW w:w="1314" w:type="dxa"/>
            <w:tcBorders>
              <w:top w:val="nil"/>
              <w:left w:val="nil"/>
              <w:bottom w:val="single" w:sz="4" w:space="0" w:color="auto"/>
              <w:right w:val="single" w:sz="4" w:space="0" w:color="auto"/>
            </w:tcBorders>
            <w:shd w:val="clear" w:color="000000" w:fill="F2F2F2"/>
            <w:noWrap/>
            <w:vAlign w:val="center"/>
            <w:hideMark/>
          </w:tcPr>
          <w:p w14:paraId="0E502858" w14:textId="77777777" w:rsidR="00C9080C" w:rsidRPr="00B7430F" w:rsidRDefault="00C9080C" w:rsidP="00C9080C">
            <w:pPr>
              <w:tabs>
                <w:tab w:val="clear" w:pos="567"/>
              </w:tabs>
              <w:snapToGrid/>
              <w:jc w:val="right"/>
              <w:rPr>
                <w:rFonts w:asciiTheme="minorHAnsi" w:eastAsia="Times New Roman" w:hAnsiTheme="minorHAnsi" w:cstheme="minorHAnsi"/>
                <w:b/>
                <w:bCs/>
                <w:snapToGrid/>
                <w:color w:val="000000"/>
                <w:sz w:val="16"/>
                <w:szCs w:val="16"/>
              </w:rPr>
            </w:pPr>
            <w:r w:rsidRPr="00B7430F">
              <w:rPr>
                <w:b/>
                <w:bCs/>
                <w:sz w:val="16"/>
                <w:szCs w:val="16"/>
                <w:lang w:val="es-ES"/>
              </w:rPr>
              <w:t>4 338 891</w:t>
            </w:r>
          </w:p>
        </w:tc>
      </w:tr>
      <w:tr w:rsidR="00C9080C" w:rsidRPr="00B7430F" w14:paraId="5F1DA043"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BBD7C76"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F5C844B"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Consultores</w:t>
            </w:r>
          </w:p>
        </w:tc>
        <w:tc>
          <w:tcPr>
            <w:tcW w:w="1400" w:type="dxa"/>
            <w:tcBorders>
              <w:top w:val="nil"/>
              <w:left w:val="nil"/>
              <w:bottom w:val="single" w:sz="4" w:space="0" w:color="auto"/>
              <w:right w:val="single" w:sz="4" w:space="0" w:color="auto"/>
            </w:tcBorders>
            <w:shd w:val="clear" w:color="auto" w:fill="auto"/>
            <w:noWrap/>
            <w:vAlign w:val="bottom"/>
            <w:hideMark/>
          </w:tcPr>
          <w:p w14:paraId="1B4C31C0"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341 034</w:t>
            </w:r>
          </w:p>
        </w:tc>
        <w:tc>
          <w:tcPr>
            <w:tcW w:w="1140" w:type="dxa"/>
            <w:tcBorders>
              <w:top w:val="nil"/>
              <w:left w:val="nil"/>
              <w:bottom w:val="single" w:sz="4" w:space="0" w:color="auto"/>
              <w:right w:val="single" w:sz="4" w:space="0" w:color="auto"/>
            </w:tcBorders>
            <w:shd w:val="clear" w:color="auto" w:fill="auto"/>
            <w:noWrap/>
            <w:vAlign w:val="bottom"/>
            <w:hideMark/>
          </w:tcPr>
          <w:p w14:paraId="551D5A01"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335 799</w:t>
            </w:r>
          </w:p>
        </w:tc>
        <w:tc>
          <w:tcPr>
            <w:tcW w:w="1320" w:type="dxa"/>
            <w:tcBorders>
              <w:top w:val="nil"/>
              <w:left w:val="nil"/>
              <w:bottom w:val="single" w:sz="4" w:space="0" w:color="auto"/>
              <w:right w:val="single" w:sz="4" w:space="0" w:color="auto"/>
            </w:tcBorders>
            <w:shd w:val="clear" w:color="auto" w:fill="auto"/>
            <w:noWrap/>
            <w:vAlign w:val="bottom"/>
            <w:hideMark/>
          </w:tcPr>
          <w:p w14:paraId="6212CE99"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1 793 046</w:t>
            </w:r>
          </w:p>
        </w:tc>
        <w:tc>
          <w:tcPr>
            <w:tcW w:w="1314" w:type="dxa"/>
            <w:tcBorders>
              <w:top w:val="nil"/>
              <w:left w:val="nil"/>
              <w:bottom w:val="single" w:sz="4" w:space="0" w:color="auto"/>
              <w:right w:val="single" w:sz="4" w:space="0" w:color="auto"/>
            </w:tcBorders>
            <w:shd w:val="clear" w:color="auto" w:fill="auto"/>
            <w:noWrap/>
            <w:vAlign w:val="bottom"/>
            <w:hideMark/>
          </w:tcPr>
          <w:p w14:paraId="068CB58D"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2 469 879</w:t>
            </w:r>
          </w:p>
        </w:tc>
      </w:tr>
      <w:tr w:rsidR="00C9080C" w:rsidRPr="00B7430F" w14:paraId="24B1F040"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E9A1378"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47E99000" w14:textId="77777777" w:rsidR="00C9080C" w:rsidRPr="00B7430F" w:rsidRDefault="00E605F5" w:rsidP="00C9080C">
            <w:pPr>
              <w:tabs>
                <w:tab w:val="clear" w:pos="567"/>
              </w:tabs>
              <w:snapToGrid/>
              <w:rPr>
                <w:rFonts w:asciiTheme="minorHAnsi" w:eastAsia="Times New Roman" w:hAnsiTheme="minorHAnsi" w:cstheme="minorHAnsi"/>
                <w:snapToGrid/>
                <w:color w:val="000000"/>
                <w:sz w:val="16"/>
                <w:szCs w:val="16"/>
                <w:lang w:val="es-ES"/>
              </w:rPr>
            </w:pPr>
            <w:r w:rsidRPr="00B7430F">
              <w:rPr>
                <w:sz w:val="16"/>
                <w:szCs w:val="16"/>
                <w:lang w:val="es-ES"/>
              </w:rPr>
              <w:t>D</w:t>
            </w:r>
            <w:r w:rsidR="00C9080C" w:rsidRPr="00B7430F">
              <w:rPr>
                <w:sz w:val="16"/>
                <w:szCs w:val="16"/>
                <w:lang w:val="es-ES"/>
              </w:rPr>
              <w:t>elegados y expertos</w:t>
            </w:r>
            <w:r w:rsidRPr="00B7430F">
              <w:rPr>
                <w:sz w:val="16"/>
                <w:szCs w:val="16"/>
                <w:lang w:val="es-ES"/>
              </w:rPr>
              <w:t xml:space="preserve"> externos</w:t>
            </w:r>
          </w:p>
        </w:tc>
        <w:tc>
          <w:tcPr>
            <w:tcW w:w="1400" w:type="dxa"/>
            <w:tcBorders>
              <w:top w:val="nil"/>
              <w:left w:val="nil"/>
              <w:bottom w:val="single" w:sz="4" w:space="0" w:color="auto"/>
              <w:right w:val="single" w:sz="4" w:space="0" w:color="auto"/>
            </w:tcBorders>
            <w:shd w:val="clear" w:color="auto" w:fill="auto"/>
            <w:noWrap/>
            <w:vAlign w:val="bottom"/>
            <w:hideMark/>
          </w:tcPr>
          <w:p w14:paraId="66462CAF"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181 080</w:t>
            </w:r>
          </w:p>
        </w:tc>
        <w:tc>
          <w:tcPr>
            <w:tcW w:w="1140" w:type="dxa"/>
            <w:tcBorders>
              <w:top w:val="nil"/>
              <w:left w:val="nil"/>
              <w:bottom w:val="single" w:sz="4" w:space="0" w:color="auto"/>
              <w:right w:val="single" w:sz="4" w:space="0" w:color="auto"/>
            </w:tcBorders>
            <w:shd w:val="clear" w:color="auto" w:fill="auto"/>
            <w:noWrap/>
            <w:vAlign w:val="bottom"/>
            <w:hideMark/>
          </w:tcPr>
          <w:p w14:paraId="2D2D29DD"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113 983</w:t>
            </w:r>
          </w:p>
        </w:tc>
        <w:tc>
          <w:tcPr>
            <w:tcW w:w="1320" w:type="dxa"/>
            <w:tcBorders>
              <w:top w:val="nil"/>
              <w:left w:val="nil"/>
              <w:bottom w:val="single" w:sz="4" w:space="0" w:color="auto"/>
              <w:right w:val="single" w:sz="4" w:space="0" w:color="auto"/>
            </w:tcBorders>
            <w:shd w:val="clear" w:color="auto" w:fill="auto"/>
            <w:noWrap/>
            <w:vAlign w:val="bottom"/>
            <w:hideMark/>
          </w:tcPr>
          <w:p w14:paraId="38ABD987"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110 457</w:t>
            </w:r>
          </w:p>
        </w:tc>
        <w:tc>
          <w:tcPr>
            <w:tcW w:w="1314" w:type="dxa"/>
            <w:tcBorders>
              <w:top w:val="nil"/>
              <w:left w:val="nil"/>
              <w:bottom w:val="single" w:sz="4" w:space="0" w:color="auto"/>
              <w:right w:val="single" w:sz="4" w:space="0" w:color="auto"/>
            </w:tcBorders>
            <w:shd w:val="clear" w:color="auto" w:fill="auto"/>
            <w:noWrap/>
            <w:vAlign w:val="bottom"/>
            <w:hideMark/>
          </w:tcPr>
          <w:p w14:paraId="33C4EC81"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405 520</w:t>
            </w:r>
          </w:p>
        </w:tc>
      </w:tr>
      <w:tr w:rsidR="00C9080C" w:rsidRPr="00B7430F" w14:paraId="0C933FC2"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95A837E"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0073541D"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Otros contratos</w:t>
            </w:r>
          </w:p>
        </w:tc>
        <w:tc>
          <w:tcPr>
            <w:tcW w:w="1400" w:type="dxa"/>
            <w:tcBorders>
              <w:top w:val="nil"/>
              <w:left w:val="nil"/>
              <w:bottom w:val="single" w:sz="4" w:space="0" w:color="auto"/>
              <w:right w:val="single" w:sz="4" w:space="0" w:color="auto"/>
            </w:tcBorders>
            <w:shd w:val="clear" w:color="auto" w:fill="auto"/>
            <w:noWrap/>
            <w:vAlign w:val="bottom"/>
            <w:hideMark/>
          </w:tcPr>
          <w:p w14:paraId="636EA01E"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48 519</w:t>
            </w:r>
          </w:p>
        </w:tc>
        <w:tc>
          <w:tcPr>
            <w:tcW w:w="1140" w:type="dxa"/>
            <w:tcBorders>
              <w:top w:val="nil"/>
              <w:left w:val="nil"/>
              <w:bottom w:val="single" w:sz="4" w:space="0" w:color="auto"/>
              <w:right w:val="single" w:sz="4" w:space="0" w:color="auto"/>
            </w:tcBorders>
            <w:shd w:val="clear" w:color="auto" w:fill="auto"/>
            <w:noWrap/>
            <w:vAlign w:val="bottom"/>
            <w:hideMark/>
          </w:tcPr>
          <w:p w14:paraId="260198F6"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79 133</w:t>
            </w:r>
          </w:p>
        </w:tc>
        <w:tc>
          <w:tcPr>
            <w:tcW w:w="1320" w:type="dxa"/>
            <w:tcBorders>
              <w:top w:val="nil"/>
              <w:left w:val="nil"/>
              <w:bottom w:val="single" w:sz="4" w:space="0" w:color="auto"/>
              <w:right w:val="single" w:sz="4" w:space="0" w:color="auto"/>
            </w:tcBorders>
            <w:shd w:val="clear" w:color="auto" w:fill="auto"/>
            <w:noWrap/>
            <w:vAlign w:val="bottom"/>
            <w:hideMark/>
          </w:tcPr>
          <w:p w14:paraId="2655D030"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5 640</w:t>
            </w:r>
          </w:p>
        </w:tc>
        <w:tc>
          <w:tcPr>
            <w:tcW w:w="1314" w:type="dxa"/>
            <w:tcBorders>
              <w:top w:val="nil"/>
              <w:left w:val="nil"/>
              <w:bottom w:val="single" w:sz="4" w:space="0" w:color="auto"/>
              <w:right w:val="single" w:sz="4" w:space="0" w:color="auto"/>
            </w:tcBorders>
            <w:shd w:val="clear" w:color="auto" w:fill="auto"/>
            <w:noWrap/>
            <w:vAlign w:val="bottom"/>
            <w:hideMark/>
          </w:tcPr>
          <w:p w14:paraId="45208B77"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133 292</w:t>
            </w:r>
          </w:p>
        </w:tc>
      </w:tr>
      <w:tr w:rsidR="00C9080C" w:rsidRPr="00B7430F" w14:paraId="58F456A0"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8019BB2"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40BEA134"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val="es-ES"/>
              </w:rPr>
            </w:pPr>
            <w:r w:rsidRPr="00B7430F">
              <w:rPr>
                <w:sz w:val="16"/>
                <w:szCs w:val="16"/>
                <w:lang w:val="es-ES"/>
              </w:rPr>
              <w:t>Gastos en misiones del personal</w:t>
            </w:r>
          </w:p>
        </w:tc>
        <w:tc>
          <w:tcPr>
            <w:tcW w:w="1400" w:type="dxa"/>
            <w:tcBorders>
              <w:top w:val="nil"/>
              <w:left w:val="nil"/>
              <w:bottom w:val="single" w:sz="4" w:space="0" w:color="auto"/>
              <w:right w:val="single" w:sz="4" w:space="0" w:color="auto"/>
            </w:tcBorders>
            <w:shd w:val="clear" w:color="auto" w:fill="auto"/>
            <w:noWrap/>
            <w:vAlign w:val="bottom"/>
            <w:hideMark/>
          </w:tcPr>
          <w:p w14:paraId="6C3B21CD"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711 128</w:t>
            </w:r>
          </w:p>
        </w:tc>
        <w:tc>
          <w:tcPr>
            <w:tcW w:w="1140" w:type="dxa"/>
            <w:tcBorders>
              <w:top w:val="nil"/>
              <w:left w:val="nil"/>
              <w:bottom w:val="single" w:sz="4" w:space="0" w:color="auto"/>
              <w:right w:val="single" w:sz="4" w:space="0" w:color="auto"/>
            </w:tcBorders>
            <w:shd w:val="clear" w:color="auto" w:fill="auto"/>
            <w:noWrap/>
            <w:vAlign w:val="bottom"/>
            <w:hideMark/>
          </w:tcPr>
          <w:p w14:paraId="338CB47A"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213 529</w:t>
            </w:r>
          </w:p>
        </w:tc>
        <w:tc>
          <w:tcPr>
            <w:tcW w:w="1320" w:type="dxa"/>
            <w:tcBorders>
              <w:top w:val="nil"/>
              <w:left w:val="nil"/>
              <w:bottom w:val="single" w:sz="4" w:space="0" w:color="auto"/>
              <w:right w:val="single" w:sz="4" w:space="0" w:color="auto"/>
            </w:tcBorders>
            <w:shd w:val="clear" w:color="auto" w:fill="auto"/>
            <w:noWrap/>
            <w:vAlign w:val="bottom"/>
            <w:hideMark/>
          </w:tcPr>
          <w:p w14:paraId="37F481AA"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405 543</w:t>
            </w:r>
          </w:p>
        </w:tc>
        <w:tc>
          <w:tcPr>
            <w:tcW w:w="1314" w:type="dxa"/>
            <w:tcBorders>
              <w:top w:val="nil"/>
              <w:left w:val="nil"/>
              <w:bottom w:val="single" w:sz="4" w:space="0" w:color="auto"/>
              <w:right w:val="single" w:sz="4" w:space="0" w:color="auto"/>
            </w:tcBorders>
            <w:shd w:val="clear" w:color="auto" w:fill="auto"/>
            <w:noWrap/>
            <w:vAlign w:val="bottom"/>
            <w:hideMark/>
          </w:tcPr>
          <w:p w14:paraId="3A1F2C54"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1 330 200</w:t>
            </w:r>
          </w:p>
        </w:tc>
      </w:tr>
      <w:tr w:rsidR="00C9080C" w:rsidRPr="00B7430F" w14:paraId="5580E057" w14:textId="77777777" w:rsidTr="0014602E">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AC163C"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rPr>
            </w:pPr>
            <w:r w:rsidRPr="00B7430F">
              <w:rPr>
                <w:b/>
                <w:bCs/>
                <w:sz w:val="16"/>
                <w:szCs w:val="16"/>
                <w:lang w:val="es-ES"/>
              </w:rPr>
              <w:t>Servicios contratados</w:t>
            </w:r>
          </w:p>
        </w:tc>
        <w:tc>
          <w:tcPr>
            <w:tcW w:w="1400" w:type="dxa"/>
            <w:tcBorders>
              <w:top w:val="nil"/>
              <w:left w:val="nil"/>
              <w:bottom w:val="single" w:sz="4" w:space="0" w:color="auto"/>
              <w:right w:val="single" w:sz="4" w:space="0" w:color="auto"/>
            </w:tcBorders>
            <w:shd w:val="clear" w:color="000000" w:fill="F2F2F2"/>
            <w:noWrap/>
            <w:vAlign w:val="bottom"/>
            <w:hideMark/>
          </w:tcPr>
          <w:p w14:paraId="54DDDB08" w14:textId="77777777" w:rsidR="00C9080C" w:rsidRPr="00B7430F" w:rsidRDefault="00C9080C" w:rsidP="004A0B37">
            <w:pPr>
              <w:tabs>
                <w:tab w:val="clear" w:pos="567"/>
              </w:tabs>
              <w:snapToGrid/>
              <w:ind w:right="144"/>
              <w:jc w:val="right"/>
              <w:rPr>
                <w:rFonts w:asciiTheme="minorHAnsi" w:eastAsia="Times New Roman" w:hAnsiTheme="minorHAnsi" w:cstheme="minorHAnsi"/>
                <w:b/>
                <w:bCs/>
                <w:snapToGrid/>
                <w:color w:val="000000"/>
                <w:sz w:val="16"/>
                <w:szCs w:val="16"/>
              </w:rPr>
            </w:pPr>
            <w:r w:rsidRPr="00B7430F">
              <w:rPr>
                <w:b/>
                <w:bCs/>
                <w:sz w:val="16"/>
                <w:szCs w:val="16"/>
                <w:lang w:val="es-ES"/>
              </w:rPr>
              <w:t>541 939</w:t>
            </w:r>
          </w:p>
        </w:tc>
        <w:tc>
          <w:tcPr>
            <w:tcW w:w="1140" w:type="dxa"/>
            <w:tcBorders>
              <w:top w:val="nil"/>
              <w:left w:val="nil"/>
              <w:bottom w:val="single" w:sz="4" w:space="0" w:color="auto"/>
              <w:right w:val="single" w:sz="4" w:space="0" w:color="auto"/>
            </w:tcBorders>
            <w:shd w:val="clear" w:color="000000" w:fill="F2F2F2"/>
            <w:noWrap/>
            <w:vAlign w:val="bottom"/>
            <w:hideMark/>
          </w:tcPr>
          <w:p w14:paraId="5E289693" w14:textId="77777777" w:rsidR="00C9080C" w:rsidRPr="00B7430F" w:rsidRDefault="00C9080C" w:rsidP="004A0B37">
            <w:pPr>
              <w:tabs>
                <w:tab w:val="clear" w:pos="567"/>
              </w:tabs>
              <w:snapToGrid/>
              <w:ind w:right="149"/>
              <w:jc w:val="right"/>
              <w:rPr>
                <w:rFonts w:asciiTheme="minorHAnsi" w:eastAsia="Times New Roman" w:hAnsiTheme="minorHAnsi" w:cstheme="minorHAnsi"/>
                <w:b/>
                <w:bCs/>
                <w:snapToGrid/>
                <w:color w:val="000000"/>
                <w:sz w:val="16"/>
                <w:szCs w:val="16"/>
              </w:rPr>
            </w:pPr>
            <w:r w:rsidRPr="00B7430F">
              <w:rPr>
                <w:b/>
                <w:bCs/>
                <w:sz w:val="16"/>
                <w:szCs w:val="16"/>
                <w:lang w:val="es-ES"/>
              </w:rPr>
              <w:t>328 493</w:t>
            </w:r>
          </w:p>
        </w:tc>
        <w:tc>
          <w:tcPr>
            <w:tcW w:w="1320" w:type="dxa"/>
            <w:tcBorders>
              <w:top w:val="nil"/>
              <w:left w:val="nil"/>
              <w:bottom w:val="single" w:sz="4" w:space="0" w:color="auto"/>
              <w:right w:val="single" w:sz="4" w:space="0" w:color="auto"/>
            </w:tcBorders>
            <w:shd w:val="clear" w:color="000000" w:fill="F2F2F2"/>
            <w:noWrap/>
            <w:vAlign w:val="bottom"/>
            <w:hideMark/>
          </w:tcPr>
          <w:p w14:paraId="562568FB" w14:textId="77777777" w:rsidR="00C9080C" w:rsidRPr="00B7430F" w:rsidRDefault="00C9080C" w:rsidP="004A0B37">
            <w:pPr>
              <w:tabs>
                <w:tab w:val="clear" w:pos="567"/>
              </w:tabs>
              <w:snapToGrid/>
              <w:ind w:right="195"/>
              <w:jc w:val="right"/>
              <w:rPr>
                <w:rFonts w:asciiTheme="minorHAnsi" w:eastAsia="Times New Roman" w:hAnsiTheme="minorHAnsi" w:cstheme="minorHAnsi"/>
                <w:b/>
                <w:bCs/>
                <w:snapToGrid/>
                <w:color w:val="000000"/>
                <w:sz w:val="16"/>
                <w:szCs w:val="16"/>
              </w:rPr>
            </w:pPr>
            <w:r w:rsidRPr="00B7430F">
              <w:rPr>
                <w:b/>
                <w:bCs/>
                <w:sz w:val="16"/>
                <w:szCs w:val="16"/>
                <w:lang w:val="es-ES"/>
              </w:rPr>
              <w:t>3 288 338</w:t>
            </w:r>
          </w:p>
        </w:tc>
        <w:tc>
          <w:tcPr>
            <w:tcW w:w="1314" w:type="dxa"/>
            <w:tcBorders>
              <w:top w:val="nil"/>
              <w:left w:val="nil"/>
              <w:bottom w:val="single" w:sz="4" w:space="0" w:color="auto"/>
              <w:right w:val="single" w:sz="4" w:space="0" w:color="auto"/>
            </w:tcBorders>
            <w:shd w:val="clear" w:color="000000" w:fill="F2F2F2"/>
            <w:noWrap/>
            <w:vAlign w:val="bottom"/>
            <w:hideMark/>
          </w:tcPr>
          <w:p w14:paraId="74394E61" w14:textId="77777777" w:rsidR="00C9080C" w:rsidRPr="00B7430F" w:rsidRDefault="00C9080C" w:rsidP="00C9080C">
            <w:pPr>
              <w:tabs>
                <w:tab w:val="clear" w:pos="567"/>
              </w:tabs>
              <w:snapToGrid/>
              <w:jc w:val="right"/>
              <w:rPr>
                <w:rFonts w:asciiTheme="minorHAnsi" w:eastAsia="Times New Roman" w:hAnsiTheme="minorHAnsi" w:cstheme="minorHAnsi"/>
                <w:b/>
                <w:bCs/>
                <w:snapToGrid/>
                <w:color w:val="000000"/>
                <w:sz w:val="16"/>
                <w:szCs w:val="16"/>
              </w:rPr>
            </w:pPr>
            <w:r w:rsidRPr="00B7430F">
              <w:rPr>
                <w:b/>
                <w:bCs/>
                <w:sz w:val="16"/>
                <w:szCs w:val="16"/>
                <w:lang w:val="es-ES"/>
              </w:rPr>
              <w:t>4 158 770</w:t>
            </w:r>
          </w:p>
        </w:tc>
      </w:tr>
      <w:tr w:rsidR="00C9080C" w:rsidRPr="00B7430F" w14:paraId="73C73BE7"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4C2B423F"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32994028"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Seminarios contratados</w:t>
            </w:r>
          </w:p>
        </w:tc>
        <w:tc>
          <w:tcPr>
            <w:tcW w:w="1400" w:type="dxa"/>
            <w:tcBorders>
              <w:top w:val="nil"/>
              <w:left w:val="nil"/>
              <w:bottom w:val="single" w:sz="4" w:space="0" w:color="auto"/>
              <w:right w:val="single" w:sz="4" w:space="0" w:color="auto"/>
            </w:tcBorders>
            <w:shd w:val="clear" w:color="auto" w:fill="auto"/>
            <w:noWrap/>
            <w:vAlign w:val="bottom"/>
            <w:hideMark/>
          </w:tcPr>
          <w:p w14:paraId="3C3F0D22"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3 416</w:t>
            </w:r>
          </w:p>
        </w:tc>
        <w:tc>
          <w:tcPr>
            <w:tcW w:w="1140" w:type="dxa"/>
            <w:tcBorders>
              <w:top w:val="nil"/>
              <w:left w:val="nil"/>
              <w:bottom w:val="single" w:sz="4" w:space="0" w:color="auto"/>
              <w:right w:val="single" w:sz="4" w:space="0" w:color="auto"/>
            </w:tcBorders>
            <w:shd w:val="clear" w:color="auto" w:fill="auto"/>
            <w:noWrap/>
            <w:vAlign w:val="bottom"/>
            <w:hideMark/>
          </w:tcPr>
          <w:p w14:paraId="59E79995"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6 000</w:t>
            </w:r>
          </w:p>
        </w:tc>
        <w:tc>
          <w:tcPr>
            <w:tcW w:w="1320" w:type="dxa"/>
            <w:tcBorders>
              <w:top w:val="nil"/>
              <w:left w:val="nil"/>
              <w:bottom w:val="single" w:sz="4" w:space="0" w:color="auto"/>
              <w:right w:val="single" w:sz="4" w:space="0" w:color="auto"/>
            </w:tcBorders>
            <w:shd w:val="clear" w:color="auto" w:fill="auto"/>
            <w:noWrap/>
            <w:vAlign w:val="bottom"/>
            <w:hideMark/>
          </w:tcPr>
          <w:p w14:paraId="24FBC6DE"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197 774</w:t>
            </w:r>
          </w:p>
        </w:tc>
        <w:tc>
          <w:tcPr>
            <w:tcW w:w="1314" w:type="dxa"/>
            <w:tcBorders>
              <w:top w:val="nil"/>
              <w:left w:val="nil"/>
              <w:bottom w:val="single" w:sz="4" w:space="0" w:color="auto"/>
              <w:right w:val="single" w:sz="4" w:space="0" w:color="auto"/>
            </w:tcBorders>
            <w:shd w:val="clear" w:color="auto" w:fill="auto"/>
            <w:noWrap/>
            <w:vAlign w:val="bottom"/>
            <w:hideMark/>
          </w:tcPr>
          <w:p w14:paraId="6A08EF0A"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207 190</w:t>
            </w:r>
          </w:p>
        </w:tc>
      </w:tr>
      <w:tr w:rsidR="00C9080C" w:rsidRPr="00B7430F" w14:paraId="541D507D"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D5214FD"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10FC025C"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Otros servicios contratados</w:t>
            </w:r>
          </w:p>
        </w:tc>
        <w:tc>
          <w:tcPr>
            <w:tcW w:w="1400" w:type="dxa"/>
            <w:tcBorders>
              <w:top w:val="nil"/>
              <w:left w:val="nil"/>
              <w:bottom w:val="single" w:sz="4" w:space="0" w:color="auto"/>
              <w:right w:val="single" w:sz="4" w:space="0" w:color="auto"/>
            </w:tcBorders>
            <w:shd w:val="clear" w:color="auto" w:fill="auto"/>
            <w:noWrap/>
            <w:vAlign w:val="bottom"/>
            <w:hideMark/>
          </w:tcPr>
          <w:p w14:paraId="2EF32BBC"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538 523</w:t>
            </w:r>
          </w:p>
        </w:tc>
        <w:tc>
          <w:tcPr>
            <w:tcW w:w="1140" w:type="dxa"/>
            <w:tcBorders>
              <w:top w:val="nil"/>
              <w:left w:val="nil"/>
              <w:bottom w:val="single" w:sz="4" w:space="0" w:color="auto"/>
              <w:right w:val="single" w:sz="4" w:space="0" w:color="auto"/>
            </w:tcBorders>
            <w:shd w:val="clear" w:color="auto" w:fill="auto"/>
            <w:noWrap/>
            <w:vAlign w:val="bottom"/>
            <w:hideMark/>
          </w:tcPr>
          <w:p w14:paraId="41E19A7F"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322 493</w:t>
            </w:r>
          </w:p>
        </w:tc>
        <w:tc>
          <w:tcPr>
            <w:tcW w:w="1320" w:type="dxa"/>
            <w:tcBorders>
              <w:top w:val="nil"/>
              <w:left w:val="nil"/>
              <w:bottom w:val="single" w:sz="4" w:space="0" w:color="auto"/>
              <w:right w:val="single" w:sz="4" w:space="0" w:color="auto"/>
            </w:tcBorders>
            <w:shd w:val="clear" w:color="auto" w:fill="auto"/>
            <w:noWrap/>
            <w:vAlign w:val="bottom"/>
            <w:hideMark/>
          </w:tcPr>
          <w:p w14:paraId="06F0D3C1"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3 090 564</w:t>
            </w:r>
          </w:p>
        </w:tc>
        <w:tc>
          <w:tcPr>
            <w:tcW w:w="1314" w:type="dxa"/>
            <w:tcBorders>
              <w:top w:val="nil"/>
              <w:left w:val="nil"/>
              <w:bottom w:val="single" w:sz="4" w:space="0" w:color="auto"/>
              <w:right w:val="single" w:sz="4" w:space="0" w:color="auto"/>
            </w:tcBorders>
            <w:shd w:val="clear" w:color="auto" w:fill="auto"/>
            <w:noWrap/>
            <w:vAlign w:val="bottom"/>
            <w:hideMark/>
          </w:tcPr>
          <w:p w14:paraId="5FF84FE1"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3 951 580</w:t>
            </w:r>
          </w:p>
        </w:tc>
      </w:tr>
      <w:tr w:rsidR="00C9080C" w:rsidRPr="00B7430F" w14:paraId="2D2E5355" w14:textId="77777777" w:rsidTr="0014602E">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03A5BEE1"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rPr>
            </w:pPr>
            <w:r w:rsidRPr="00B7430F">
              <w:rPr>
                <w:b/>
                <w:bCs/>
                <w:sz w:val="16"/>
                <w:szCs w:val="16"/>
                <w:lang w:val="es-ES"/>
              </w:rPr>
              <w:t>Prestaciones de los empleados</w:t>
            </w:r>
          </w:p>
        </w:tc>
        <w:tc>
          <w:tcPr>
            <w:tcW w:w="1400" w:type="dxa"/>
            <w:tcBorders>
              <w:top w:val="nil"/>
              <w:left w:val="nil"/>
              <w:bottom w:val="single" w:sz="4" w:space="0" w:color="auto"/>
              <w:right w:val="single" w:sz="4" w:space="0" w:color="auto"/>
            </w:tcBorders>
            <w:shd w:val="clear" w:color="000000" w:fill="BDD7EE"/>
            <w:noWrap/>
            <w:vAlign w:val="bottom"/>
            <w:hideMark/>
          </w:tcPr>
          <w:p w14:paraId="08986DB2" w14:textId="77777777" w:rsidR="00C9080C" w:rsidRPr="00B7430F" w:rsidRDefault="00C9080C" w:rsidP="004A0B37">
            <w:pPr>
              <w:tabs>
                <w:tab w:val="clear" w:pos="567"/>
              </w:tabs>
              <w:snapToGrid/>
              <w:ind w:right="144"/>
              <w:jc w:val="right"/>
              <w:rPr>
                <w:rFonts w:asciiTheme="minorHAnsi" w:eastAsia="Times New Roman" w:hAnsiTheme="minorHAnsi" w:cstheme="minorHAnsi"/>
                <w:b/>
                <w:bCs/>
                <w:snapToGrid/>
                <w:color w:val="000000"/>
                <w:sz w:val="16"/>
                <w:szCs w:val="16"/>
              </w:rPr>
            </w:pPr>
            <w:r w:rsidRPr="00B7430F">
              <w:rPr>
                <w:b/>
                <w:bCs/>
                <w:sz w:val="16"/>
                <w:szCs w:val="16"/>
                <w:lang w:val="es-ES"/>
              </w:rPr>
              <w:t>7 710 221</w:t>
            </w:r>
          </w:p>
        </w:tc>
        <w:tc>
          <w:tcPr>
            <w:tcW w:w="1140" w:type="dxa"/>
            <w:tcBorders>
              <w:top w:val="nil"/>
              <w:left w:val="nil"/>
              <w:bottom w:val="single" w:sz="4" w:space="0" w:color="auto"/>
              <w:right w:val="single" w:sz="4" w:space="0" w:color="auto"/>
            </w:tcBorders>
            <w:shd w:val="clear" w:color="000000" w:fill="BDD7EE"/>
            <w:noWrap/>
            <w:vAlign w:val="bottom"/>
            <w:hideMark/>
          </w:tcPr>
          <w:p w14:paraId="5AB502BB" w14:textId="77777777" w:rsidR="00C9080C" w:rsidRPr="00B7430F" w:rsidRDefault="00C9080C" w:rsidP="004A0B37">
            <w:pPr>
              <w:tabs>
                <w:tab w:val="clear" w:pos="567"/>
              </w:tabs>
              <w:snapToGrid/>
              <w:ind w:right="149"/>
              <w:jc w:val="right"/>
              <w:rPr>
                <w:rFonts w:asciiTheme="minorHAnsi" w:eastAsia="Times New Roman" w:hAnsiTheme="minorHAnsi" w:cstheme="minorHAnsi"/>
                <w:b/>
                <w:bCs/>
                <w:snapToGrid/>
                <w:color w:val="000000"/>
                <w:sz w:val="16"/>
                <w:szCs w:val="16"/>
              </w:rPr>
            </w:pPr>
            <w:r w:rsidRPr="00B7430F">
              <w:rPr>
                <w:b/>
                <w:bCs/>
                <w:sz w:val="16"/>
                <w:szCs w:val="16"/>
                <w:lang w:val="es-ES"/>
              </w:rPr>
              <w:t>1 871 458</w:t>
            </w:r>
          </w:p>
        </w:tc>
        <w:tc>
          <w:tcPr>
            <w:tcW w:w="1320" w:type="dxa"/>
            <w:tcBorders>
              <w:top w:val="nil"/>
              <w:left w:val="nil"/>
              <w:bottom w:val="single" w:sz="4" w:space="0" w:color="auto"/>
              <w:right w:val="single" w:sz="4" w:space="0" w:color="auto"/>
            </w:tcBorders>
            <w:shd w:val="clear" w:color="000000" w:fill="BDD7EE"/>
            <w:noWrap/>
            <w:vAlign w:val="bottom"/>
            <w:hideMark/>
          </w:tcPr>
          <w:p w14:paraId="6D369B32" w14:textId="77777777" w:rsidR="00C9080C" w:rsidRPr="00B7430F" w:rsidRDefault="00C9080C" w:rsidP="004A0B37">
            <w:pPr>
              <w:tabs>
                <w:tab w:val="clear" w:pos="567"/>
              </w:tabs>
              <w:snapToGrid/>
              <w:ind w:right="195"/>
              <w:jc w:val="right"/>
              <w:rPr>
                <w:rFonts w:asciiTheme="minorHAnsi" w:eastAsia="Times New Roman" w:hAnsiTheme="minorHAnsi" w:cstheme="minorHAnsi"/>
                <w:b/>
                <w:bCs/>
                <w:snapToGrid/>
                <w:color w:val="000000"/>
                <w:sz w:val="16"/>
                <w:szCs w:val="16"/>
              </w:rPr>
            </w:pPr>
            <w:r w:rsidRPr="00B7430F">
              <w:rPr>
                <w:b/>
                <w:bCs/>
                <w:sz w:val="16"/>
                <w:szCs w:val="16"/>
                <w:lang w:val="es-ES"/>
              </w:rPr>
              <w:t>2 503 882</w:t>
            </w:r>
          </w:p>
        </w:tc>
        <w:tc>
          <w:tcPr>
            <w:tcW w:w="1314" w:type="dxa"/>
            <w:tcBorders>
              <w:top w:val="nil"/>
              <w:left w:val="nil"/>
              <w:bottom w:val="single" w:sz="4" w:space="0" w:color="auto"/>
              <w:right w:val="single" w:sz="4" w:space="0" w:color="auto"/>
            </w:tcBorders>
            <w:shd w:val="clear" w:color="000000" w:fill="BDD7EE"/>
            <w:noWrap/>
            <w:vAlign w:val="bottom"/>
            <w:hideMark/>
          </w:tcPr>
          <w:p w14:paraId="62ECB024" w14:textId="77777777" w:rsidR="00C9080C" w:rsidRPr="00B7430F" w:rsidRDefault="00C9080C" w:rsidP="00C9080C">
            <w:pPr>
              <w:tabs>
                <w:tab w:val="clear" w:pos="567"/>
              </w:tabs>
              <w:snapToGrid/>
              <w:jc w:val="right"/>
              <w:rPr>
                <w:rFonts w:asciiTheme="minorHAnsi" w:eastAsia="Times New Roman" w:hAnsiTheme="minorHAnsi" w:cstheme="minorHAnsi"/>
                <w:b/>
                <w:bCs/>
                <w:snapToGrid/>
                <w:color w:val="000000"/>
                <w:sz w:val="16"/>
                <w:szCs w:val="16"/>
              </w:rPr>
            </w:pPr>
            <w:r w:rsidRPr="00B7430F">
              <w:rPr>
                <w:b/>
                <w:bCs/>
                <w:sz w:val="16"/>
                <w:szCs w:val="16"/>
                <w:lang w:val="es-ES"/>
              </w:rPr>
              <w:t>12 085 561</w:t>
            </w:r>
          </w:p>
        </w:tc>
      </w:tr>
      <w:tr w:rsidR="00C9080C" w:rsidRPr="00B7430F" w14:paraId="6776D44F"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53FC030"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9BCE93F"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val="es-ES"/>
              </w:rPr>
            </w:pPr>
            <w:r w:rsidRPr="00B7430F">
              <w:rPr>
                <w:sz w:val="16"/>
                <w:szCs w:val="16"/>
                <w:lang w:val="es-ES"/>
              </w:rPr>
              <w:t>Personal de contratación internacional y nacional</w:t>
            </w:r>
          </w:p>
        </w:tc>
        <w:tc>
          <w:tcPr>
            <w:tcW w:w="1400" w:type="dxa"/>
            <w:tcBorders>
              <w:top w:val="nil"/>
              <w:left w:val="nil"/>
              <w:bottom w:val="single" w:sz="4" w:space="0" w:color="auto"/>
              <w:right w:val="single" w:sz="4" w:space="0" w:color="auto"/>
            </w:tcBorders>
            <w:shd w:val="clear" w:color="auto" w:fill="auto"/>
            <w:noWrap/>
            <w:vAlign w:val="bottom"/>
            <w:hideMark/>
          </w:tcPr>
          <w:p w14:paraId="3F4D00BC"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7 552 420</w:t>
            </w:r>
          </w:p>
        </w:tc>
        <w:tc>
          <w:tcPr>
            <w:tcW w:w="1140" w:type="dxa"/>
            <w:tcBorders>
              <w:top w:val="nil"/>
              <w:left w:val="nil"/>
              <w:bottom w:val="single" w:sz="4" w:space="0" w:color="auto"/>
              <w:right w:val="single" w:sz="4" w:space="0" w:color="auto"/>
            </w:tcBorders>
            <w:shd w:val="clear" w:color="auto" w:fill="auto"/>
            <w:noWrap/>
            <w:vAlign w:val="bottom"/>
            <w:hideMark/>
          </w:tcPr>
          <w:p w14:paraId="082206E4"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1 677 782</w:t>
            </w:r>
          </w:p>
        </w:tc>
        <w:tc>
          <w:tcPr>
            <w:tcW w:w="1320" w:type="dxa"/>
            <w:tcBorders>
              <w:top w:val="nil"/>
              <w:left w:val="nil"/>
              <w:bottom w:val="single" w:sz="4" w:space="0" w:color="auto"/>
              <w:right w:val="single" w:sz="4" w:space="0" w:color="auto"/>
            </w:tcBorders>
            <w:shd w:val="clear" w:color="auto" w:fill="auto"/>
            <w:noWrap/>
            <w:vAlign w:val="bottom"/>
            <w:hideMark/>
          </w:tcPr>
          <w:p w14:paraId="1C6EFD19"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2 070 190</w:t>
            </w:r>
          </w:p>
        </w:tc>
        <w:tc>
          <w:tcPr>
            <w:tcW w:w="1314" w:type="dxa"/>
            <w:tcBorders>
              <w:top w:val="nil"/>
              <w:left w:val="nil"/>
              <w:bottom w:val="single" w:sz="4" w:space="0" w:color="auto"/>
              <w:right w:val="single" w:sz="4" w:space="0" w:color="auto"/>
            </w:tcBorders>
            <w:shd w:val="clear" w:color="auto" w:fill="auto"/>
            <w:noWrap/>
            <w:vAlign w:val="bottom"/>
            <w:hideMark/>
          </w:tcPr>
          <w:p w14:paraId="68F05842"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11 300 392</w:t>
            </w:r>
          </w:p>
        </w:tc>
      </w:tr>
      <w:tr w:rsidR="00C9080C" w:rsidRPr="00B7430F" w14:paraId="0CC1560A"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4BBCFF6"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4425F479"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Otros gastos de personal</w:t>
            </w:r>
          </w:p>
        </w:tc>
        <w:tc>
          <w:tcPr>
            <w:tcW w:w="1400" w:type="dxa"/>
            <w:tcBorders>
              <w:top w:val="nil"/>
              <w:left w:val="nil"/>
              <w:bottom w:val="single" w:sz="4" w:space="0" w:color="auto"/>
              <w:right w:val="single" w:sz="4" w:space="0" w:color="auto"/>
            </w:tcBorders>
            <w:shd w:val="clear" w:color="auto" w:fill="auto"/>
            <w:noWrap/>
            <w:vAlign w:val="bottom"/>
            <w:hideMark/>
          </w:tcPr>
          <w:p w14:paraId="7F209334"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24 608</w:t>
            </w:r>
          </w:p>
        </w:tc>
        <w:tc>
          <w:tcPr>
            <w:tcW w:w="1140" w:type="dxa"/>
            <w:tcBorders>
              <w:top w:val="nil"/>
              <w:left w:val="nil"/>
              <w:bottom w:val="single" w:sz="4" w:space="0" w:color="auto"/>
              <w:right w:val="single" w:sz="4" w:space="0" w:color="auto"/>
            </w:tcBorders>
            <w:shd w:val="clear" w:color="auto" w:fill="auto"/>
            <w:noWrap/>
            <w:vAlign w:val="bottom"/>
            <w:hideMark/>
          </w:tcPr>
          <w:p w14:paraId="1FBC3C83"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59 670</w:t>
            </w:r>
          </w:p>
        </w:tc>
        <w:tc>
          <w:tcPr>
            <w:tcW w:w="1320" w:type="dxa"/>
            <w:tcBorders>
              <w:top w:val="nil"/>
              <w:left w:val="nil"/>
              <w:bottom w:val="single" w:sz="4" w:space="0" w:color="auto"/>
              <w:right w:val="single" w:sz="4" w:space="0" w:color="auto"/>
            </w:tcBorders>
            <w:shd w:val="clear" w:color="auto" w:fill="auto"/>
            <w:noWrap/>
            <w:vAlign w:val="bottom"/>
            <w:hideMark/>
          </w:tcPr>
          <w:p w14:paraId="136A2291"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91 609</w:t>
            </w:r>
          </w:p>
        </w:tc>
        <w:tc>
          <w:tcPr>
            <w:tcW w:w="1314" w:type="dxa"/>
            <w:tcBorders>
              <w:top w:val="nil"/>
              <w:left w:val="nil"/>
              <w:bottom w:val="single" w:sz="4" w:space="0" w:color="auto"/>
              <w:right w:val="single" w:sz="4" w:space="0" w:color="auto"/>
            </w:tcBorders>
            <w:shd w:val="clear" w:color="auto" w:fill="auto"/>
            <w:noWrap/>
            <w:vAlign w:val="bottom"/>
            <w:hideMark/>
          </w:tcPr>
          <w:p w14:paraId="69BCD842"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175 887</w:t>
            </w:r>
          </w:p>
        </w:tc>
      </w:tr>
      <w:tr w:rsidR="00C9080C" w:rsidRPr="00B7430F" w14:paraId="0526B30F"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700E6CFC"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7477F7F4"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Personal temporario</w:t>
            </w:r>
          </w:p>
        </w:tc>
        <w:tc>
          <w:tcPr>
            <w:tcW w:w="1400" w:type="dxa"/>
            <w:tcBorders>
              <w:top w:val="nil"/>
              <w:left w:val="nil"/>
              <w:bottom w:val="single" w:sz="4" w:space="0" w:color="auto"/>
              <w:right w:val="single" w:sz="4" w:space="0" w:color="auto"/>
            </w:tcBorders>
            <w:shd w:val="clear" w:color="auto" w:fill="auto"/>
            <w:noWrap/>
            <w:vAlign w:val="bottom"/>
            <w:hideMark/>
          </w:tcPr>
          <w:p w14:paraId="397047F3"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133 193</w:t>
            </w:r>
          </w:p>
        </w:tc>
        <w:tc>
          <w:tcPr>
            <w:tcW w:w="1140" w:type="dxa"/>
            <w:tcBorders>
              <w:top w:val="nil"/>
              <w:left w:val="nil"/>
              <w:bottom w:val="single" w:sz="4" w:space="0" w:color="auto"/>
              <w:right w:val="single" w:sz="4" w:space="0" w:color="auto"/>
            </w:tcBorders>
            <w:shd w:val="clear" w:color="auto" w:fill="auto"/>
            <w:noWrap/>
            <w:vAlign w:val="bottom"/>
            <w:hideMark/>
          </w:tcPr>
          <w:p w14:paraId="2384F5F1"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134 006</w:t>
            </w:r>
          </w:p>
        </w:tc>
        <w:tc>
          <w:tcPr>
            <w:tcW w:w="1320" w:type="dxa"/>
            <w:tcBorders>
              <w:top w:val="nil"/>
              <w:left w:val="nil"/>
              <w:bottom w:val="single" w:sz="4" w:space="0" w:color="auto"/>
              <w:right w:val="single" w:sz="4" w:space="0" w:color="auto"/>
            </w:tcBorders>
            <w:shd w:val="clear" w:color="auto" w:fill="auto"/>
            <w:noWrap/>
            <w:vAlign w:val="bottom"/>
            <w:hideMark/>
          </w:tcPr>
          <w:p w14:paraId="3EDBEF06"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342 083</w:t>
            </w:r>
          </w:p>
        </w:tc>
        <w:tc>
          <w:tcPr>
            <w:tcW w:w="1314" w:type="dxa"/>
            <w:tcBorders>
              <w:top w:val="nil"/>
              <w:left w:val="nil"/>
              <w:bottom w:val="single" w:sz="4" w:space="0" w:color="auto"/>
              <w:right w:val="single" w:sz="4" w:space="0" w:color="auto"/>
            </w:tcBorders>
            <w:shd w:val="clear" w:color="auto" w:fill="auto"/>
            <w:noWrap/>
            <w:vAlign w:val="bottom"/>
            <w:hideMark/>
          </w:tcPr>
          <w:p w14:paraId="166D962B"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609 282</w:t>
            </w:r>
          </w:p>
        </w:tc>
      </w:tr>
      <w:tr w:rsidR="00C9080C" w:rsidRPr="00B7430F" w14:paraId="215E2697" w14:textId="77777777" w:rsidTr="0014602E">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00C35" w14:textId="77777777" w:rsidR="00C9080C" w:rsidRPr="00B7430F" w:rsidRDefault="00C9080C" w:rsidP="00A310D0">
            <w:pPr>
              <w:tabs>
                <w:tab w:val="clear" w:pos="567"/>
              </w:tabs>
              <w:snapToGrid/>
              <w:rPr>
                <w:rFonts w:asciiTheme="minorHAnsi" w:eastAsia="Times New Roman" w:hAnsiTheme="minorHAnsi" w:cstheme="minorHAnsi"/>
                <w:b/>
                <w:bCs/>
                <w:snapToGrid/>
                <w:color w:val="000000"/>
                <w:sz w:val="16"/>
                <w:szCs w:val="16"/>
                <w:lang w:val="es-ES"/>
              </w:rPr>
            </w:pPr>
            <w:r w:rsidRPr="00B7430F">
              <w:rPr>
                <w:b/>
                <w:bCs/>
                <w:sz w:val="16"/>
                <w:szCs w:val="16"/>
                <w:lang w:val="es-ES"/>
              </w:rPr>
              <w:t xml:space="preserve">Formación externa, </w:t>
            </w:r>
            <w:r w:rsidR="00A310D0" w:rsidRPr="00B7430F">
              <w:rPr>
                <w:b/>
                <w:bCs/>
                <w:sz w:val="16"/>
                <w:szCs w:val="16"/>
                <w:lang w:val="es-ES"/>
              </w:rPr>
              <w:t>subsidios</w:t>
            </w:r>
            <w:r w:rsidRPr="00B7430F">
              <w:rPr>
                <w:b/>
                <w:bCs/>
                <w:sz w:val="16"/>
                <w:szCs w:val="16"/>
                <w:lang w:val="es-ES"/>
              </w:rPr>
              <w:t xml:space="preserve"> y otras transferencias</w:t>
            </w:r>
          </w:p>
        </w:tc>
        <w:tc>
          <w:tcPr>
            <w:tcW w:w="1400" w:type="dxa"/>
            <w:tcBorders>
              <w:top w:val="nil"/>
              <w:left w:val="nil"/>
              <w:bottom w:val="single" w:sz="4" w:space="0" w:color="auto"/>
              <w:right w:val="single" w:sz="4" w:space="0" w:color="auto"/>
            </w:tcBorders>
            <w:shd w:val="clear" w:color="000000" w:fill="F2F2F2"/>
            <w:noWrap/>
            <w:vAlign w:val="bottom"/>
            <w:hideMark/>
          </w:tcPr>
          <w:p w14:paraId="54D12B37" w14:textId="77777777" w:rsidR="00C9080C" w:rsidRPr="00B7430F" w:rsidRDefault="00C9080C" w:rsidP="004A0B37">
            <w:pPr>
              <w:tabs>
                <w:tab w:val="clear" w:pos="567"/>
              </w:tabs>
              <w:snapToGrid/>
              <w:ind w:right="144"/>
              <w:jc w:val="right"/>
              <w:rPr>
                <w:rFonts w:asciiTheme="minorHAnsi" w:eastAsia="Times New Roman" w:hAnsiTheme="minorHAnsi" w:cstheme="minorHAnsi"/>
                <w:b/>
                <w:bCs/>
                <w:snapToGrid/>
                <w:color w:val="000000"/>
                <w:sz w:val="16"/>
                <w:szCs w:val="16"/>
              </w:rPr>
            </w:pPr>
            <w:r w:rsidRPr="00B7430F">
              <w:rPr>
                <w:b/>
                <w:bCs/>
                <w:sz w:val="16"/>
                <w:szCs w:val="16"/>
                <w:lang w:val="es-ES"/>
              </w:rPr>
              <w:t>528 916</w:t>
            </w:r>
          </w:p>
        </w:tc>
        <w:tc>
          <w:tcPr>
            <w:tcW w:w="1140" w:type="dxa"/>
            <w:tcBorders>
              <w:top w:val="nil"/>
              <w:left w:val="nil"/>
              <w:bottom w:val="single" w:sz="4" w:space="0" w:color="auto"/>
              <w:right w:val="single" w:sz="4" w:space="0" w:color="auto"/>
            </w:tcBorders>
            <w:shd w:val="clear" w:color="000000" w:fill="F2F2F2"/>
            <w:noWrap/>
            <w:vAlign w:val="bottom"/>
            <w:hideMark/>
          </w:tcPr>
          <w:p w14:paraId="7773AE46" w14:textId="77777777" w:rsidR="00C9080C" w:rsidRPr="00B7430F" w:rsidRDefault="00C9080C" w:rsidP="004A0B37">
            <w:pPr>
              <w:tabs>
                <w:tab w:val="clear" w:pos="567"/>
              </w:tabs>
              <w:snapToGrid/>
              <w:ind w:right="149"/>
              <w:jc w:val="right"/>
              <w:rPr>
                <w:rFonts w:asciiTheme="minorHAnsi" w:eastAsia="Times New Roman" w:hAnsiTheme="minorHAnsi" w:cstheme="minorHAnsi"/>
                <w:b/>
                <w:bCs/>
                <w:snapToGrid/>
                <w:color w:val="000000"/>
                <w:sz w:val="16"/>
                <w:szCs w:val="16"/>
              </w:rPr>
            </w:pPr>
            <w:r w:rsidRPr="00B7430F">
              <w:rPr>
                <w:b/>
                <w:bCs/>
                <w:sz w:val="16"/>
                <w:szCs w:val="16"/>
                <w:lang w:val="es-ES"/>
              </w:rPr>
              <w:t>222 676</w:t>
            </w:r>
          </w:p>
        </w:tc>
        <w:tc>
          <w:tcPr>
            <w:tcW w:w="1320" w:type="dxa"/>
            <w:tcBorders>
              <w:top w:val="nil"/>
              <w:left w:val="nil"/>
              <w:bottom w:val="single" w:sz="4" w:space="0" w:color="auto"/>
              <w:right w:val="single" w:sz="4" w:space="0" w:color="auto"/>
            </w:tcBorders>
            <w:shd w:val="clear" w:color="000000" w:fill="F2F2F2"/>
            <w:noWrap/>
            <w:vAlign w:val="bottom"/>
            <w:hideMark/>
          </w:tcPr>
          <w:p w14:paraId="2BF1B6B5" w14:textId="77777777" w:rsidR="00C9080C" w:rsidRPr="00B7430F" w:rsidRDefault="00C9080C" w:rsidP="004A0B37">
            <w:pPr>
              <w:tabs>
                <w:tab w:val="clear" w:pos="567"/>
              </w:tabs>
              <w:snapToGrid/>
              <w:ind w:right="195"/>
              <w:jc w:val="right"/>
              <w:rPr>
                <w:rFonts w:asciiTheme="minorHAnsi" w:eastAsia="Times New Roman" w:hAnsiTheme="minorHAnsi" w:cstheme="minorHAnsi"/>
                <w:b/>
                <w:bCs/>
                <w:snapToGrid/>
                <w:color w:val="000000"/>
                <w:sz w:val="16"/>
                <w:szCs w:val="16"/>
              </w:rPr>
            </w:pPr>
            <w:r w:rsidRPr="00B7430F">
              <w:rPr>
                <w:b/>
                <w:bCs/>
                <w:sz w:val="16"/>
                <w:szCs w:val="16"/>
                <w:lang w:val="es-ES"/>
              </w:rPr>
              <w:t>758 528</w:t>
            </w:r>
          </w:p>
        </w:tc>
        <w:tc>
          <w:tcPr>
            <w:tcW w:w="1314" w:type="dxa"/>
            <w:tcBorders>
              <w:top w:val="nil"/>
              <w:left w:val="nil"/>
              <w:bottom w:val="single" w:sz="4" w:space="0" w:color="auto"/>
              <w:right w:val="single" w:sz="4" w:space="0" w:color="auto"/>
            </w:tcBorders>
            <w:shd w:val="clear" w:color="000000" w:fill="F2F2F2"/>
            <w:noWrap/>
            <w:vAlign w:val="bottom"/>
            <w:hideMark/>
          </w:tcPr>
          <w:p w14:paraId="72FAFA38" w14:textId="77777777" w:rsidR="00C9080C" w:rsidRPr="00B7430F" w:rsidRDefault="00C9080C" w:rsidP="00C9080C">
            <w:pPr>
              <w:tabs>
                <w:tab w:val="clear" w:pos="567"/>
              </w:tabs>
              <w:snapToGrid/>
              <w:jc w:val="right"/>
              <w:rPr>
                <w:rFonts w:asciiTheme="minorHAnsi" w:eastAsia="Times New Roman" w:hAnsiTheme="minorHAnsi" w:cstheme="minorHAnsi"/>
                <w:b/>
                <w:bCs/>
                <w:snapToGrid/>
                <w:color w:val="000000"/>
                <w:sz w:val="16"/>
                <w:szCs w:val="16"/>
              </w:rPr>
            </w:pPr>
            <w:r w:rsidRPr="00B7430F">
              <w:rPr>
                <w:b/>
                <w:bCs/>
                <w:sz w:val="16"/>
                <w:szCs w:val="16"/>
                <w:lang w:val="es-ES"/>
              </w:rPr>
              <w:t>1 510 120</w:t>
            </w:r>
          </w:p>
        </w:tc>
      </w:tr>
      <w:tr w:rsidR="00C9080C" w:rsidRPr="00B7430F" w14:paraId="5D9E860A"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3FB263B"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44F661D3"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Formación externa y seminarios</w:t>
            </w:r>
          </w:p>
        </w:tc>
        <w:tc>
          <w:tcPr>
            <w:tcW w:w="1400" w:type="dxa"/>
            <w:tcBorders>
              <w:top w:val="nil"/>
              <w:left w:val="nil"/>
              <w:bottom w:val="single" w:sz="4" w:space="0" w:color="auto"/>
              <w:right w:val="single" w:sz="4" w:space="0" w:color="auto"/>
            </w:tcBorders>
            <w:shd w:val="clear" w:color="auto" w:fill="auto"/>
            <w:noWrap/>
            <w:vAlign w:val="bottom"/>
            <w:hideMark/>
          </w:tcPr>
          <w:p w14:paraId="3B13C4ED"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476 297</w:t>
            </w:r>
          </w:p>
        </w:tc>
        <w:tc>
          <w:tcPr>
            <w:tcW w:w="1140" w:type="dxa"/>
            <w:tcBorders>
              <w:top w:val="nil"/>
              <w:left w:val="nil"/>
              <w:bottom w:val="single" w:sz="4" w:space="0" w:color="auto"/>
              <w:right w:val="single" w:sz="4" w:space="0" w:color="auto"/>
            </w:tcBorders>
            <w:shd w:val="clear" w:color="auto" w:fill="auto"/>
            <w:noWrap/>
            <w:vAlign w:val="bottom"/>
            <w:hideMark/>
          </w:tcPr>
          <w:p w14:paraId="007699CF"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222 636</w:t>
            </w:r>
          </w:p>
        </w:tc>
        <w:tc>
          <w:tcPr>
            <w:tcW w:w="1320" w:type="dxa"/>
            <w:tcBorders>
              <w:top w:val="nil"/>
              <w:left w:val="nil"/>
              <w:bottom w:val="single" w:sz="4" w:space="0" w:color="auto"/>
              <w:right w:val="single" w:sz="4" w:space="0" w:color="auto"/>
            </w:tcBorders>
            <w:shd w:val="clear" w:color="auto" w:fill="auto"/>
            <w:noWrap/>
            <w:vAlign w:val="bottom"/>
            <w:hideMark/>
          </w:tcPr>
          <w:p w14:paraId="60F74847"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748 341</w:t>
            </w:r>
          </w:p>
        </w:tc>
        <w:tc>
          <w:tcPr>
            <w:tcW w:w="1314" w:type="dxa"/>
            <w:tcBorders>
              <w:top w:val="nil"/>
              <w:left w:val="nil"/>
              <w:bottom w:val="single" w:sz="4" w:space="0" w:color="auto"/>
              <w:right w:val="single" w:sz="4" w:space="0" w:color="auto"/>
            </w:tcBorders>
            <w:shd w:val="clear" w:color="auto" w:fill="auto"/>
            <w:noWrap/>
            <w:vAlign w:val="bottom"/>
            <w:hideMark/>
          </w:tcPr>
          <w:p w14:paraId="099CC0D6"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1 447 274</w:t>
            </w:r>
          </w:p>
        </w:tc>
      </w:tr>
      <w:tr w:rsidR="00C9080C" w:rsidRPr="00B7430F" w14:paraId="40B9D127"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5892598"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19740AA4"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Contribución financiera</w:t>
            </w:r>
          </w:p>
        </w:tc>
        <w:tc>
          <w:tcPr>
            <w:tcW w:w="1400" w:type="dxa"/>
            <w:tcBorders>
              <w:top w:val="nil"/>
              <w:left w:val="nil"/>
              <w:bottom w:val="single" w:sz="4" w:space="0" w:color="auto"/>
              <w:right w:val="single" w:sz="4" w:space="0" w:color="auto"/>
            </w:tcBorders>
            <w:shd w:val="clear" w:color="auto" w:fill="auto"/>
            <w:noWrap/>
            <w:vAlign w:val="bottom"/>
            <w:hideMark/>
          </w:tcPr>
          <w:p w14:paraId="13C907ED"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51 182</w:t>
            </w:r>
          </w:p>
        </w:tc>
        <w:tc>
          <w:tcPr>
            <w:tcW w:w="1140" w:type="dxa"/>
            <w:tcBorders>
              <w:top w:val="nil"/>
              <w:left w:val="nil"/>
              <w:bottom w:val="single" w:sz="4" w:space="0" w:color="auto"/>
              <w:right w:val="single" w:sz="4" w:space="0" w:color="auto"/>
            </w:tcBorders>
            <w:shd w:val="clear" w:color="auto" w:fill="auto"/>
            <w:noWrap/>
            <w:vAlign w:val="bottom"/>
            <w:hideMark/>
          </w:tcPr>
          <w:p w14:paraId="2241DA7A"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0</w:t>
            </w:r>
          </w:p>
        </w:tc>
        <w:tc>
          <w:tcPr>
            <w:tcW w:w="1320" w:type="dxa"/>
            <w:tcBorders>
              <w:top w:val="nil"/>
              <w:left w:val="nil"/>
              <w:bottom w:val="single" w:sz="4" w:space="0" w:color="auto"/>
              <w:right w:val="single" w:sz="4" w:space="0" w:color="auto"/>
            </w:tcBorders>
            <w:shd w:val="clear" w:color="auto" w:fill="auto"/>
            <w:noWrap/>
            <w:vAlign w:val="bottom"/>
            <w:hideMark/>
          </w:tcPr>
          <w:p w14:paraId="536749D2"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5 461</w:t>
            </w:r>
          </w:p>
        </w:tc>
        <w:tc>
          <w:tcPr>
            <w:tcW w:w="1314" w:type="dxa"/>
            <w:tcBorders>
              <w:top w:val="nil"/>
              <w:left w:val="nil"/>
              <w:bottom w:val="single" w:sz="4" w:space="0" w:color="auto"/>
              <w:right w:val="single" w:sz="4" w:space="0" w:color="auto"/>
            </w:tcBorders>
            <w:shd w:val="clear" w:color="auto" w:fill="auto"/>
            <w:noWrap/>
            <w:vAlign w:val="bottom"/>
            <w:hideMark/>
          </w:tcPr>
          <w:p w14:paraId="3C87CC6A"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56 643</w:t>
            </w:r>
          </w:p>
        </w:tc>
      </w:tr>
      <w:tr w:rsidR="00C9080C" w:rsidRPr="00B7430F" w14:paraId="4A918B17"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3399AC6C"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29786A40" w14:textId="77777777" w:rsidR="00C9080C" w:rsidRPr="00B7430F" w:rsidRDefault="00C9080C" w:rsidP="00A310D0">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Sub</w:t>
            </w:r>
            <w:r w:rsidR="00A310D0" w:rsidRPr="00B7430F">
              <w:rPr>
                <w:sz w:val="16"/>
                <w:szCs w:val="16"/>
                <w:lang w:val="es-ES"/>
              </w:rPr>
              <w:t>sidios</w:t>
            </w:r>
            <w:r w:rsidRPr="00B7430F">
              <w:rPr>
                <w:sz w:val="16"/>
                <w:szCs w:val="16"/>
                <w:lang w:val="es-ES"/>
              </w:rPr>
              <w:t xml:space="preserve"> y becas</w:t>
            </w:r>
          </w:p>
        </w:tc>
        <w:tc>
          <w:tcPr>
            <w:tcW w:w="1400" w:type="dxa"/>
            <w:tcBorders>
              <w:top w:val="nil"/>
              <w:left w:val="nil"/>
              <w:bottom w:val="single" w:sz="4" w:space="0" w:color="auto"/>
              <w:right w:val="single" w:sz="4" w:space="0" w:color="auto"/>
            </w:tcBorders>
            <w:shd w:val="clear" w:color="auto" w:fill="auto"/>
            <w:noWrap/>
            <w:vAlign w:val="bottom"/>
            <w:hideMark/>
          </w:tcPr>
          <w:p w14:paraId="0B90E9E0"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1 437</w:t>
            </w:r>
          </w:p>
        </w:tc>
        <w:tc>
          <w:tcPr>
            <w:tcW w:w="1140" w:type="dxa"/>
            <w:tcBorders>
              <w:top w:val="nil"/>
              <w:left w:val="nil"/>
              <w:bottom w:val="single" w:sz="4" w:space="0" w:color="auto"/>
              <w:right w:val="single" w:sz="4" w:space="0" w:color="auto"/>
            </w:tcBorders>
            <w:shd w:val="clear" w:color="auto" w:fill="auto"/>
            <w:noWrap/>
            <w:vAlign w:val="bottom"/>
            <w:hideMark/>
          </w:tcPr>
          <w:p w14:paraId="5168FAEF"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40</w:t>
            </w:r>
          </w:p>
        </w:tc>
        <w:tc>
          <w:tcPr>
            <w:tcW w:w="1320" w:type="dxa"/>
            <w:tcBorders>
              <w:top w:val="nil"/>
              <w:left w:val="nil"/>
              <w:bottom w:val="single" w:sz="4" w:space="0" w:color="auto"/>
              <w:right w:val="single" w:sz="4" w:space="0" w:color="auto"/>
            </w:tcBorders>
            <w:shd w:val="clear" w:color="auto" w:fill="auto"/>
            <w:noWrap/>
            <w:vAlign w:val="bottom"/>
            <w:hideMark/>
          </w:tcPr>
          <w:p w14:paraId="436F8462"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4 726</w:t>
            </w:r>
          </w:p>
        </w:tc>
        <w:tc>
          <w:tcPr>
            <w:tcW w:w="1314" w:type="dxa"/>
            <w:tcBorders>
              <w:top w:val="nil"/>
              <w:left w:val="nil"/>
              <w:bottom w:val="single" w:sz="4" w:space="0" w:color="auto"/>
              <w:right w:val="single" w:sz="4" w:space="0" w:color="auto"/>
            </w:tcBorders>
            <w:shd w:val="clear" w:color="auto" w:fill="auto"/>
            <w:noWrap/>
            <w:vAlign w:val="bottom"/>
            <w:hideMark/>
          </w:tcPr>
          <w:p w14:paraId="28366A1C"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6 203</w:t>
            </w:r>
          </w:p>
        </w:tc>
      </w:tr>
      <w:tr w:rsidR="00C9080C" w:rsidRPr="00B7430F" w14:paraId="22D21084" w14:textId="77777777" w:rsidTr="0014602E">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1BFCE"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rPr>
            </w:pPr>
            <w:r w:rsidRPr="00B7430F">
              <w:rPr>
                <w:b/>
                <w:bCs/>
                <w:sz w:val="16"/>
                <w:szCs w:val="16"/>
                <w:lang w:val="es-ES"/>
              </w:rPr>
              <w:t>Costos financieros</w:t>
            </w:r>
          </w:p>
        </w:tc>
        <w:tc>
          <w:tcPr>
            <w:tcW w:w="1400" w:type="dxa"/>
            <w:tcBorders>
              <w:top w:val="nil"/>
              <w:left w:val="nil"/>
              <w:bottom w:val="single" w:sz="4" w:space="0" w:color="auto"/>
              <w:right w:val="single" w:sz="4" w:space="0" w:color="auto"/>
            </w:tcBorders>
            <w:shd w:val="clear" w:color="000000" w:fill="F2F2F2"/>
            <w:noWrap/>
            <w:vAlign w:val="bottom"/>
            <w:hideMark/>
          </w:tcPr>
          <w:p w14:paraId="0E78227F" w14:textId="77777777" w:rsidR="00C9080C" w:rsidRPr="00B7430F" w:rsidRDefault="00C9080C" w:rsidP="004A0B37">
            <w:pPr>
              <w:tabs>
                <w:tab w:val="clear" w:pos="567"/>
              </w:tabs>
              <w:snapToGrid/>
              <w:ind w:right="144"/>
              <w:jc w:val="right"/>
              <w:rPr>
                <w:rFonts w:asciiTheme="minorHAnsi" w:eastAsia="Times New Roman" w:hAnsiTheme="minorHAnsi" w:cstheme="minorHAnsi"/>
                <w:b/>
                <w:bCs/>
                <w:snapToGrid/>
                <w:color w:val="000000"/>
                <w:sz w:val="16"/>
                <w:szCs w:val="16"/>
              </w:rPr>
            </w:pPr>
            <w:r w:rsidRPr="00B7430F">
              <w:rPr>
                <w:b/>
                <w:bCs/>
                <w:sz w:val="16"/>
                <w:szCs w:val="16"/>
                <w:lang w:val="es-ES"/>
              </w:rPr>
              <w:t>7 648</w:t>
            </w:r>
          </w:p>
        </w:tc>
        <w:tc>
          <w:tcPr>
            <w:tcW w:w="1140" w:type="dxa"/>
            <w:tcBorders>
              <w:top w:val="nil"/>
              <w:left w:val="nil"/>
              <w:bottom w:val="single" w:sz="4" w:space="0" w:color="auto"/>
              <w:right w:val="single" w:sz="4" w:space="0" w:color="auto"/>
            </w:tcBorders>
            <w:shd w:val="clear" w:color="000000" w:fill="F2F2F2"/>
            <w:noWrap/>
            <w:vAlign w:val="bottom"/>
            <w:hideMark/>
          </w:tcPr>
          <w:p w14:paraId="31D021C1" w14:textId="77777777" w:rsidR="00C9080C" w:rsidRPr="00B7430F" w:rsidRDefault="00C9080C" w:rsidP="004A0B37">
            <w:pPr>
              <w:tabs>
                <w:tab w:val="clear" w:pos="567"/>
              </w:tabs>
              <w:snapToGrid/>
              <w:ind w:right="149"/>
              <w:jc w:val="right"/>
              <w:rPr>
                <w:rFonts w:asciiTheme="minorHAnsi" w:eastAsia="Times New Roman" w:hAnsiTheme="minorHAnsi" w:cstheme="minorHAnsi"/>
                <w:b/>
                <w:bCs/>
                <w:snapToGrid/>
                <w:color w:val="000000"/>
                <w:sz w:val="16"/>
                <w:szCs w:val="16"/>
              </w:rPr>
            </w:pPr>
            <w:r w:rsidRPr="00B7430F">
              <w:rPr>
                <w:b/>
                <w:bCs/>
                <w:sz w:val="16"/>
                <w:szCs w:val="16"/>
                <w:lang w:val="es-ES"/>
              </w:rPr>
              <w:t>1 370</w:t>
            </w:r>
          </w:p>
        </w:tc>
        <w:tc>
          <w:tcPr>
            <w:tcW w:w="1320" w:type="dxa"/>
            <w:tcBorders>
              <w:top w:val="nil"/>
              <w:left w:val="nil"/>
              <w:bottom w:val="single" w:sz="4" w:space="0" w:color="auto"/>
              <w:right w:val="single" w:sz="4" w:space="0" w:color="auto"/>
            </w:tcBorders>
            <w:shd w:val="clear" w:color="000000" w:fill="F2F2F2"/>
            <w:noWrap/>
            <w:vAlign w:val="bottom"/>
            <w:hideMark/>
          </w:tcPr>
          <w:p w14:paraId="18ABA4C2" w14:textId="77777777" w:rsidR="00C9080C" w:rsidRPr="00B7430F" w:rsidRDefault="00C9080C" w:rsidP="004A0B37">
            <w:pPr>
              <w:tabs>
                <w:tab w:val="clear" w:pos="567"/>
              </w:tabs>
              <w:snapToGrid/>
              <w:ind w:right="195"/>
              <w:jc w:val="right"/>
              <w:rPr>
                <w:rFonts w:asciiTheme="minorHAnsi" w:eastAsia="Times New Roman" w:hAnsiTheme="minorHAnsi" w:cstheme="minorHAnsi"/>
                <w:b/>
                <w:bCs/>
                <w:snapToGrid/>
                <w:color w:val="000000"/>
                <w:sz w:val="16"/>
                <w:szCs w:val="16"/>
              </w:rPr>
            </w:pPr>
            <w:r w:rsidRPr="00B7430F">
              <w:rPr>
                <w:b/>
                <w:bCs/>
                <w:sz w:val="16"/>
                <w:szCs w:val="16"/>
                <w:lang w:val="es-ES"/>
              </w:rPr>
              <w:t>3 090</w:t>
            </w:r>
          </w:p>
        </w:tc>
        <w:tc>
          <w:tcPr>
            <w:tcW w:w="1314" w:type="dxa"/>
            <w:tcBorders>
              <w:top w:val="nil"/>
              <w:left w:val="nil"/>
              <w:bottom w:val="single" w:sz="4" w:space="0" w:color="auto"/>
              <w:right w:val="single" w:sz="4" w:space="0" w:color="auto"/>
            </w:tcBorders>
            <w:shd w:val="clear" w:color="000000" w:fill="F2F2F2"/>
            <w:noWrap/>
            <w:vAlign w:val="bottom"/>
            <w:hideMark/>
          </w:tcPr>
          <w:p w14:paraId="0BDC706F" w14:textId="77777777" w:rsidR="00C9080C" w:rsidRPr="00B7430F" w:rsidRDefault="00C9080C" w:rsidP="00C9080C">
            <w:pPr>
              <w:tabs>
                <w:tab w:val="clear" w:pos="567"/>
              </w:tabs>
              <w:snapToGrid/>
              <w:jc w:val="right"/>
              <w:rPr>
                <w:rFonts w:asciiTheme="minorHAnsi" w:eastAsia="Times New Roman" w:hAnsiTheme="minorHAnsi" w:cstheme="minorHAnsi"/>
                <w:b/>
                <w:bCs/>
                <w:snapToGrid/>
                <w:color w:val="000000"/>
                <w:sz w:val="16"/>
                <w:szCs w:val="16"/>
              </w:rPr>
            </w:pPr>
            <w:r w:rsidRPr="00B7430F">
              <w:rPr>
                <w:b/>
                <w:bCs/>
                <w:sz w:val="16"/>
                <w:szCs w:val="16"/>
                <w:lang w:val="es-ES"/>
              </w:rPr>
              <w:t>12 108</w:t>
            </w:r>
          </w:p>
        </w:tc>
      </w:tr>
      <w:tr w:rsidR="00C9080C" w:rsidRPr="00B7430F" w14:paraId="57247F5A" w14:textId="77777777" w:rsidTr="0014602E">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068A6"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lang w:val="es-ES"/>
              </w:rPr>
            </w:pPr>
            <w:r w:rsidRPr="00B7430F">
              <w:rPr>
                <w:b/>
                <w:bCs/>
                <w:sz w:val="16"/>
                <w:szCs w:val="16"/>
                <w:lang w:val="es-ES"/>
              </w:rPr>
              <w:t>Otros gastos/transferencias entre fondos</w:t>
            </w:r>
          </w:p>
        </w:tc>
        <w:tc>
          <w:tcPr>
            <w:tcW w:w="1400" w:type="dxa"/>
            <w:tcBorders>
              <w:top w:val="nil"/>
              <w:left w:val="nil"/>
              <w:bottom w:val="single" w:sz="4" w:space="0" w:color="auto"/>
              <w:right w:val="single" w:sz="4" w:space="0" w:color="auto"/>
            </w:tcBorders>
            <w:shd w:val="clear" w:color="000000" w:fill="F2F2F2"/>
            <w:noWrap/>
            <w:vAlign w:val="bottom"/>
            <w:hideMark/>
          </w:tcPr>
          <w:p w14:paraId="294B9A33" w14:textId="77777777" w:rsidR="00C9080C" w:rsidRPr="00B7430F" w:rsidRDefault="00C9080C" w:rsidP="004A0B37">
            <w:pPr>
              <w:tabs>
                <w:tab w:val="clear" w:pos="567"/>
              </w:tabs>
              <w:snapToGrid/>
              <w:ind w:right="144"/>
              <w:jc w:val="right"/>
              <w:rPr>
                <w:rFonts w:asciiTheme="minorHAnsi" w:eastAsia="Times New Roman" w:hAnsiTheme="minorHAnsi" w:cstheme="minorHAnsi"/>
                <w:b/>
                <w:bCs/>
                <w:snapToGrid/>
                <w:color w:val="000000"/>
                <w:sz w:val="16"/>
                <w:szCs w:val="16"/>
              </w:rPr>
            </w:pPr>
            <w:r w:rsidRPr="00B7430F">
              <w:rPr>
                <w:b/>
                <w:bCs/>
                <w:sz w:val="16"/>
                <w:szCs w:val="16"/>
                <w:lang w:val="es-ES"/>
              </w:rPr>
              <w:t>208 571</w:t>
            </w:r>
          </w:p>
        </w:tc>
        <w:tc>
          <w:tcPr>
            <w:tcW w:w="1140" w:type="dxa"/>
            <w:tcBorders>
              <w:top w:val="nil"/>
              <w:left w:val="nil"/>
              <w:bottom w:val="single" w:sz="4" w:space="0" w:color="auto"/>
              <w:right w:val="single" w:sz="4" w:space="0" w:color="auto"/>
            </w:tcBorders>
            <w:shd w:val="clear" w:color="000000" w:fill="F2F2F2"/>
            <w:noWrap/>
            <w:vAlign w:val="bottom"/>
            <w:hideMark/>
          </w:tcPr>
          <w:p w14:paraId="54674D99" w14:textId="77777777" w:rsidR="00C9080C" w:rsidRPr="00B7430F" w:rsidRDefault="00C9080C" w:rsidP="004A0B37">
            <w:pPr>
              <w:tabs>
                <w:tab w:val="clear" w:pos="567"/>
              </w:tabs>
              <w:snapToGrid/>
              <w:ind w:right="149"/>
              <w:jc w:val="right"/>
              <w:rPr>
                <w:rFonts w:asciiTheme="minorHAnsi" w:eastAsia="Times New Roman" w:hAnsiTheme="minorHAnsi" w:cstheme="minorHAnsi"/>
                <w:b/>
                <w:bCs/>
                <w:snapToGrid/>
                <w:color w:val="000000"/>
                <w:sz w:val="16"/>
                <w:szCs w:val="16"/>
              </w:rPr>
            </w:pPr>
            <w:r w:rsidRPr="00B7430F">
              <w:rPr>
                <w:b/>
                <w:bCs/>
                <w:sz w:val="16"/>
                <w:szCs w:val="16"/>
                <w:lang w:val="es-ES"/>
              </w:rPr>
              <w:t>261 857</w:t>
            </w:r>
          </w:p>
        </w:tc>
        <w:tc>
          <w:tcPr>
            <w:tcW w:w="1320" w:type="dxa"/>
            <w:tcBorders>
              <w:top w:val="nil"/>
              <w:left w:val="nil"/>
              <w:bottom w:val="single" w:sz="4" w:space="0" w:color="auto"/>
              <w:right w:val="single" w:sz="4" w:space="0" w:color="auto"/>
            </w:tcBorders>
            <w:shd w:val="clear" w:color="000000" w:fill="F2F2F2"/>
            <w:noWrap/>
            <w:vAlign w:val="bottom"/>
            <w:hideMark/>
          </w:tcPr>
          <w:p w14:paraId="1A18D3D5" w14:textId="77777777" w:rsidR="00C9080C" w:rsidRPr="00B7430F" w:rsidRDefault="00C9080C" w:rsidP="004A0B37">
            <w:pPr>
              <w:tabs>
                <w:tab w:val="clear" w:pos="567"/>
              </w:tabs>
              <w:snapToGrid/>
              <w:ind w:right="195"/>
              <w:jc w:val="right"/>
              <w:rPr>
                <w:rFonts w:asciiTheme="minorHAnsi" w:eastAsia="Times New Roman" w:hAnsiTheme="minorHAnsi" w:cstheme="minorHAnsi"/>
                <w:b/>
                <w:bCs/>
                <w:snapToGrid/>
                <w:color w:val="000000"/>
                <w:sz w:val="16"/>
                <w:szCs w:val="16"/>
              </w:rPr>
            </w:pPr>
            <w:r w:rsidRPr="00B7430F">
              <w:rPr>
                <w:b/>
                <w:bCs/>
                <w:sz w:val="16"/>
                <w:szCs w:val="16"/>
                <w:lang w:val="es-ES"/>
              </w:rPr>
              <w:t>1 014 618</w:t>
            </w:r>
          </w:p>
        </w:tc>
        <w:tc>
          <w:tcPr>
            <w:tcW w:w="1314" w:type="dxa"/>
            <w:tcBorders>
              <w:top w:val="nil"/>
              <w:left w:val="nil"/>
              <w:bottom w:val="single" w:sz="4" w:space="0" w:color="auto"/>
              <w:right w:val="single" w:sz="4" w:space="0" w:color="auto"/>
            </w:tcBorders>
            <w:shd w:val="clear" w:color="000000" w:fill="F2F2F2"/>
            <w:noWrap/>
            <w:vAlign w:val="bottom"/>
            <w:hideMark/>
          </w:tcPr>
          <w:p w14:paraId="45833F69" w14:textId="77777777" w:rsidR="00C9080C" w:rsidRPr="00B7430F" w:rsidRDefault="00C9080C" w:rsidP="00C9080C">
            <w:pPr>
              <w:tabs>
                <w:tab w:val="clear" w:pos="567"/>
              </w:tabs>
              <w:snapToGrid/>
              <w:jc w:val="right"/>
              <w:rPr>
                <w:rFonts w:asciiTheme="minorHAnsi" w:eastAsia="Times New Roman" w:hAnsiTheme="minorHAnsi" w:cstheme="minorHAnsi"/>
                <w:b/>
                <w:bCs/>
                <w:snapToGrid/>
                <w:color w:val="000000"/>
                <w:sz w:val="16"/>
                <w:szCs w:val="16"/>
              </w:rPr>
            </w:pPr>
            <w:r w:rsidRPr="00B7430F">
              <w:rPr>
                <w:b/>
                <w:bCs/>
                <w:sz w:val="16"/>
                <w:szCs w:val="16"/>
                <w:lang w:val="es-ES"/>
              </w:rPr>
              <w:t>1 485 046</w:t>
            </w:r>
          </w:p>
        </w:tc>
      </w:tr>
      <w:tr w:rsidR="00C9080C" w:rsidRPr="00B7430F" w14:paraId="47C5CFE0" w14:textId="77777777" w:rsidTr="0014602E">
        <w:trPr>
          <w:trHeight w:val="240"/>
        </w:trPr>
        <w:tc>
          <w:tcPr>
            <w:tcW w:w="4480" w:type="dxa"/>
            <w:gridSpan w:val="2"/>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36823A" w14:textId="77777777" w:rsidR="00C9080C" w:rsidRPr="00B7430F" w:rsidRDefault="00C9080C" w:rsidP="00C9080C">
            <w:pPr>
              <w:tabs>
                <w:tab w:val="clear" w:pos="567"/>
              </w:tabs>
              <w:snapToGrid/>
              <w:rPr>
                <w:rFonts w:asciiTheme="minorHAnsi" w:eastAsia="Times New Roman" w:hAnsiTheme="minorHAnsi" w:cstheme="minorHAnsi"/>
                <w:b/>
                <w:bCs/>
                <w:snapToGrid/>
                <w:sz w:val="16"/>
                <w:szCs w:val="16"/>
                <w:lang w:val="es-ES"/>
              </w:rPr>
            </w:pPr>
            <w:r w:rsidRPr="00B7430F">
              <w:rPr>
                <w:b/>
                <w:bCs/>
                <w:sz w:val="16"/>
                <w:szCs w:val="16"/>
                <w:lang w:val="es-ES"/>
              </w:rPr>
              <w:t>Suministros, bienes fungibles, equipos y mantenimiento</w:t>
            </w:r>
          </w:p>
        </w:tc>
        <w:tc>
          <w:tcPr>
            <w:tcW w:w="1400" w:type="dxa"/>
            <w:tcBorders>
              <w:top w:val="nil"/>
              <w:left w:val="nil"/>
              <w:bottom w:val="single" w:sz="4" w:space="0" w:color="auto"/>
              <w:right w:val="single" w:sz="4" w:space="0" w:color="auto"/>
            </w:tcBorders>
            <w:shd w:val="clear" w:color="000000" w:fill="F2F2F2"/>
            <w:noWrap/>
            <w:vAlign w:val="bottom"/>
            <w:hideMark/>
          </w:tcPr>
          <w:p w14:paraId="7C2EBF70" w14:textId="77777777" w:rsidR="00C9080C" w:rsidRPr="00B7430F" w:rsidRDefault="00C9080C" w:rsidP="004A0B37">
            <w:pPr>
              <w:tabs>
                <w:tab w:val="clear" w:pos="567"/>
              </w:tabs>
              <w:snapToGrid/>
              <w:ind w:right="144"/>
              <w:jc w:val="right"/>
              <w:rPr>
                <w:rFonts w:asciiTheme="minorHAnsi" w:eastAsia="Times New Roman" w:hAnsiTheme="minorHAnsi" w:cstheme="minorHAnsi"/>
                <w:b/>
                <w:bCs/>
                <w:snapToGrid/>
                <w:color w:val="000000"/>
                <w:sz w:val="16"/>
                <w:szCs w:val="16"/>
              </w:rPr>
            </w:pPr>
            <w:r w:rsidRPr="00B7430F">
              <w:rPr>
                <w:b/>
                <w:bCs/>
                <w:sz w:val="16"/>
                <w:szCs w:val="16"/>
                <w:lang w:val="es-ES"/>
              </w:rPr>
              <w:t>495 434</w:t>
            </w:r>
          </w:p>
        </w:tc>
        <w:tc>
          <w:tcPr>
            <w:tcW w:w="1140" w:type="dxa"/>
            <w:tcBorders>
              <w:top w:val="nil"/>
              <w:left w:val="nil"/>
              <w:bottom w:val="single" w:sz="4" w:space="0" w:color="auto"/>
              <w:right w:val="single" w:sz="4" w:space="0" w:color="auto"/>
            </w:tcBorders>
            <w:shd w:val="clear" w:color="000000" w:fill="F2F2F2"/>
            <w:noWrap/>
            <w:vAlign w:val="bottom"/>
            <w:hideMark/>
          </w:tcPr>
          <w:p w14:paraId="287319C2" w14:textId="77777777" w:rsidR="00C9080C" w:rsidRPr="00B7430F" w:rsidRDefault="00C9080C" w:rsidP="004A0B37">
            <w:pPr>
              <w:tabs>
                <w:tab w:val="clear" w:pos="567"/>
              </w:tabs>
              <w:snapToGrid/>
              <w:ind w:right="149"/>
              <w:jc w:val="right"/>
              <w:rPr>
                <w:rFonts w:asciiTheme="minorHAnsi" w:eastAsia="Times New Roman" w:hAnsiTheme="minorHAnsi" w:cstheme="minorHAnsi"/>
                <w:b/>
                <w:bCs/>
                <w:snapToGrid/>
                <w:color w:val="000000"/>
                <w:sz w:val="16"/>
                <w:szCs w:val="16"/>
              </w:rPr>
            </w:pPr>
            <w:r w:rsidRPr="00B7430F">
              <w:rPr>
                <w:b/>
                <w:bCs/>
                <w:sz w:val="16"/>
                <w:szCs w:val="16"/>
                <w:lang w:val="es-ES"/>
              </w:rPr>
              <w:t>178 340</w:t>
            </w:r>
          </w:p>
        </w:tc>
        <w:tc>
          <w:tcPr>
            <w:tcW w:w="1320" w:type="dxa"/>
            <w:tcBorders>
              <w:top w:val="nil"/>
              <w:left w:val="nil"/>
              <w:bottom w:val="single" w:sz="4" w:space="0" w:color="auto"/>
              <w:right w:val="single" w:sz="4" w:space="0" w:color="auto"/>
            </w:tcBorders>
            <w:shd w:val="clear" w:color="000000" w:fill="F2F2F2"/>
            <w:noWrap/>
            <w:vAlign w:val="bottom"/>
            <w:hideMark/>
          </w:tcPr>
          <w:p w14:paraId="62AFFADF" w14:textId="77777777" w:rsidR="00C9080C" w:rsidRPr="00B7430F" w:rsidRDefault="00C9080C" w:rsidP="004A0B37">
            <w:pPr>
              <w:tabs>
                <w:tab w:val="clear" w:pos="567"/>
              </w:tabs>
              <w:snapToGrid/>
              <w:ind w:right="195"/>
              <w:jc w:val="right"/>
              <w:rPr>
                <w:rFonts w:asciiTheme="minorHAnsi" w:eastAsia="Times New Roman" w:hAnsiTheme="minorHAnsi" w:cstheme="minorHAnsi"/>
                <w:b/>
                <w:bCs/>
                <w:snapToGrid/>
                <w:color w:val="000000"/>
                <w:sz w:val="16"/>
                <w:szCs w:val="16"/>
              </w:rPr>
            </w:pPr>
            <w:r w:rsidRPr="00B7430F">
              <w:rPr>
                <w:b/>
                <w:bCs/>
                <w:sz w:val="16"/>
                <w:szCs w:val="16"/>
                <w:lang w:val="es-ES"/>
              </w:rPr>
              <w:t>283 657</w:t>
            </w:r>
          </w:p>
        </w:tc>
        <w:tc>
          <w:tcPr>
            <w:tcW w:w="1314" w:type="dxa"/>
            <w:tcBorders>
              <w:top w:val="nil"/>
              <w:left w:val="nil"/>
              <w:bottom w:val="single" w:sz="4" w:space="0" w:color="auto"/>
              <w:right w:val="single" w:sz="4" w:space="0" w:color="auto"/>
            </w:tcBorders>
            <w:shd w:val="clear" w:color="000000" w:fill="F2F2F2"/>
            <w:noWrap/>
            <w:vAlign w:val="bottom"/>
            <w:hideMark/>
          </w:tcPr>
          <w:p w14:paraId="14381D39" w14:textId="77777777" w:rsidR="00C9080C" w:rsidRPr="00B7430F" w:rsidRDefault="00C9080C" w:rsidP="00C9080C">
            <w:pPr>
              <w:tabs>
                <w:tab w:val="clear" w:pos="567"/>
              </w:tabs>
              <w:snapToGrid/>
              <w:jc w:val="right"/>
              <w:rPr>
                <w:rFonts w:asciiTheme="minorHAnsi" w:eastAsia="Times New Roman" w:hAnsiTheme="minorHAnsi" w:cstheme="minorHAnsi"/>
                <w:b/>
                <w:bCs/>
                <w:snapToGrid/>
                <w:color w:val="000000"/>
                <w:sz w:val="16"/>
                <w:szCs w:val="16"/>
              </w:rPr>
            </w:pPr>
            <w:r w:rsidRPr="00B7430F">
              <w:rPr>
                <w:b/>
                <w:bCs/>
                <w:sz w:val="16"/>
                <w:szCs w:val="16"/>
                <w:lang w:val="es-ES"/>
              </w:rPr>
              <w:t>957 431</w:t>
            </w:r>
          </w:p>
        </w:tc>
      </w:tr>
      <w:tr w:rsidR="00C9080C" w:rsidRPr="00B7430F" w14:paraId="673B6057"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AC498BF"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33249F18"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Comunicaciones</w:t>
            </w:r>
          </w:p>
        </w:tc>
        <w:tc>
          <w:tcPr>
            <w:tcW w:w="1400" w:type="dxa"/>
            <w:tcBorders>
              <w:top w:val="nil"/>
              <w:left w:val="nil"/>
              <w:bottom w:val="single" w:sz="4" w:space="0" w:color="auto"/>
              <w:right w:val="single" w:sz="4" w:space="0" w:color="auto"/>
            </w:tcBorders>
            <w:shd w:val="clear" w:color="auto" w:fill="auto"/>
            <w:noWrap/>
            <w:vAlign w:val="bottom"/>
            <w:hideMark/>
          </w:tcPr>
          <w:p w14:paraId="1EF82F0B"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51 689</w:t>
            </w:r>
          </w:p>
        </w:tc>
        <w:tc>
          <w:tcPr>
            <w:tcW w:w="1140" w:type="dxa"/>
            <w:tcBorders>
              <w:top w:val="nil"/>
              <w:left w:val="nil"/>
              <w:bottom w:val="single" w:sz="4" w:space="0" w:color="auto"/>
              <w:right w:val="single" w:sz="4" w:space="0" w:color="auto"/>
            </w:tcBorders>
            <w:shd w:val="clear" w:color="auto" w:fill="auto"/>
            <w:noWrap/>
            <w:vAlign w:val="bottom"/>
            <w:hideMark/>
          </w:tcPr>
          <w:p w14:paraId="32316BE0"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16 505</w:t>
            </w:r>
          </w:p>
        </w:tc>
        <w:tc>
          <w:tcPr>
            <w:tcW w:w="1320" w:type="dxa"/>
            <w:tcBorders>
              <w:top w:val="nil"/>
              <w:left w:val="nil"/>
              <w:bottom w:val="single" w:sz="4" w:space="0" w:color="auto"/>
              <w:right w:val="single" w:sz="4" w:space="0" w:color="auto"/>
            </w:tcBorders>
            <w:shd w:val="clear" w:color="auto" w:fill="auto"/>
            <w:noWrap/>
            <w:vAlign w:val="bottom"/>
            <w:hideMark/>
          </w:tcPr>
          <w:p w14:paraId="2D0430AA"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30 468</w:t>
            </w:r>
          </w:p>
        </w:tc>
        <w:tc>
          <w:tcPr>
            <w:tcW w:w="1314" w:type="dxa"/>
            <w:tcBorders>
              <w:top w:val="nil"/>
              <w:left w:val="nil"/>
              <w:bottom w:val="single" w:sz="4" w:space="0" w:color="auto"/>
              <w:right w:val="single" w:sz="4" w:space="0" w:color="auto"/>
            </w:tcBorders>
            <w:shd w:val="clear" w:color="auto" w:fill="auto"/>
            <w:noWrap/>
            <w:vAlign w:val="bottom"/>
            <w:hideMark/>
          </w:tcPr>
          <w:p w14:paraId="14CBBDC1"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98 662</w:t>
            </w:r>
          </w:p>
        </w:tc>
      </w:tr>
      <w:tr w:rsidR="00C9080C" w:rsidRPr="00B7430F" w14:paraId="17616A07"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6BEBD187"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0D225C6"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Equipos</w:t>
            </w:r>
          </w:p>
        </w:tc>
        <w:tc>
          <w:tcPr>
            <w:tcW w:w="1400" w:type="dxa"/>
            <w:tcBorders>
              <w:top w:val="nil"/>
              <w:left w:val="nil"/>
              <w:bottom w:val="single" w:sz="4" w:space="0" w:color="auto"/>
              <w:right w:val="single" w:sz="4" w:space="0" w:color="auto"/>
            </w:tcBorders>
            <w:shd w:val="clear" w:color="auto" w:fill="auto"/>
            <w:noWrap/>
            <w:vAlign w:val="bottom"/>
            <w:hideMark/>
          </w:tcPr>
          <w:p w14:paraId="28FFEEFA"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65 566</w:t>
            </w:r>
          </w:p>
        </w:tc>
        <w:tc>
          <w:tcPr>
            <w:tcW w:w="1140" w:type="dxa"/>
            <w:tcBorders>
              <w:top w:val="nil"/>
              <w:left w:val="nil"/>
              <w:bottom w:val="single" w:sz="4" w:space="0" w:color="auto"/>
              <w:right w:val="single" w:sz="4" w:space="0" w:color="auto"/>
            </w:tcBorders>
            <w:shd w:val="clear" w:color="auto" w:fill="auto"/>
            <w:noWrap/>
            <w:vAlign w:val="bottom"/>
            <w:hideMark/>
          </w:tcPr>
          <w:p w14:paraId="7D7FC2AF"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11 795</w:t>
            </w:r>
          </w:p>
        </w:tc>
        <w:tc>
          <w:tcPr>
            <w:tcW w:w="1320" w:type="dxa"/>
            <w:tcBorders>
              <w:top w:val="nil"/>
              <w:left w:val="nil"/>
              <w:bottom w:val="single" w:sz="4" w:space="0" w:color="auto"/>
              <w:right w:val="single" w:sz="4" w:space="0" w:color="auto"/>
            </w:tcBorders>
            <w:shd w:val="clear" w:color="auto" w:fill="auto"/>
            <w:noWrap/>
            <w:vAlign w:val="bottom"/>
            <w:hideMark/>
          </w:tcPr>
          <w:p w14:paraId="295CB9EC"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49 771</w:t>
            </w:r>
          </w:p>
        </w:tc>
        <w:tc>
          <w:tcPr>
            <w:tcW w:w="1314" w:type="dxa"/>
            <w:tcBorders>
              <w:top w:val="nil"/>
              <w:left w:val="nil"/>
              <w:bottom w:val="single" w:sz="4" w:space="0" w:color="auto"/>
              <w:right w:val="single" w:sz="4" w:space="0" w:color="auto"/>
            </w:tcBorders>
            <w:shd w:val="clear" w:color="auto" w:fill="auto"/>
            <w:noWrap/>
            <w:vAlign w:val="bottom"/>
            <w:hideMark/>
          </w:tcPr>
          <w:p w14:paraId="6555606F"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127 132</w:t>
            </w:r>
          </w:p>
        </w:tc>
      </w:tr>
      <w:tr w:rsidR="00C9080C" w:rsidRPr="00B7430F" w14:paraId="5DB1A9A0"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F2D5102"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5889719F"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Arrendamientos</w:t>
            </w:r>
          </w:p>
        </w:tc>
        <w:tc>
          <w:tcPr>
            <w:tcW w:w="1400" w:type="dxa"/>
            <w:tcBorders>
              <w:top w:val="nil"/>
              <w:left w:val="nil"/>
              <w:bottom w:val="single" w:sz="4" w:space="0" w:color="auto"/>
              <w:right w:val="single" w:sz="4" w:space="0" w:color="auto"/>
            </w:tcBorders>
            <w:shd w:val="clear" w:color="auto" w:fill="auto"/>
            <w:noWrap/>
            <w:vAlign w:val="bottom"/>
            <w:hideMark/>
          </w:tcPr>
          <w:p w14:paraId="2BD8CDEF"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36 050</w:t>
            </w:r>
          </w:p>
        </w:tc>
        <w:tc>
          <w:tcPr>
            <w:tcW w:w="1140" w:type="dxa"/>
            <w:tcBorders>
              <w:top w:val="nil"/>
              <w:left w:val="nil"/>
              <w:bottom w:val="single" w:sz="4" w:space="0" w:color="auto"/>
              <w:right w:val="single" w:sz="4" w:space="0" w:color="auto"/>
            </w:tcBorders>
            <w:shd w:val="clear" w:color="auto" w:fill="auto"/>
            <w:noWrap/>
            <w:vAlign w:val="bottom"/>
            <w:hideMark/>
          </w:tcPr>
          <w:p w14:paraId="37611640"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6 808</w:t>
            </w:r>
          </w:p>
        </w:tc>
        <w:tc>
          <w:tcPr>
            <w:tcW w:w="1320" w:type="dxa"/>
            <w:tcBorders>
              <w:top w:val="nil"/>
              <w:left w:val="nil"/>
              <w:bottom w:val="single" w:sz="4" w:space="0" w:color="auto"/>
              <w:right w:val="single" w:sz="4" w:space="0" w:color="auto"/>
            </w:tcBorders>
            <w:shd w:val="clear" w:color="auto" w:fill="auto"/>
            <w:noWrap/>
            <w:vAlign w:val="bottom"/>
            <w:hideMark/>
          </w:tcPr>
          <w:p w14:paraId="229F7995"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264</w:t>
            </w:r>
          </w:p>
        </w:tc>
        <w:tc>
          <w:tcPr>
            <w:tcW w:w="1314" w:type="dxa"/>
            <w:tcBorders>
              <w:top w:val="nil"/>
              <w:left w:val="nil"/>
              <w:bottom w:val="single" w:sz="4" w:space="0" w:color="auto"/>
              <w:right w:val="single" w:sz="4" w:space="0" w:color="auto"/>
            </w:tcBorders>
            <w:shd w:val="clear" w:color="auto" w:fill="auto"/>
            <w:noWrap/>
            <w:vAlign w:val="bottom"/>
            <w:hideMark/>
          </w:tcPr>
          <w:p w14:paraId="5B0804EC"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43 122</w:t>
            </w:r>
          </w:p>
        </w:tc>
      </w:tr>
      <w:tr w:rsidR="00C9080C" w:rsidRPr="00B7430F" w14:paraId="00A7573B"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03C53B71"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40860923"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Otros suministros</w:t>
            </w:r>
          </w:p>
        </w:tc>
        <w:tc>
          <w:tcPr>
            <w:tcW w:w="1400" w:type="dxa"/>
            <w:tcBorders>
              <w:top w:val="nil"/>
              <w:left w:val="nil"/>
              <w:bottom w:val="single" w:sz="4" w:space="0" w:color="auto"/>
              <w:right w:val="single" w:sz="4" w:space="0" w:color="auto"/>
            </w:tcBorders>
            <w:shd w:val="clear" w:color="auto" w:fill="auto"/>
            <w:noWrap/>
            <w:vAlign w:val="bottom"/>
            <w:hideMark/>
          </w:tcPr>
          <w:p w14:paraId="71194832"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259 524</w:t>
            </w:r>
          </w:p>
        </w:tc>
        <w:tc>
          <w:tcPr>
            <w:tcW w:w="1140" w:type="dxa"/>
            <w:tcBorders>
              <w:top w:val="nil"/>
              <w:left w:val="nil"/>
              <w:bottom w:val="single" w:sz="4" w:space="0" w:color="auto"/>
              <w:right w:val="single" w:sz="4" w:space="0" w:color="auto"/>
            </w:tcBorders>
            <w:shd w:val="clear" w:color="auto" w:fill="auto"/>
            <w:noWrap/>
            <w:vAlign w:val="bottom"/>
            <w:hideMark/>
          </w:tcPr>
          <w:p w14:paraId="71F3A71D"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143 232</w:t>
            </w:r>
          </w:p>
        </w:tc>
        <w:tc>
          <w:tcPr>
            <w:tcW w:w="1320" w:type="dxa"/>
            <w:tcBorders>
              <w:top w:val="nil"/>
              <w:left w:val="nil"/>
              <w:bottom w:val="single" w:sz="4" w:space="0" w:color="auto"/>
              <w:right w:val="single" w:sz="4" w:space="0" w:color="auto"/>
            </w:tcBorders>
            <w:shd w:val="clear" w:color="auto" w:fill="auto"/>
            <w:noWrap/>
            <w:vAlign w:val="bottom"/>
            <w:hideMark/>
          </w:tcPr>
          <w:p w14:paraId="2B5EF49B"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198 786</w:t>
            </w:r>
          </w:p>
        </w:tc>
        <w:tc>
          <w:tcPr>
            <w:tcW w:w="1314" w:type="dxa"/>
            <w:tcBorders>
              <w:top w:val="nil"/>
              <w:left w:val="nil"/>
              <w:bottom w:val="single" w:sz="4" w:space="0" w:color="auto"/>
              <w:right w:val="single" w:sz="4" w:space="0" w:color="auto"/>
            </w:tcBorders>
            <w:shd w:val="clear" w:color="auto" w:fill="auto"/>
            <w:noWrap/>
            <w:vAlign w:val="bottom"/>
            <w:hideMark/>
          </w:tcPr>
          <w:p w14:paraId="74DA9587"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601 542</w:t>
            </w:r>
          </w:p>
        </w:tc>
      </w:tr>
      <w:tr w:rsidR="00C9080C" w:rsidRPr="00B7430F" w14:paraId="60D5DBEB" w14:textId="77777777" w:rsidTr="0014602E">
        <w:trPr>
          <w:trHeight w:val="24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2ECA173A"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lang w:eastAsia="fr-FR"/>
              </w:rPr>
            </w:pPr>
            <w:r w:rsidRPr="00B7430F">
              <w:rPr>
                <w:rFonts w:asciiTheme="minorHAnsi" w:eastAsia="Times New Roman" w:hAnsiTheme="minorHAnsi" w:cstheme="minorHAnsi"/>
                <w:snapToGrid/>
                <w:color w:val="000000"/>
                <w:sz w:val="16"/>
                <w:szCs w:val="16"/>
                <w:lang w:eastAsia="fr-FR"/>
              </w:rPr>
              <w:t> </w:t>
            </w:r>
          </w:p>
        </w:tc>
        <w:tc>
          <w:tcPr>
            <w:tcW w:w="2400" w:type="dxa"/>
            <w:tcBorders>
              <w:top w:val="nil"/>
              <w:left w:val="nil"/>
              <w:bottom w:val="single" w:sz="4" w:space="0" w:color="auto"/>
              <w:right w:val="single" w:sz="4" w:space="0" w:color="auto"/>
            </w:tcBorders>
            <w:shd w:val="clear" w:color="auto" w:fill="auto"/>
            <w:noWrap/>
            <w:vAlign w:val="bottom"/>
            <w:hideMark/>
          </w:tcPr>
          <w:p w14:paraId="19E9C6AB" w14:textId="77777777" w:rsidR="00C9080C" w:rsidRPr="00B7430F" w:rsidRDefault="00C9080C" w:rsidP="00C9080C">
            <w:pPr>
              <w:tabs>
                <w:tab w:val="clear" w:pos="567"/>
              </w:tabs>
              <w:snapToGrid/>
              <w:rPr>
                <w:rFonts w:asciiTheme="minorHAnsi" w:eastAsia="Times New Roman" w:hAnsiTheme="minorHAnsi" w:cstheme="minorHAnsi"/>
                <w:snapToGrid/>
                <w:color w:val="000000"/>
                <w:sz w:val="16"/>
                <w:szCs w:val="16"/>
              </w:rPr>
            </w:pPr>
            <w:r w:rsidRPr="00B7430F">
              <w:rPr>
                <w:sz w:val="16"/>
                <w:szCs w:val="16"/>
                <w:lang w:val="es-ES"/>
              </w:rPr>
              <w:t>Mantenimiento y servicios públicos</w:t>
            </w:r>
          </w:p>
        </w:tc>
        <w:tc>
          <w:tcPr>
            <w:tcW w:w="1400" w:type="dxa"/>
            <w:tcBorders>
              <w:top w:val="nil"/>
              <w:left w:val="nil"/>
              <w:bottom w:val="single" w:sz="4" w:space="0" w:color="auto"/>
              <w:right w:val="single" w:sz="4" w:space="0" w:color="auto"/>
            </w:tcBorders>
            <w:shd w:val="clear" w:color="auto" w:fill="auto"/>
            <w:noWrap/>
            <w:vAlign w:val="bottom"/>
            <w:hideMark/>
          </w:tcPr>
          <w:p w14:paraId="38774EBF" w14:textId="77777777" w:rsidR="00C9080C" w:rsidRPr="00B7430F" w:rsidRDefault="00C9080C" w:rsidP="004A0B37">
            <w:pPr>
              <w:tabs>
                <w:tab w:val="clear" w:pos="567"/>
              </w:tabs>
              <w:snapToGrid/>
              <w:ind w:right="144"/>
              <w:jc w:val="right"/>
              <w:rPr>
                <w:rFonts w:asciiTheme="minorHAnsi" w:eastAsia="Times New Roman" w:hAnsiTheme="minorHAnsi" w:cstheme="minorHAnsi"/>
                <w:snapToGrid/>
                <w:color w:val="000000"/>
                <w:sz w:val="16"/>
                <w:szCs w:val="16"/>
              </w:rPr>
            </w:pPr>
            <w:r w:rsidRPr="00B7430F">
              <w:rPr>
                <w:sz w:val="16"/>
                <w:szCs w:val="16"/>
                <w:lang w:val="es-ES"/>
              </w:rPr>
              <w:t>82 605</w:t>
            </w:r>
          </w:p>
        </w:tc>
        <w:tc>
          <w:tcPr>
            <w:tcW w:w="1140" w:type="dxa"/>
            <w:tcBorders>
              <w:top w:val="nil"/>
              <w:left w:val="nil"/>
              <w:bottom w:val="single" w:sz="4" w:space="0" w:color="auto"/>
              <w:right w:val="single" w:sz="4" w:space="0" w:color="auto"/>
            </w:tcBorders>
            <w:shd w:val="clear" w:color="auto" w:fill="auto"/>
            <w:noWrap/>
            <w:vAlign w:val="bottom"/>
            <w:hideMark/>
          </w:tcPr>
          <w:p w14:paraId="5414D58E" w14:textId="77777777" w:rsidR="00C9080C" w:rsidRPr="00B7430F" w:rsidRDefault="00C9080C" w:rsidP="004A0B37">
            <w:pPr>
              <w:tabs>
                <w:tab w:val="clear" w:pos="567"/>
              </w:tabs>
              <w:snapToGrid/>
              <w:ind w:right="149"/>
              <w:jc w:val="right"/>
              <w:rPr>
                <w:rFonts w:asciiTheme="minorHAnsi" w:eastAsia="Times New Roman" w:hAnsiTheme="minorHAnsi" w:cstheme="minorHAnsi"/>
                <w:snapToGrid/>
                <w:color w:val="000000"/>
                <w:sz w:val="16"/>
                <w:szCs w:val="16"/>
              </w:rPr>
            </w:pPr>
            <w:r w:rsidRPr="00B7430F">
              <w:rPr>
                <w:sz w:val="16"/>
                <w:szCs w:val="16"/>
                <w:lang w:val="es-ES"/>
              </w:rPr>
              <w:t>0</w:t>
            </w:r>
          </w:p>
        </w:tc>
        <w:tc>
          <w:tcPr>
            <w:tcW w:w="1320" w:type="dxa"/>
            <w:tcBorders>
              <w:top w:val="nil"/>
              <w:left w:val="nil"/>
              <w:bottom w:val="single" w:sz="4" w:space="0" w:color="auto"/>
              <w:right w:val="single" w:sz="4" w:space="0" w:color="auto"/>
            </w:tcBorders>
            <w:shd w:val="clear" w:color="auto" w:fill="auto"/>
            <w:noWrap/>
            <w:vAlign w:val="bottom"/>
            <w:hideMark/>
          </w:tcPr>
          <w:p w14:paraId="3E519AC7" w14:textId="77777777" w:rsidR="00C9080C" w:rsidRPr="00B7430F" w:rsidRDefault="00C9080C" w:rsidP="004A0B37">
            <w:pPr>
              <w:tabs>
                <w:tab w:val="clear" w:pos="567"/>
              </w:tabs>
              <w:snapToGrid/>
              <w:ind w:right="195"/>
              <w:jc w:val="right"/>
              <w:rPr>
                <w:rFonts w:asciiTheme="minorHAnsi" w:eastAsia="Times New Roman" w:hAnsiTheme="minorHAnsi" w:cstheme="minorHAnsi"/>
                <w:snapToGrid/>
                <w:color w:val="000000"/>
                <w:sz w:val="16"/>
                <w:szCs w:val="16"/>
              </w:rPr>
            </w:pPr>
            <w:r w:rsidRPr="00B7430F">
              <w:rPr>
                <w:sz w:val="16"/>
                <w:szCs w:val="16"/>
                <w:lang w:val="es-ES"/>
              </w:rPr>
              <w:t>4 368</w:t>
            </w:r>
          </w:p>
        </w:tc>
        <w:tc>
          <w:tcPr>
            <w:tcW w:w="1314" w:type="dxa"/>
            <w:tcBorders>
              <w:top w:val="nil"/>
              <w:left w:val="nil"/>
              <w:bottom w:val="single" w:sz="4" w:space="0" w:color="auto"/>
              <w:right w:val="single" w:sz="4" w:space="0" w:color="auto"/>
            </w:tcBorders>
            <w:shd w:val="clear" w:color="auto" w:fill="auto"/>
            <w:noWrap/>
            <w:vAlign w:val="bottom"/>
            <w:hideMark/>
          </w:tcPr>
          <w:p w14:paraId="5BAB973D" w14:textId="77777777" w:rsidR="00C9080C" w:rsidRPr="00B7430F" w:rsidRDefault="00C9080C" w:rsidP="00C9080C">
            <w:pPr>
              <w:tabs>
                <w:tab w:val="clear" w:pos="567"/>
              </w:tabs>
              <w:snapToGrid/>
              <w:jc w:val="right"/>
              <w:rPr>
                <w:rFonts w:asciiTheme="minorHAnsi" w:eastAsia="Times New Roman" w:hAnsiTheme="minorHAnsi" w:cstheme="minorHAnsi"/>
                <w:snapToGrid/>
                <w:color w:val="000000"/>
                <w:sz w:val="16"/>
                <w:szCs w:val="16"/>
              </w:rPr>
            </w:pPr>
            <w:r w:rsidRPr="00B7430F">
              <w:rPr>
                <w:sz w:val="16"/>
                <w:szCs w:val="16"/>
                <w:lang w:val="es-ES"/>
              </w:rPr>
              <w:t>86 973</w:t>
            </w:r>
          </w:p>
        </w:tc>
      </w:tr>
      <w:tr w:rsidR="00C9080C" w:rsidRPr="00B7430F" w14:paraId="4C74E929" w14:textId="77777777" w:rsidTr="0014602E">
        <w:trPr>
          <w:trHeight w:val="240"/>
        </w:trPr>
        <w:tc>
          <w:tcPr>
            <w:tcW w:w="4480" w:type="dxa"/>
            <w:gridSpan w:val="2"/>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762C1A2" w14:textId="77777777" w:rsidR="00C9080C" w:rsidRPr="00B7430F" w:rsidRDefault="00C9080C" w:rsidP="00C9080C">
            <w:pPr>
              <w:tabs>
                <w:tab w:val="clear" w:pos="567"/>
              </w:tabs>
              <w:snapToGrid/>
              <w:rPr>
                <w:rFonts w:asciiTheme="minorHAnsi" w:eastAsia="Times New Roman" w:hAnsiTheme="minorHAnsi" w:cstheme="minorHAnsi"/>
                <w:b/>
                <w:bCs/>
                <w:snapToGrid/>
                <w:color w:val="000000"/>
                <w:sz w:val="16"/>
                <w:szCs w:val="16"/>
              </w:rPr>
            </w:pPr>
            <w:r w:rsidRPr="00B7430F">
              <w:rPr>
                <w:b/>
                <w:bCs/>
                <w:sz w:val="16"/>
                <w:szCs w:val="16"/>
                <w:lang w:val="es-ES"/>
              </w:rPr>
              <w:t>TOTAL</w:t>
            </w:r>
          </w:p>
        </w:tc>
        <w:tc>
          <w:tcPr>
            <w:tcW w:w="1400" w:type="dxa"/>
            <w:tcBorders>
              <w:top w:val="nil"/>
              <w:left w:val="nil"/>
              <w:bottom w:val="single" w:sz="4" w:space="0" w:color="auto"/>
              <w:right w:val="single" w:sz="4" w:space="0" w:color="auto"/>
            </w:tcBorders>
            <w:shd w:val="clear" w:color="000000" w:fill="D9D9D9"/>
            <w:noWrap/>
            <w:vAlign w:val="bottom"/>
            <w:hideMark/>
          </w:tcPr>
          <w:p w14:paraId="72AB0F9B" w14:textId="77777777" w:rsidR="00C9080C" w:rsidRPr="00B7430F" w:rsidRDefault="00C9080C" w:rsidP="004A0B37">
            <w:pPr>
              <w:tabs>
                <w:tab w:val="clear" w:pos="567"/>
              </w:tabs>
              <w:snapToGrid/>
              <w:ind w:right="144"/>
              <w:jc w:val="right"/>
              <w:rPr>
                <w:rFonts w:asciiTheme="minorHAnsi" w:eastAsia="Times New Roman" w:hAnsiTheme="minorHAnsi" w:cstheme="minorHAnsi"/>
                <w:b/>
                <w:bCs/>
                <w:snapToGrid/>
                <w:color w:val="000000"/>
                <w:sz w:val="16"/>
                <w:szCs w:val="16"/>
              </w:rPr>
            </w:pPr>
            <w:r w:rsidRPr="00B7430F">
              <w:rPr>
                <w:b/>
                <w:bCs/>
                <w:sz w:val="16"/>
                <w:szCs w:val="16"/>
                <w:lang w:val="es-ES"/>
              </w:rPr>
              <w:t>10 774 489</w:t>
            </w:r>
          </w:p>
        </w:tc>
        <w:tc>
          <w:tcPr>
            <w:tcW w:w="1140" w:type="dxa"/>
            <w:tcBorders>
              <w:top w:val="nil"/>
              <w:left w:val="nil"/>
              <w:bottom w:val="single" w:sz="4" w:space="0" w:color="auto"/>
              <w:right w:val="single" w:sz="4" w:space="0" w:color="auto"/>
            </w:tcBorders>
            <w:shd w:val="clear" w:color="000000" w:fill="D9D9D9"/>
            <w:noWrap/>
            <w:vAlign w:val="bottom"/>
            <w:hideMark/>
          </w:tcPr>
          <w:p w14:paraId="2782B083" w14:textId="77777777" w:rsidR="00C9080C" w:rsidRPr="00B7430F" w:rsidRDefault="00C9080C" w:rsidP="004A0B37">
            <w:pPr>
              <w:tabs>
                <w:tab w:val="clear" w:pos="567"/>
              </w:tabs>
              <w:snapToGrid/>
              <w:ind w:right="149"/>
              <w:jc w:val="right"/>
              <w:rPr>
                <w:rFonts w:asciiTheme="minorHAnsi" w:eastAsia="Times New Roman" w:hAnsiTheme="minorHAnsi" w:cstheme="minorHAnsi"/>
                <w:b/>
                <w:bCs/>
                <w:snapToGrid/>
                <w:color w:val="000000"/>
                <w:sz w:val="16"/>
                <w:szCs w:val="16"/>
              </w:rPr>
            </w:pPr>
            <w:r w:rsidRPr="00B7430F">
              <w:rPr>
                <w:b/>
                <w:bCs/>
                <w:sz w:val="16"/>
                <w:szCs w:val="16"/>
                <w:lang w:val="es-ES"/>
              </w:rPr>
              <w:t>3 606 639</w:t>
            </w:r>
          </w:p>
        </w:tc>
        <w:tc>
          <w:tcPr>
            <w:tcW w:w="1320" w:type="dxa"/>
            <w:tcBorders>
              <w:top w:val="nil"/>
              <w:left w:val="nil"/>
              <w:bottom w:val="single" w:sz="4" w:space="0" w:color="auto"/>
              <w:right w:val="single" w:sz="4" w:space="0" w:color="auto"/>
            </w:tcBorders>
            <w:shd w:val="clear" w:color="000000" w:fill="D9D9D9"/>
            <w:noWrap/>
            <w:vAlign w:val="bottom"/>
            <w:hideMark/>
          </w:tcPr>
          <w:p w14:paraId="5BBA472A" w14:textId="77777777" w:rsidR="00C9080C" w:rsidRPr="00B7430F" w:rsidRDefault="00C9080C" w:rsidP="004A0B37">
            <w:pPr>
              <w:tabs>
                <w:tab w:val="clear" w:pos="567"/>
              </w:tabs>
              <w:snapToGrid/>
              <w:ind w:right="195"/>
              <w:jc w:val="right"/>
              <w:rPr>
                <w:rFonts w:asciiTheme="minorHAnsi" w:eastAsia="Times New Roman" w:hAnsiTheme="minorHAnsi" w:cstheme="minorHAnsi"/>
                <w:b/>
                <w:bCs/>
                <w:snapToGrid/>
                <w:color w:val="000000"/>
                <w:sz w:val="16"/>
                <w:szCs w:val="16"/>
              </w:rPr>
            </w:pPr>
            <w:r w:rsidRPr="00B7430F">
              <w:rPr>
                <w:b/>
                <w:bCs/>
                <w:sz w:val="16"/>
                <w:szCs w:val="16"/>
                <w:lang w:val="es-ES"/>
              </w:rPr>
              <w:t>10 166 798</w:t>
            </w:r>
          </w:p>
        </w:tc>
        <w:tc>
          <w:tcPr>
            <w:tcW w:w="1314" w:type="dxa"/>
            <w:tcBorders>
              <w:top w:val="nil"/>
              <w:left w:val="nil"/>
              <w:bottom w:val="single" w:sz="4" w:space="0" w:color="auto"/>
              <w:right w:val="single" w:sz="4" w:space="0" w:color="auto"/>
            </w:tcBorders>
            <w:shd w:val="clear" w:color="000000" w:fill="D9D9D9"/>
            <w:noWrap/>
            <w:vAlign w:val="bottom"/>
            <w:hideMark/>
          </w:tcPr>
          <w:p w14:paraId="1448EB3B" w14:textId="77777777" w:rsidR="00C9080C" w:rsidRPr="00B7430F" w:rsidRDefault="00C9080C" w:rsidP="00C9080C">
            <w:pPr>
              <w:tabs>
                <w:tab w:val="clear" w:pos="567"/>
              </w:tabs>
              <w:snapToGrid/>
              <w:jc w:val="right"/>
              <w:rPr>
                <w:rFonts w:asciiTheme="minorHAnsi" w:eastAsia="Times New Roman" w:hAnsiTheme="minorHAnsi" w:cstheme="minorHAnsi"/>
                <w:b/>
                <w:bCs/>
                <w:snapToGrid/>
                <w:color w:val="000000"/>
                <w:sz w:val="16"/>
                <w:szCs w:val="16"/>
              </w:rPr>
            </w:pPr>
            <w:r w:rsidRPr="00B7430F">
              <w:rPr>
                <w:b/>
                <w:bCs/>
                <w:sz w:val="16"/>
                <w:szCs w:val="16"/>
                <w:lang w:val="es-ES"/>
              </w:rPr>
              <w:t>24 547 926</w:t>
            </w:r>
          </w:p>
        </w:tc>
      </w:tr>
    </w:tbl>
    <w:p w14:paraId="3C21A29C" w14:textId="77777777" w:rsidR="004C51FC" w:rsidRDefault="004C51FC" w:rsidP="0014602E">
      <w:pPr>
        <w:tabs>
          <w:tab w:val="clear" w:pos="567"/>
        </w:tabs>
        <w:snapToGrid/>
        <w:rPr>
          <w:u w:val="single"/>
          <w:lang w:val="es-ES"/>
        </w:rPr>
      </w:pPr>
    </w:p>
    <w:p w14:paraId="716816E8" w14:textId="77777777" w:rsidR="000602B4" w:rsidRDefault="000602B4">
      <w:pPr>
        <w:tabs>
          <w:tab w:val="clear" w:pos="567"/>
        </w:tabs>
        <w:snapToGrid/>
        <w:rPr>
          <w:u w:val="single"/>
          <w:lang w:val="es-ES"/>
        </w:rPr>
      </w:pPr>
      <w:r>
        <w:rPr>
          <w:u w:val="single"/>
          <w:lang w:val="es-ES"/>
        </w:rPr>
        <w:br w:type="page"/>
      </w:r>
    </w:p>
    <w:p w14:paraId="4143B320" w14:textId="77777777" w:rsidR="00DD381D" w:rsidRPr="003C1D37" w:rsidRDefault="00391826" w:rsidP="00D44E7E">
      <w:pPr>
        <w:pStyle w:val="ListParagraph"/>
        <w:spacing w:before="120" w:after="240"/>
        <w:ind w:hanging="720"/>
        <w:jc w:val="both"/>
        <w:rPr>
          <w:rFonts w:cs="Arial"/>
          <w:sz w:val="20"/>
          <w:szCs w:val="20"/>
          <w:lang w:val="es-ES"/>
        </w:rPr>
      </w:pPr>
      <w:r>
        <w:rPr>
          <w:u w:val="single"/>
          <w:lang w:val="es-ES"/>
        </w:rPr>
        <w:lastRenderedPageBreak/>
        <w:t>Cuadro 5</w:t>
      </w:r>
      <w:r>
        <w:rPr>
          <w:lang w:val="es-ES"/>
        </w:rPr>
        <w:t>. Análisis de los gastos de 2018-</w:t>
      </w:r>
      <w:r w:rsidR="009F4A2E">
        <w:rPr>
          <w:lang w:val="es-ES"/>
        </w:rPr>
        <w:t>2019 por operaciones y personal</w:t>
      </w:r>
    </w:p>
    <w:tbl>
      <w:tblPr>
        <w:tblW w:w="9634" w:type="dxa"/>
        <w:tblLayout w:type="fixed"/>
        <w:tblCellMar>
          <w:left w:w="70" w:type="dxa"/>
          <w:right w:w="70" w:type="dxa"/>
        </w:tblCellMar>
        <w:tblLook w:val="04A0" w:firstRow="1" w:lastRow="0" w:firstColumn="1" w:lastColumn="0" w:noHBand="0" w:noVBand="1"/>
      </w:tblPr>
      <w:tblGrid>
        <w:gridCol w:w="1885"/>
        <w:gridCol w:w="1915"/>
        <w:gridCol w:w="2045"/>
        <w:gridCol w:w="2070"/>
        <w:gridCol w:w="1719"/>
      </w:tblGrid>
      <w:tr w:rsidR="00291861" w:rsidRPr="00363274" w14:paraId="75106C80" w14:textId="77777777" w:rsidTr="00D44E7E">
        <w:trPr>
          <w:trHeight w:val="253"/>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B9B61" w14:textId="77777777" w:rsidR="00291861" w:rsidRPr="00363274" w:rsidRDefault="00291861" w:rsidP="00291861">
            <w:pPr>
              <w:tabs>
                <w:tab w:val="clear" w:pos="567"/>
              </w:tabs>
              <w:snapToGrid/>
              <w:jc w:val="center"/>
              <w:rPr>
                <w:rFonts w:ascii="Calibri" w:eastAsia="Times New Roman" w:hAnsi="Calibri" w:cs="Calibri"/>
                <w:snapToGrid/>
                <w:color w:val="000000"/>
                <w:sz w:val="16"/>
                <w:szCs w:val="16"/>
                <w:lang w:val="es-ES" w:eastAsia="fr-FR"/>
              </w:rPr>
            </w:pPr>
            <w:r w:rsidRPr="00363274">
              <w:rPr>
                <w:rFonts w:ascii="Calibri" w:eastAsia="Times New Roman" w:hAnsi="Calibri" w:cs="Calibri"/>
                <w:snapToGrid/>
                <w:color w:val="000000"/>
                <w:sz w:val="16"/>
                <w:szCs w:val="16"/>
                <w:lang w:val="es-ES" w:eastAsia="fr-FR"/>
              </w:rPr>
              <w:t> </w:t>
            </w:r>
          </w:p>
        </w:tc>
        <w:tc>
          <w:tcPr>
            <w:tcW w:w="19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C4C063" w14:textId="77777777" w:rsidR="00291861" w:rsidRPr="00363274" w:rsidRDefault="00291861" w:rsidP="00291861">
            <w:pPr>
              <w:tabs>
                <w:tab w:val="clear" w:pos="567"/>
              </w:tabs>
              <w:snapToGrid/>
              <w:jc w:val="center"/>
              <w:rPr>
                <w:rFonts w:ascii="Calibri" w:eastAsia="Times New Roman" w:hAnsi="Calibri" w:cs="Calibri"/>
                <w:b/>
                <w:bCs/>
                <w:snapToGrid/>
                <w:color w:val="000000"/>
                <w:sz w:val="16"/>
                <w:szCs w:val="16"/>
              </w:rPr>
            </w:pPr>
            <w:r w:rsidRPr="00363274">
              <w:rPr>
                <w:b/>
                <w:bCs/>
                <w:sz w:val="16"/>
                <w:szCs w:val="16"/>
                <w:lang w:val="es-ES"/>
              </w:rPr>
              <w:t>Programa ordinario</w:t>
            </w:r>
          </w:p>
        </w:tc>
        <w:tc>
          <w:tcPr>
            <w:tcW w:w="20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5823C" w14:textId="77777777" w:rsidR="00291861" w:rsidRPr="00363274" w:rsidRDefault="00327942" w:rsidP="009F4A2E">
            <w:pPr>
              <w:tabs>
                <w:tab w:val="clear" w:pos="567"/>
              </w:tabs>
              <w:snapToGrid/>
              <w:jc w:val="center"/>
              <w:rPr>
                <w:rFonts w:ascii="Calibri" w:eastAsia="Times New Roman" w:hAnsi="Calibri" w:cs="Calibri"/>
                <w:b/>
                <w:bCs/>
                <w:snapToGrid/>
                <w:color w:val="000000"/>
                <w:sz w:val="16"/>
                <w:szCs w:val="16"/>
              </w:rPr>
            </w:pPr>
            <w:r>
              <w:rPr>
                <w:b/>
                <w:bCs/>
                <w:sz w:val="16"/>
                <w:szCs w:val="16"/>
                <w:lang w:val="es-ES"/>
              </w:rPr>
              <w:t>Cuenta E</w:t>
            </w:r>
            <w:r w:rsidR="009F4A2E" w:rsidRPr="00363274">
              <w:rPr>
                <w:b/>
                <w:bCs/>
                <w:sz w:val="16"/>
                <w:szCs w:val="16"/>
                <w:lang w:val="es-ES"/>
              </w:rPr>
              <w:t>special</w:t>
            </w:r>
          </w:p>
        </w:tc>
        <w:tc>
          <w:tcPr>
            <w:tcW w:w="20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223B2" w14:textId="77777777" w:rsidR="00291861" w:rsidRPr="00363274" w:rsidRDefault="00291861" w:rsidP="00291861">
            <w:pPr>
              <w:tabs>
                <w:tab w:val="clear" w:pos="567"/>
              </w:tabs>
              <w:snapToGrid/>
              <w:jc w:val="center"/>
              <w:rPr>
                <w:rFonts w:ascii="Calibri" w:eastAsia="Times New Roman" w:hAnsi="Calibri" w:cs="Calibri"/>
                <w:b/>
                <w:bCs/>
                <w:snapToGrid/>
                <w:color w:val="000000"/>
                <w:sz w:val="16"/>
                <w:szCs w:val="16"/>
              </w:rPr>
            </w:pPr>
            <w:r w:rsidRPr="00363274">
              <w:rPr>
                <w:b/>
                <w:bCs/>
                <w:sz w:val="16"/>
                <w:szCs w:val="16"/>
                <w:lang w:val="es-ES"/>
              </w:rPr>
              <w:t>Fondos fiduciarios</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02CB8" w14:textId="77777777" w:rsidR="00291861" w:rsidRPr="00363274" w:rsidRDefault="00291861" w:rsidP="00291861">
            <w:pPr>
              <w:tabs>
                <w:tab w:val="clear" w:pos="567"/>
              </w:tabs>
              <w:snapToGrid/>
              <w:jc w:val="center"/>
              <w:rPr>
                <w:rFonts w:ascii="Calibri" w:eastAsia="Times New Roman" w:hAnsi="Calibri" w:cs="Calibri"/>
                <w:b/>
                <w:bCs/>
                <w:snapToGrid/>
                <w:color w:val="000000"/>
                <w:sz w:val="16"/>
                <w:szCs w:val="16"/>
              </w:rPr>
            </w:pPr>
            <w:r w:rsidRPr="00363274">
              <w:rPr>
                <w:b/>
                <w:sz w:val="16"/>
                <w:szCs w:val="16"/>
                <w:lang w:val="es-ES"/>
              </w:rPr>
              <w:t>Total</w:t>
            </w:r>
          </w:p>
        </w:tc>
      </w:tr>
      <w:tr w:rsidR="00291861" w:rsidRPr="00363274" w14:paraId="52299095" w14:textId="77777777" w:rsidTr="00D44E7E">
        <w:trPr>
          <w:trHeight w:val="253"/>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121F6CA7" w14:textId="77777777" w:rsidR="00291861" w:rsidRPr="00363274" w:rsidRDefault="00291861" w:rsidP="00291861">
            <w:pPr>
              <w:tabs>
                <w:tab w:val="clear" w:pos="567"/>
              </w:tabs>
              <w:snapToGrid/>
              <w:rPr>
                <w:rFonts w:ascii="Calibri" w:eastAsia="Times New Roman" w:hAnsi="Calibri" w:cs="Calibri"/>
                <w:snapToGrid/>
                <w:color w:val="000000"/>
                <w:sz w:val="16"/>
                <w:szCs w:val="16"/>
                <w:lang w:eastAsia="fr-FR"/>
              </w:rPr>
            </w:pPr>
          </w:p>
        </w:tc>
        <w:tc>
          <w:tcPr>
            <w:tcW w:w="1915" w:type="dxa"/>
            <w:vMerge/>
            <w:tcBorders>
              <w:top w:val="single" w:sz="4" w:space="0" w:color="auto"/>
              <w:left w:val="single" w:sz="4" w:space="0" w:color="auto"/>
              <w:bottom w:val="single" w:sz="4" w:space="0" w:color="auto"/>
              <w:right w:val="single" w:sz="4" w:space="0" w:color="auto"/>
            </w:tcBorders>
            <w:vAlign w:val="center"/>
            <w:hideMark/>
          </w:tcPr>
          <w:p w14:paraId="5A9809C6" w14:textId="77777777" w:rsidR="00291861" w:rsidRPr="00363274" w:rsidRDefault="00291861" w:rsidP="00291861">
            <w:pPr>
              <w:tabs>
                <w:tab w:val="clear" w:pos="567"/>
              </w:tabs>
              <w:snapToGrid/>
              <w:rPr>
                <w:rFonts w:ascii="Calibri" w:eastAsia="Times New Roman" w:hAnsi="Calibri" w:cs="Calibri"/>
                <w:b/>
                <w:bCs/>
                <w:snapToGrid/>
                <w:color w:val="000000"/>
                <w:sz w:val="16"/>
                <w:szCs w:val="16"/>
                <w:lang w:eastAsia="fr-FR"/>
              </w:rPr>
            </w:pPr>
          </w:p>
        </w:tc>
        <w:tc>
          <w:tcPr>
            <w:tcW w:w="2045" w:type="dxa"/>
            <w:vMerge/>
            <w:tcBorders>
              <w:top w:val="single" w:sz="4" w:space="0" w:color="auto"/>
              <w:left w:val="single" w:sz="4" w:space="0" w:color="auto"/>
              <w:bottom w:val="single" w:sz="4" w:space="0" w:color="auto"/>
              <w:right w:val="single" w:sz="4" w:space="0" w:color="auto"/>
            </w:tcBorders>
            <w:vAlign w:val="center"/>
            <w:hideMark/>
          </w:tcPr>
          <w:p w14:paraId="15BBD93C" w14:textId="77777777" w:rsidR="00291861" w:rsidRPr="00363274" w:rsidRDefault="00291861" w:rsidP="00291861">
            <w:pPr>
              <w:tabs>
                <w:tab w:val="clear" w:pos="567"/>
              </w:tabs>
              <w:snapToGrid/>
              <w:rPr>
                <w:rFonts w:ascii="Calibri" w:eastAsia="Times New Roman" w:hAnsi="Calibri" w:cs="Calibri"/>
                <w:b/>
                <w:bCs/>
                <w:snapToGrid/>
                <w:color w:val="000000"/>
                <w:sz w:val="16"/>
                <w:szCs w:val="16"/>
                <w:lang w:eastAsia="fr-FR"/>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14:paraId="62898047" w14:textId="77777777" w:rsidR="00291861" w:rsidRPr="00363274" w:rsidRDefault="00291861" w:rsidP="00291861">
            <w:pPr>
              <w:tabs>
                <w:tab w:val="clear" w:pos="567"/>
              </w:tabs>
              <w:snapToGrid/>
              <w:rPr>
                <w:rFonts w:ascii="Calibri" w:eastAsia="Times New Roman" w:hAnsi="Calibri" w:cs="Calibri"/>
                <w:b/>
                <w:bCs/>
                <w:snapToGrid/>
                <w:color w:val="000000"/>
                <w:sz w:val="16"/>
                <w:szCs w:val="16"/>
                <w:lang w:eastAsia="fr-FR"/>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14:paraId="500B0772" w14:textId="77777777" w:rsidR="00291861" w:rsidRPr="00363274" w:rsidRDefault="00291861" w:rsidP="00291861">
            <w:pPr>
              <w:tabs>
                <w:tab w:val="clear" w:pos="567"/>
              </w:tabs>
              <w:snapToGrid/>
              <w:rPr>
                <w:rFonts w:ascii="Calibri" w:eastAsia="Times New Roman" w:hAnsi="Calibri" w:cs="Calibri"/>
                <w:b/>
                <w:bCs/>
                <w:snapToGrid/>
                <w:color w:val="000000"/>
                <w:sz w:val="16"/>
                <w:szCs w:val="16"/>
                <w:lang w:eastAsia="fr-FR"/>
              </w:rPr>
            </w:pPr>
          </w:p>
        </w:tc>
      </w:tr>
      <w:tr w:rsidR="00291861" w:rsidRPr="00363274" w14:paraId="7B24567D" w14:textId="77777777" w:rsidTr="00D44E7E">
        <w:trPr>
          <w:trHeight w:val="24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1F9C7AC0" w14:textId="77777777" w:rsidR="00291861" w:rsidRPr="00363274" w:rsidRDefault="00291861" w:rsidP="00291861">
            <w:pPr>
              <w:tabs>
                <w:tab w:val="clear" w:pos="567"/>
              </w:tabs>
              <w:snapToGrid/>
              <w:rPr>
                <w:rFonts w:ascii="Calibri" w:eastAsia="Times New Roman" w:hAnsi="Calibri" w:cs="Calibri"/>
                <w:snapToGrid/>
                <w:color w:val="000000"/>
                <w:sz w:val="16"/>
                <w:szCs w:val="16"/>
              </w:rPr>
            </w:pPr>
            <w:r w:rsidRPr="00363274">
              <w:rPr>
                <w:sz w:val="16"/>
                <w:szCs w:val="16"/>
                <w:lang w:val="es-ES"/>
              </w:rPr>
              <w:t>Operaciones</w:t>
            </w:r>
          </w:p>
        </w:tc>
        <w:tc>
          <w:tcPr>
            <w:tcW w:w="1915" w:type="dxa"/>
            <w:tcBorders>
              <w:top w:val="nil"/>
              <w:left w:val="nil"/>
              <w:bottom w:val="single" w:sz="4" w:space="0" w:color="auto"/>
              <w:right w:val="single" w:sz="4" w:space="0" w:color="auto"/>
            </w:tcBorders>
            <w:shd w:val="clear" w:color="auto" w:fill="auto"/>
            <w:noWrap/>
            <w:vAlign w:val="bottom"/>
            <w:hideMark/>
          </w:tcPr>
          <w:p w14:paraId="511DCA53" w14:textId="77777777" w:rsidR="00291861" w:rsidRPr="00363274" w:rsidRDefault="00291861" w:rsidP="004A0B37">
            <w:pPr>
              <w:tabs>
                <w:tab w:val="clear" w:pos="567"/>
              </w:tabs>
              <w:snapToGrid/>
              <w:ind w:right="763"/>
              <w:jc w:val="right"/>
              <w:rPr>
                <w:rFonts w:ascii="Calibri" w:eastAsia="Times New Roman" w:hAnsi="Calibri" w:cs="Calibri"/>
                <w:snapToGrid/>
                <w:color w:val="000000"/>
                <w:sz w:val="16"/>
                <w:szCs w:val="16"/>
              </w:rPr>
            </w:pPr>
            <w:r w:rsidRPr="00363274">
              <w:rPr>
                <w:sz w:val="16"/>
                <w:szCs w:val="16"/>
                <w:lang w:val="es-ES"/>
              </w:rPr>
              <w:t>28%</w:t>
            </w:r>
          </w:p>
        </w:tc>
        <w:tc>
          <w:tcPr>
            <w:tcW w:w="2045" w:type="dxa"/>
            <w:tcBorders>
              <w:top w:val="nil"/>
              <w:left w:val="nil"/>
              <w:bottom w:val="single" w:sz="4" w:space="0" w:color="auto"/>
              <w:right w:val="single" w:sz="4" w:space="0" w:color="auto"/>
            </w:tcBorders>
            <w:shd w:val="clear" w:color="auto" w:fill="auto"/>
            <w:noWrap/>
            <w:vAlign w:val="bottom"/>
            <w:hideMark/>
          </w:tcPr>
          <w:p w14:paraId="7EE7C34A" w14:textId="77777777" w:rsidR="00291861" w:rsidRPr="00363274" w:rsidRDefault="00291861" w:rsidP="004A0B37">
            <w:pPr>
              <w:tabs>
                <w:tab w:val="clear" w:pos="567"/>
              </w:tabs>
              <w:snapToGrid/>
              <w:ind w:right="818"/>
              <w:jc w:val="right"/>
              <w:rPr>
                <w:rFonts w:ascii="Calibri" w:eastAsia="Times New Roman" w:hAnsi="Calibri" w:cs="Calibri"/>
                <w:snapToGrid/>
                <w:color w:val="000000"/>
                <w:sz w:val="16"/>
                <w:szCs w:val="16"/>
              </w:rPr>
            </w:pPr>
            <w:r w:rsidRPr="00363274">
              <w:rPr>
                <w:sz w:val="16"/>
                <w:szCs w:val="16"/>
                <w:lang w:val="es-ES"/>
              </w:rPr>
              <w:t>48%</w:t>
            </w:r>
          </w:p>
        </w:tc>
        <w:tc>
          <w:tcPr>
            <w:tcW w:w="2070" w:type="dxa"/>
            <w:tcBorders>
              <w:top w:val="nil"/>
              <w:left w:val="nil"/>
              <w:bottom w:val="single" w:sz="4" w:space="0" w:color="auto"/>
              <w:right w:val="single" w:sz="4" w:space="0" w:color="auto"/>
            </w:tcBorders>
            <w:shd w:val="clear" w:color="auto" w:fill="auto"/>
            <w:noWrap/>
            <w:vAlign w:val="bottom"/>
            <w:hideMark/>
          </w:tcPr>
          <w:p w14:paraId="1C3BF8BA" w14:textId="77777777" w:rsidR="00291861" w:rsidRPr="00363274" w:rsidRDefault="00291861" w:rsidP="004A0B37">
            <w:pPr>
              <w:tabs>
                <w:tab w:val="clear" w:pos="567"/>
              </w:tabs>
              <w:snapToGrid/>
              <w:ind w:right="762"/>
              <w:jc w:val="right"/>
              <w:rPr>
                <w:rFonts w:ascii="Calibri" w:eastAsia="Times New Roman" w:hAnsi="Calibri" w:cs="Calibri"/>
                <w:snapToGrid/>
                <w:color w:val="000000"/>
                <w:sz w:val="16"/>
                <w:szCs w:val="16"/>
              </w:rPr>
            </w:pPr>
            <w:r w:rsidRPr="00363274">
              <w:rPr>
                <w:sz w:val="16"/>
                <w:szCs w:val="16"/>
                <w:lang w:val="es-ES"/>
              </w:rPr>
              <w:t>75%</w:t>
            </w:r>
          </w:p>
        </w:tc>
        <w:tc>
          <w:tcPr>
            <w:tcW w:w="1719" w:type="dxa"/>
            <w:tcBorders>
              <w:top w:val="nil"/>
              <w:left w:val="nil"/>
              <w:bottom w:val="single" w:sz="4" w:space="0" w:color="auto"/>
              <w:right w:val="single" w:sz="4" w:space="0" w:color="auto"/>
            </w:tcBorders>
            <w:shd w:val="clear" w:color="auto" w:fill="auto"/>
            <w:noWrap/>
            <w:vAlign w:val="bottom"/>
            <w:hideMark/>
          </w:tcPr>
          <w:p w14:paraId="43C1C160" w14:textId="77777777" w:rsidR="00291861" w:rsidRPr="00363274" w:rsidRDefault="00291861" w:rsidP="004A0B37">
            <w:pPr>
              <w:tabs>
                <w:tab w:val="clear" w:pos="567"/>
              </w:tabs>
              <w:snapToGrid/>
              <w:ind w:right="480"/>
              <w:jc w:val="right"/>
              <w:rPr>
                <w:rFonts w:ascii="Calibri" w:eastAsia="Times New Roman" w:hAnsi="Calibri" w:cs="Calibri"/>
                <w:snapToGrid/>
                <w:color w:val="000000"/>
                <w:sz w:val="16"/>
                <w:szCs w:val="16"/>
              </w:rPr>
            </w:pPr>
            <w:r w:rsidRPr="00363274">
              <w:rPr>
                <w:sz w:val="16"/>
                <w:szCs w:val="16"/>
                <w:lang w:val="es-ES"/>
              </w:rPr>
              <w:t>51%</w:t>
            </w:r>
          </w:p>
        </w:tc>
      </w:tr>
      <w:tr w:rsidR="00291861" w:rsidRPr="00363274" w14:paraId="057C0BD9" w14:textId="77777777" w:rsidTr="00D44E7E">
        <w:trPr>
          <w:trHeight w:val="240"/>
        </w:trPr>
        <w:tc>
          <w:tcPr>
            <w:tcW w:w="1885" w:type="dxa"/>
            <w:tcBorders>
              <w:top w:val="nil"/>
              <w:left w:val="single" w:sz="4" w:space="0" w:color="auto"/>
              <w:bottom w:val="single" w:sz="4" w:space="0" w:color="auto"/>
              <w:right w:val="single" w:sz="4" w:space="0" w:color="auto"/>
            </w:tcBorders>
            <w:shd w:val="clear" w:color="auto" w:fill="auto"/>
            <w:noWrap/>
            <w:vAlign w:val="bottom"/>
            <w:hideMark/>
          </w:tcPr>
          <w:p w14:paraId="3C16F8B7" w14:textId="77777777" w:rsidR="00291861" w:rsidRPr="00363274" w:rsidRDefault="00291861" w:rsidP="00291861">
            <w:pPr>
              <w:tabs>
                <w:tab w:val="clear" w:pos="567"/>
              </w:tabs>
              <w:snapToGrid/>
              <w:rPr>
                <w:rFonts w:ascii="Calibri" w:eastAsia="Times New Roman" w:hAnsi="Calibri" w:cs="Calibri"/>
                <w:snapToGrid/>
                <w:color w:val="000000"/>
                <w:sz w:val="16"/>
                <w:szCs w:val="16"/>
              </w:rPr>
            </w:pPr>
            <w:r w:rsidRPr="00363274">
              <w:rPr>
                <w:sz w:val="16"/>
                <w:szCs w:val="16"/>
                <w:lang w:val="es-ES"/>
              </w:rPr>
              <w:t>Personal</w:t>
            </w:r>
          </w:p>
        </w:tc>
        <w:tc>
          <w:tcPr>
            <w:tcW w:w="1915" w:type="dxa"/>
            <w:tcBorders>
              <w:top w:val="nil"/>
              <w:left w:val="nil"/>
              <w:bottom w:val="single" w:sz="4" w:space="0" w:color="auto"/>
              <w:right w:val="single" w:sz="4" w:space="0" w:color="auto"/>
            </w:tcBorders>
            <w:shd w:val="clear" w:color="auto" w:fill="auto"/>
            <w:noWrap/>
            <w:vAlign w:val="bottom"/>
            <w:hideMark/>
          </w:tcPr>
          <w:p w14:paraId="58504F55" w14:textId="77777777" w:rsidR="00291861" w:rsidRPr="00363274" w:rsidRDefault="00291861" w:rsidP="004A0B37">
            <w:pPr>
              <w:tabs>
                <w:tab w:val="clear" w:pos="567"/>
              </w:tabs>
              <w:snapToGrid/>
              <w:ind w:right="763"/>
              <w:jc w:val="right"/>
              <w:rPr>
                <w:rFonts w:ascii="Calibri" w:eastAsia="Times New Roman" w:hAnsi="Calibri" w:cs="Calibri"/>
                <w:snapToGrid/>
                <w:color w:val="000000"/>
                <w:sz w:val="16"/>
                <w:szCs w:val="16"/>
              </w:rPr>
            </w:pPr>
            <w:r w:rsidRPr="00363274">
              <w:rPr>
                <w:sz w:val="16"/>
                <w:szCs w:val="16"/>
                <w:lang w:val="es-ES"/>
              </w:rPr>
              <w:t>72%</w:t>
            </w:r>
          </w:p>
        </w:tc>
        <w:tc>
          <w:tcPr>
            <w:tcW w:w="2045" w:type="dxa"/>
            <w:tcBorders>
              <w:top w:val="nil"/>
              <w:left w:val="nil"/>
              <w:bottom w:val="single" w:sz="4" w:space="0" w:color="auto"/>
              <w:right w:val="single" w:sz="4" w:space="0" w:color="auto"/>
            </w:tcBorders>
            <w:shd w:val="clear" w:color="auto" w:fill="auto"/>
            <w:noWrap/>
            <w:vAlign w:val="bottom"/>
            <w:hideMark/>
          </w:tcPr>
          <w:p w14:paraId="1C005B54" w14:textId="77777777" w:rsidR="00291861" w:rsidRPr="00363274" w:rsidRDefault="00291861" w:rsidP="004A0B37">
            <w:pPr>
              <w:tabs>
                <w:tab w:val="clear" w:pos="567"/>
              </w:tabs>
              <w:snapToGrid/>
              <w:ind w:right="818"/>
              <w:jc w:val="right"/>
              <w:rPr>
                <w:rFonts w:ascii="Calibri" w:eastAsia="Times New Roman" w:hAnsi="Calibri" w:cs="Calibri"/>
                <w:snapToGrid/>
                <w:color w:val="000000"/>
                <w:sz w:val="16"/>
                <w:szCs w:val="16"/>
              </w:rPr>
            </w:pPr>
            <w:r w:rsidRPr="00363274">
              <w:rPr>
                <w:sz w:val="16"/>
                <w:szCs w:val="16"/>
                <w:lang w:val="es-ES"/>
              </w:rPr>
              <w:t>52%</w:t>
            </w:r>
          </w:p>
        </w:tc>
        <w:tc>
          <w:tcPr>
            <w:tcW w:w="2070" w:type="dxa"/>
            <w:tcBorders>
              <w:top w:val="nil"/>
              <w:left w:val="nil"/>
              <w:bottom w:val="single" w:sz="4" w:space="0" w:color="auto"/>
              <w:right w:val="single" w:sz="4" w:space="0" w:color="auto"/>
            </w:tcBorders>
            <w:shd w:val="clear" w:color="auto" w:fill="auto"/>
            <w:noWrap/>
            <w:vAlign w:val="bottom"/>
            <w:hideMark/>
          </w:tcPr>
          <w:p w14:paraId="54BC6B20" w14:textId="77777777" w:rsidR="00291861" w:rsidRPr="00363274" w:rsidRDefault="00291861" w:rsidP="004A0B37">
            <w:pPr>
              <w:tabs>
                <w:tab w:val="clear" w:pos="567"/>
              </w:tabs>
              <w:snapToGrid/>
              <w:ind w:right="762"/>
              <w:jc w:val="right"/>
              <w:rPr>
                <w:rFonts w:ascii="Calibri" w:eastAsia="Times New Roman" w:hAnsi="Calibri" w:cs="Calibri"/>
                <w:snapToGrid/>
                <w:color w:val="000000"/>
                <w:sz w:val="16"/>
                <w:szCs w:val="16"/>
              </w:rPr>
            </w:pPr>
            <w:r w:rsidRPr="00363274">
              <w:rPr>
                <w:sz w:val="16"/>
                <w:szCs w:val="16"/>
                <w:lang w:val="es-ES"/>
              </w:rPr>
              <w:t>25%</w:t>
            </w:r>
          </w:p>
        </w:tc>
        <w:tc>
          <w:tcPr>
            <w:tcW w:w="1719" w:type="dxa"/>
            <w:tcBorders>
              <w:top w:val="nil"/>
              <w:left w:val="nil"/>
              <w:bottom w:val="single" w:sz="4" w:space="0" w:color="auto"/>
              <w:right w:val="single" w:sz="4" w:space="0" w:color="auto"/>
            </w:tcBorders>
            <w:shd w:val="clear" w:color="auto" w:fill="auto"/>
            <w:noWrap/>
            <w:vAlign w:val="bottom"/>
            <w:hideMark/>
          </w:tcPr>
          <w:p w14:paraId="5B667AA6" w14:textId="77777777" w:rsidR="00291861" w:rsidRPr="00363274" w:rsidRDefault="00291861" w:rsidP="004A0B37">
            <w:pPr>
              <w:tabs>
                <w:tab w:val="clear" w:pos="567"/>
              </w:tabs>
              <w:snapToGrid/>
              <w:ind w:right="480"/>
              <w:jc w:val="right"/>
              <w:rPr>
                <w:rFonts w:ascii="Calibri" w:eastAsia="Times New Roman" w:hAnsi="Calibri" w:cs="Calibri"/>
                <w:snapToGrid/>
                <w:color w:val="000000"/>
                <w:sz w:val="16"/>
                <w:szCs w:val="16"/>
              </w:rPr>
            </w:pPr>
            <w:r w:rsidRPr="00363274">
              <w:rPr>
                <w:sz w:val="16"/>
                <w:szCs w:val="16"/>
                <w:lang w:val="es-ES"/>
              </w:rPr>
              <w:t>49%</w:t>
            </w:r>
          </w:p>
        </w:tc>
      </w:tr>
    </w:tbl>
    <w:p w14:paraId="02DF39A2" w14:textId="77777777" w:rsidR="00B153EE" w:rsidRPr="003C1D37" w:rsidRDefault="00391826" w:rsidP="00CD688B">
      <w:pPr>
        <w:spacing w:before="120" w:after="120"/>
        <w:rPr>
          <w:rFonts w:cs="Arial"/>
          <w:sz w:val="20"/>
          <w:szCs w:val="20"/>
          <w:lang w:val="es-ES"/>
        </w:rPr>
      </w:pPr>
      <w:r>
        <w:rPr>
          <w:u w:val="single"/>
          <w:lang w:val="es-ES"/>
        </w:rPr>
        <w:t>Gráfico 3</w:t>
      </w:r>
      <w:r>
        <w:rPr>
          <w:lang w:val="es-ES"/>
        </w:rPr>
        <w:t>. Análisis de los gastos de 2018-</w:t>
      </w:r>
      <w:r w:rsidR="009F4A2E">
        <w:rPr>
          <w:lang w:val="es-ES"/>
        </w:rPr>
        <w:t>2019 por operaciones y personal</w:t>
      </w:r>
    </w:p>
    <w:p w14:paraId="48B2BF5D" w14:textId="77777777" w:rsidR="00B153EE" w:rsidRPr="00337608" w:rsidRDefault="0027579E" w:rsidP="0014602E">
      <w:pPr>
        <w:jc w:val="center"/>
        <w:rPr>
          <w:rFonts w:cs="Arial"/>
          <w:b/>
          <w:szCs w:val="22"/>
        </w:rPr>
      </w:pPr>
      <w:r w:rsidRPr="004A0B37">
        <w:rPr>
          <w:noProof/>
          <w:snapToGrid/>
          <w:lang w:val="en-US"/>
        </w:rPr>
        <w:drawing>
          <wp:inline distT="0" distB="0" distL="0" distR="0" wp14:anchorId="46D74565" wp14:editId="4B8E0F1B">
            <wp:extent cx="4902200" cy="2667000"/>
            <wp:effectExtent l="0" t="0" r="1270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C641F84" w14:textId="77777777" w:rsidR="001D6BD3" w:rsidRPr="003C1D37" w:rsidRDefault="00391826" w:rsidP="00D44E7E">
      <w:pPr>
        <w:pStyle w:val="ListParagraph"/>
        <w:spacing w:before="120" w:after="240"/>
        <w:ind w:hanging="720"/>
        <w:jc w:val="both"/>
        <w:rPr>
          <w:sz w:val="20"/>
          <w:szCs w:val="20"/>
          <w:lang w:val="es-ES"/>
        </w:rPr>
      </w:pPr>
      <w:r>
        <w:rPr>
          <w:u w:val="single"/>
          <w:lang w:val="es-ES"/>
        </w:rPr>
        <w:t>Cuadro 6</w:t>
      </w:r>
      <w:r>
        <w:rPr>
          <w:lang w:val="es-ES"/>
        </w:rPr>
        <w:t>. Recapitulación de la plantilla de la COI</w:t>
      </w:r>
      <w:r w:rsidR="00E70891">
        <w:rPr>
          <w:lang w:val="es-ES"/>
        </w:rPr>
        <w:t xml:space="preserve"> </w:t>
      </w:r>
    </w:p>
    <w:tbl>
      <w:tblPr>
        <w:tblW w:w="9160" w:type="dxa"/>
        <w:tblLayout w:type="fixed"/>
        <w:tblCellMar>
          <w:left w:w="70" w:type="dxa"/>
          <w:right w:w="70" w:type="dxa"/>
        </w:tblCellMar>
        <w:tblLook w:val="04A0" w:firstRow="1" w:lastRow="0" w:firstColumn="1" w:lastColumn="0" w:noHBand="0" w:noVBand="1"/>
      </w:tblPr>
      <w:tblGrid>
        <w:gridCol w:w="1720"/>
        <w:gridCol w:w="656"/>
        <w:gridCol w:w="644"/>
        <w:gridCol w:w="626"/>
        <w:gridCol w:w="614"/>
        <w:gridCol w:w="636"/>
        <w:gridCol w:w="624"/>
        <w:gridCol w:w="605"/>
        <w:gridCol w:w="595"/>
        <w:gridCol w:w="616"/>
        <w:gridCol w:w="604"/>
        <w:gridCol w:w="616"/>
        <w:gridCol w:w="604"/>
      </w:tblGrid>
      <w:tr w:rsidR="00BA49A3" w:rsidRPr="00037AEB" w14:paraId="470360BA" w14:textId="77777777" w:rsidTr="00BA49A3">
        <w:trPr>
          <w:trHeight w:val="253"/>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9D56E"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lang w:val="es-ES" w:eastAsia="fr-FR"/>
              </w:rPr>
            </w:pPr>
            <w:r w:rsidRPr="00037AEB">
              <w:rPr>
                <w:rFonts w:asciiTheme="minorHAnsi" w:hAnsiTheme="minorHAnsi" w:cstheme="minorHAnsi"/>
                <w:sz w:val="16"/>
                <w:szCs w:val="16"/>
                <w:u w:val="single"/>
                <w:lang w:val="es-ES"/>
              </w:rPr>
              <w:t xml:space="preserve"> </w:t>
            </w:r>
            <w:r w:rsidRPr="00037AEB">
              <w:rPr>
                <w:rFonts w:asciiTheme="minorHAnsi" w:eastAsia="Times New Roman" w:hAnsiTheme="minorHAnsi" w:cstheme="minorHAnsi"/>
                <w:snapToGrid/>
                <w:color w:val="000000"/>
                <w:sz w:val="16"/>
                <w:szCs w:val="16"/>
                <w:lang w:val="es-ES" w:eastAsia="fr-FR"/>
              </w:rPr>
              <w:t> </w:t>
            </w:r>
          </w:p>
        </w:tc>
        <w:tc>
          <w:tcPr>
            <w:tcW w:w="13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DCBEF"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Presupuestada</w:t>
            </w:r>
          </w:p>
        </w:tc>
        <w:tc>
          <w:tcPr>
            <w:tcW w:w="124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543C1"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Real</w:t>
            </w:r>
          </w:p>
        </w:tc>
        <w:tc>
          <w:tcPr>
            <w:tcW w:w="12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4F1DE"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Presupuestada</w:t>
            </w:r>
          </w:p>
        </w:tc>
        <w:tc>
          <w:tcPr>
            <w:tcW w:w="120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B8AD"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Real</w:t>
            </w:r>
          </w:p>
        </w:tc>
        <w:tc>
          <w:tcPr>
            <w:tcW w:w="12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BC9553"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Presupuestada</w:t>
            </w:r>
          </w:p>
        </w:tc>
        <w:tc>
          <w:tcPr>
            <w:tcW w:w="12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947C7"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Real</w:t>
            </w:r>
          </w:p>
        </w:tc>
      </w:tr>
      <w:tr w:rsidR="001D6BD3" w:rsidRPr="00037AEB" w14:paraId="180EFB42" w14:textId="77777777" w:rsidTr="00BA49A3">
        <w:trPr>
          <w:trHeight w:val="253"/>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67A2ABB1"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lang w:eastAsia="fr-FR"/>
              </w:rPr>
            </w:pPr>
          </w:p>
        </w:tc>
        <w:tc>
          <w:tcPr>
            <w:tcW w:w="1300" w:type="dxa"/>
            <w:gridSpan w:val="2"/>
            <w:vMerge/>
            <w:tcBorders>
              <w:top w:val="single" w:sz="4" w:space="0" w:color="auto"/>
              <w:left w:val="single" w:sz="4" w:space="0" w:color="auto"/>
              <w:bottom w:val="single" w:sz="4" w:space="0" w:color="auto"/>
              <w:right w:val="single" w:sz="4" w:space="0" w:color="auto"/>
            </w:tcBorders>
            <w:vAlign w:val="center"/>
            <w:hideMark/>
          </w:tcPr>
          <w:p w14:paraId="66A18342"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lang w:eastAsia="fr-FR"/>
              </w:rPr>
            </w:pPr>
          </w:p>
        </w:tc>
        <w:tc>
          <w:tcPr>
            <w:tcW w:w="1240" w:type="dxa"/>
            <w:gridSpan w:val="2"/>
            <w:vMerge/>
            <w:tcBorders>
              <w:top w:val="single" w:sz="4" w:space="0" w:color="auto"/>
              <w:left w:val="single" w:sz="4" w:space="0" w:color="auto"/>
              <w:bottom w:val="single" w:sz="4" w:space="0" w:color="auto"/>
              <w:right w:val="single" w:sz="4" w:space="0" w:color="auto"/>
            </w:tcBorders>
            <w:vAlign w:val="center"/>
            <w:hideMark/>
          </w:tcPr>
          <w:p w14:paraId="5D3572A3"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lang w:eastAsia="fr-FR"/>
              </w:rPr>
            </w:pPr>
          </w:p>
        </w:tc>
        <w:tc>
          <w:tcPr>
            <w:tcW w:w="126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7BB420"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lang w:eastAsia="fr-FR"/>
              </w:rPr>
            </w:pPr>
          </w:p>
        </w:tc>
        <w:tc>
          <w:tcPr>
            <w:tcW w:w="120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BA1275"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lang w:eastAsia="fr-FR"/>
              </w:rPr>
            </w:pPr>
          </w:p>
        </w:tc>
        <w:tc>
          <w:tcPr>
            <w:tcW w:w="12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762DC63"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lang w:eastAsia="fr-FR"/>
              </w:rPr>
            </w:pPr>
          </w:p>
        </w:tc>
        <w:tc>
          <w:tcPr>
            <w:tcW w:w="1220"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AD7931"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lang w:eastAsia="fr-FR"/>
              </w:rPr>
            </w:pPr>
          </w:p>
        </w:tc>
      </w:tr>
      <w:tr w:rsidR="001D6BD3" w:rsidRPr="00037AEB" w14:paraId="2A993213" w14:textId="77777777" w:rsidTr="00037AEB">
        <w:trPr>
          <w:trHeight w:val="324"/>
        </w:trPr>
        <w:tc>
          <w:tcPr>
            <w:tcW w:w="1720" w:type="dxa"/>
            <w:vMerge/>
            <w:tcBorders>
              <w:top w:val="single" w:sz="4" w:space="0" w:color="auto"/>
              <w:left w:val="single" w:sz="4" w:space="0" w:color="auto"/>
              <w:bottom w:val="single" w:sz="4" w:space="0" w:color="auto"/>
              <w:right w:val="single" w:sz="4" w:space="0" w:color="auto"/>
            </w:tcBorders>
            <w:vAlign w:val="center"/>
            <w:hideMark/>
          </w:tcPr>
          <w:p w14:paraId="11C9DE22"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lang w:eastAsia="fr-FR"/>
              </w:rPr>
            </w:pPr>
          </w:p>
        </w:tc>
        <w:tc>
          <w:tcPr>
            <w:tcW w:w="656" w:type="dxa"/>
            <w:tcBorders>
              <w:top w:val="nil"/>
              <w:left w:val="nil"/>
              <w:bottom w:val="single" w:sz="4" w:space="0" w:color="auto"/>
              <w:right w:val="single" w:sz="4" w:space="0" w:color="auto"/>
            </w:tcBorders>
            <w:shd w:val="clear" w:color="auto" w:fill="auto"/>
            <w:noWrap/>
            <w:vAlign w:val="bottom"/>
            <w:hideMark/>
          </w:tcPr>
          <w:p w14:paraId="085B78F3"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ETC</w:t>
            </w:r>
          </w:p>
        </w:tc>
        <w:tc>
          <w:tcPr>
            <w:tcW w:w="644" w:type="dxa"/>
            <w:tcBorders>
              <w:top w:val="nil"/>
              <w:left w:val="nil"/>
              <w:bottom w:val="single" w:sz="4" w:space="0" w:color="auto"/>
              <w:right w:val="single" w:sz="4" w:space="0" w:color="auto"/>
            </w:tcBorders>
            <w:shd w:val="clear" w:color="auto" w:fill="auto"/>
            <w:noWrap/>
            <w:vAlign w:val="bottom"/>
            <w:hideMark/>
          </w:tcPr>
          <w:p w14:paraId="383BB767"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w:t>
            </w:r>
          </w:p>
        </w:tc>
        <w:tc>
          <w:tcPr>
            <w:tcW w:w="626" w:type="dxa"/>
            <w:tcBorders>
              <w:top w:val="nil"/>
              <w:left w:val="nil"/>
              <w:bottom w:val="single" w:sz="4" w:space="0" w:color="auto"/>
              <w:right w:val="single" w:sz="4" w:space="0" w:color="auto"/>
            </w:tcBorders>
            <w:shd w:val="clear" w:color="auto" w:fill="auto"/>
            <w:noWrap/>
            <w:vAlign w:val="bottom"/>
            <w:hideMark/>
          </w:tcPr>
          <w:p w14:paraId="65F7BBF0"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ETC</w:t>
            </w:r>
          </w:p>
        </w:tc>
        <w:tc>
          <w:tcPr>
            <w:tcW w:w="614" w:type="dxa"/>
            <w:tcBorders>
              <w:top w:val="nil"/>
              <w:left w:val="nil"/>
              <w:bottom w:val="single" w:sz="4" w:space="0" w:color="auto"/>
              <w:right w:val="single" w:sz="4" w:space="0" w:color="auto"/>
            </w:tcBorders>
            <w:shd w:val="clear" w:color="auto" w:fill="auto"/>
            <w:noWrap/>
            <w:vAlign w:val="bottom"/>
            <w:hideMark/>
          </w:tcPr>
          <w:p w14:paraId="6BF1D800"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w:t>
            </w:r>
          </w:p>
        </w:tc>
        <w:tc>
          <w:tcPr>
            <w:tcW w:w="636" w:type="dxa"/>
            <w:tcBorders>
              <w:top w:val="nil"/>
              <w:left w:val="nil"/>
              <w:bottom w:val="single" w:sz="4" w:space="0" w:color="auto"/>
              <w:right w:val="single" w:sz="4" w:space="0" w:color="auto"/>
            </w:tcBorders>
            <w:shd w:val="clear" w:color="auto" w:fill="auto"/>
            <w:noWrap/>
            <w:vAlign w:val="bottom"/>
            <w:hideMark/>
          </w:tcPr>
          <w:p w14:paraId="37F874D5"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ETC</w:t>
            </w:r>
          </w:p>
        </w:tc>
        <w:tc>
          <w:tcPr>
            <w:tcW w:w="624" w:type="dxa"/>
            <w:tcBorders>
              <w:top w:val="nil"/>
              <w:left w:val="nil"/>
              <w:bottom w:val="single" w:sz="4" w:space="0" w:color="auto"/>
              <w:right w:val="single" w:sz="4" w:space="0" w:color="auto"/>
            </w:tcBorders>
            <w:shd w:val="clear" w:color="auto" w:fill="auto"/>
            <w:noWrap/>
            <w:vAlign w:val="bottom"/>
            <w:hideMark/>
          </w:tcPr>
          <w:p w14:paraId="51A6DA88"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w:t>
            </w:r>
          </w:p>
        </w:tc>
        <w:tc>
          <w:tcPr>
            <w:tcW w:w="605" w:type="dxa"/>
            <w:tcBorders>
              <w:top w:val="nil"/>
              <w:left w:val="nil"/>
              <w:bottom w:val="single" w:sz="4" w:space="0" w:color="auto"/>
              <w:right w:val="single" w:sz="4" w:space="0" w:color="auto"/>
            </w:tcBorders>
            <w:shd w:val="clear" w:color="auto" w:fill="auto"/>
            <w:noWrap/>
            <w:vAlign w:val="bottom"/>
            <w:hideMark/>
          </w:tcPr>
          <w:p w14:paraId="091A745E"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ETC</w:t>
            </w:r>
          </w:p>
        </w:tc>
        <w:tc>
          <w:tcPr>
            <w:tcW w:w="595" w:type="dxa"/>
            <w:tcBorders>
              <w:top w:val="nil"/>
              <w:left w:val="nil"/>
              <w:bottom w:val="single" w:sz="4" w:space="0" w:color="auto"/>
              <w:right w:val="single" w:sz="4" w:space="0" w:color="auto"/>
            </w:tcBorders>
            <w:shd w:val="clear" w:color="auto" w:fill="auto"/>
            <w:noWrap/>
            <w:vAlign w:val="bottom"/>
            <w:hideMark/>
          </w:tcPr>
          <w:p w14:paraId="56EEEF46"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w:t>
            </w:r>
          </w:p>
        </w:tc>
        <w:tc>
          <w:tcPr>
            <w:tcW w:w="616" w:type="dxa"/>
            <w:tcBorders>
              <w:top w:val="nil"/>
              <w:left w:val="nil"/>
              <w:bottom w:val="single" w:sz="4" w:space="0" w:color="auto"/>
              <w:right w:val="single" w:sz="4" w:space="0" w:color="auto"/>
            </w:tcBorders>
            <w:shd w:val="clear" w:color="auto" w:fill="auto"/>
            <w:noWrap/>
            <w:vAlign w:val="bottom"/>
            <w:hideMark/>
          </w:tcPr>
          <w:p w14:paraId="275E21F4"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ETC</w:t>
            </w:r>
          </w:p>
        </w:tc>
        <w:tc>
          <w:tcPr>
            <w:tcW w:w="604" w:type="dxa"/>
            <w:tcBorders>
              <w:top w:val="nil"/>
              <w:left w:val="nil"/>
              <w:bottom w:val="single" w:sz="4" w:space="0" w:color="auto"/>
              <w:right w:val="single" w:sz="4" w:space="0" w:color="auto"/>
            </w:tcBorders>
            <w:shd w:val="clear" w:color="auto" w:fill="auto"/>
            <w:noWrap/>
            <w:vAlign w:val="bottom"/>
            <w:hideMark/>
          </w:tcPr>
          <w:p w14:paraId="61495917"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w:t>
            </w:r>
          </w:p>
        </w:tc>
        <w:tc>
          <w:tcPr>
            <w:tcW w:w="616" w:type="dxa"/>
            <w:tcBorders>
              <w:top w:val="nil"/>
              <w:left w:val="nil"/>
              <w:bottom w:val="single" w:sz="4" w:space="0" w:color="auto"/>
              <w:right w:val="single" w:sz="4" w:space="0" w:color="auto"/>
            </w:tcBorders>
            <w:shd w:val="clear" w:color="auto" w:fill="auto"/>
            <w:noWrap/>
            <w:vAlign w:val="bottom"/>
            <w:hideMark/>
          </w:tcPr>
          <w:p w14:paraId="55EBC42F"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ETC</w:t>
            </w:r>
          </w:p>
        </w:tc>
        <w:tc>
          <w:tcPr>
            <w:tcW w:w="604" w:type="dxa"/>
            <w:tcBorders>
              <w:top w:val="nil"/>
              <w:left w:val="nil"/>
              <w:bottom w:val="single" w:sz="4" w:space="0" w:color="auto"/>
              <w:right w:val="single" w:sz="4" w:space="0" w:color="auto"/>
            </w:tcBorders>
            <w:shd w:val="clear" w:color="auto" w:fill="auto"/>
            <w:noWrap/>
            <w:vAlign w:val="bottom"/>
            <w:hideMark/>
          </w:tcPr>
          <w:p w14:paraId="50D23071" w14:textId="77777777" w:rsidR="001D6BD3" w:rsidRPr="00037AEB" w:rsidRDefault="001D6BD3" w:rsidP="001D6BD3">
            <w:pPr>
              <w:tabs>
                <w:tab w:val="clear" w:pos="567"/>
              </w:tabs>
              <w:snapToGrid/>
              <w:jc w:val="center"/>
              <w:rPr>
                <w:rFonts w:asciiTheme="minorHAnsi" w:eastAsia="Times New Roman" w:hAnsiTheme="minorHAnsi" w:cstheme="minorHAnsi"/>
                <w:snapToGrid/>
                <w:color w:val="000000"/>
                <w:sz w:val="16"/>
                <w:szCs w:val="16"/>
              </w:rPr>
            </w:pPr>
            <w:r w:rsidRPr="00037AEB">
              <w:rPr>
                <w:sz w:val="16"/>
                <w:szCs w:val="16"/>
                <w:lang w:val="es-ES"/>
              </w:rPr>
              <w:t>%</w:t>
            </w:r>
          </w:p>
        </w:tc>
      </w:tr>
      <w:tr w:rsidR="001D6BD3" w:rsidRPr="00037AEB" w14:paraId="20A2EE43" w14:textId="77777777" w:rsidTr="00BA49A3">
        <w:trPr>
          <w:trHeight w:val="240"/>
        </w:trPr>
        <w:tc>
          <w:tcPr>
            <w:tcW w:w="42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2C045" w14:textId="77777777" w:rsidR="001D6BD3" w:rsidRPr="00037AEB" w:rsidRDefault="001D6BD3" w:rsidP="001D6BD3">
            <w:pPr>
              <w:tabs>
                <w:tab w:val="clear" w:pos="567"/>
              </w:tabs>
              <w:snapToGrid/>
              <w:jc w:val="center"/>
              <w:rPr>
                <w:rFonts w:asciiTheme="minorHAnsi" w:eastAsia="Times New Roman" w:hAnsiTheme="minorHAnsi" w:cstheme="minorHAnsi"/>
                <w:b/>
                <w:bCs/>
                <w:snapToGrid/>
                <w:color w:val="000000"/>
                <w:sz w:val="16"/>
                <w:szCs w:val="16"/>
              </w:rPr>
            </w:pPr>
            <w:r w:rsidRPr="00037AEB">
              <w:rPr>
                <w:b/>
                <w:bCs/>
                <w:sz w:val="16"/>
                <w:szCs w:val="16"/>
                <w:lang w:val="es-ES"/>
              </w:rPr>
              <w:t>PRESUPUESTO ORDINARIO</w:t>
            </w:r>
          </w:p>
        </w:tc>
        <w:tc>
          <w:tcPr>
            <w:tcW w:w="24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A36E7D7" w14:textId="77777777" w:rsidR="001D6BD3" w:rsidRPr="00037AEB" w:rsidRDefault="00037AEB" w:rsidP="001D6BD3">
            <w:pPr>
              <w:tabs>
                <w:tab w:val="clear" w:pos="567"/>
              </w:tabs>
              <w:snapToGrid/>
              <w:jc w:val="center"/>
              <w:rPr>
                <w:rFonts w:asciiTheme="minorHAnsi" w:eastAsia="Times New Roman" w:hAnsiTheme="minorHAnsi" w:cstheme="minorHAnsi"/>
                <w:b/>
                <w:bCs/>
                <w:snapToGrid/>
                <w:color w:val="000000"/>
                <w:sz w:val="16"/>
                <w:szCs w:val="16"/>
              </w:rPr>
            </w:pPr>
            <w:r>
              <w:rPr>
                <w:b/>
                <w:bCs/>
                <w:sz w:val="16"/>
                <w:szCs w:val="16"/>
                <w:lang w:val="es-ES"/>
              </w:rPr>
              <w:t>FONDOS</w:t>
            </w:r>
            <w:r w:rsidR="001D6BD3" w:rsidRPr="00037AEB">
              <w:rPr>
                <w:b/>
                <w:bCs/>
                <w:sz w:val="16"/>
                <w:szCs w:val="16"/>
                <w:lang w:val="es-ES"/>
              </w:rPr>
              <w:t xml:space="preserve"> EXTRAPRESUPUESTARIOS</w:t>
            </w:r>
          </w:p>
        </w:tc>
        <w:tc>
          <w:tcPr>
            <w:tcW w:w="244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768F59A" w14:textId="77777777" w:rsidR="001D6BD3" w:rsidRPr="00037AEB" w:rsidRDefault="001D6BD3" w:rsidP="001D6BD3">
            <w:pPr>
              <w:tabs>
                <w:tab w:val="clear" w:pos="567"/>
              </w:tabs>
              <w:snapToGrid/>
              <w:jc w:val="center"/>
              <w:rPr>
                <w:rFonts w:asciiTheme="minorHAnsi" w:eastAsia="Times New Roman" w:hAnsiTheme="minorHAnsi" w:cstheme="minorHAnsi"/>
                <w:b/>
                <w:bCs/>
                <w:snapToGrid/>
                <w:color w:val="000000"/>
                <w:sz w:val="16"/>
                <w:szCs w:val="16"/>
              </w:rPr>
            </w:pPr>
            <w:r w:rsidRPr="00037AEB">
              <w:rPr>
                <w:b/>
                <w:bCs/>
                <w:sz w:val="16"/>
                <w:szCs w:val="16"/>
                <w:lang w:val="es-ES"/>
              </w:rPr>
              <w:t>TOTAL</w:t>
            </w:r>
          </w:p>
        </w:tc>
      </w:tr>
      <w:tr w:rsidR="001D6BD3" w:rsidRPr="00037AEB" w14:paraId="6E5EE031"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259B4799"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rPr>
            </w:pPr>
            <w:r w:rsidRPr="00037AEB">
              <w:rPr>
                <w:sz w:val="16"/>
                <w:szCs w:val="16"/>
                <w:lang w:val="es-ES"/>
              </w:rPr>
              <w:t>Función A</w:t>
            </w:r>
          </w:p>
        </w:tc>
        <w:tc>
          <w:tcPr>
            <w:tcW w:w="656" w:type="dxa"/>
            <w:tcBorders>
              <w:top w:val="nil"/>
              <w:left w:val="nil"/>
              <w:bottom w:val="single" w:sz="4" w:space="0" w:color="auto"/>
              <w:right w:val="single" w:sz="4" w:space="0" w:color="auto"/>
            </w:tcBorders>
            <w:shd w:val="clear" w:color="auto" w:fill="auto"/>
            <w:noWrap/>
            <w:vAlign w:val="bottom"/>
            <w:hideMark/>
          </w:tcPr>
          <w:p w14:paraId="51168874"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3,18</w:t>
            </w:r>
          </w:p>
        </w:tc>
        <w:tc>
          <w:tcPr>
            <w:tcW w:w="644" w:type="dxa"/>
            <w:tcBorders>
              <w:top w:val="nil"/>
              <w:left w:val="nil"/>
              <w:bottom w:val="single" w:sz="4" w:space="0" w:color="auto"/>
              <w:right w:val="single" w:sz="4" w:space="0" w:color="auto"/>
            </w:tcBorders>
            <w:shd w:val="clear" w:color="auto" w:fill="auto"/>
            <w:noWrap/>
            <w:vAlign w:val="bottom"/>
            <w:hideMark/>
          </w:tcPr>
          <w:p w14:paraId="687DBC1B"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12%</w:t>
            </w:r>
          </w:p>
        </w:tc>
        <w:tc>
          <w:tcPr>
            <w:tcW w:w="626" w:type="dxa"/>
            <w:tcBorders>
              <w:top w:val="nil"/>
              <w:left w:val="nil"/>
              <w:bottom w:val="single" w:sz="4" w:space="0" w:color="auto"/>
              <w:right w:val="single" w:sz="4" w:space="0" w:color="auto"/>
            </w:tcBorders>
            <w:shd w:val="clear" w:color="auto" w:fill="auto"/>
            <w:noWrap/>
            <w:vAlign w:val="bottom"/>
            <w:hideMark/>
          </w:tcPr>
          <w:p w14:paraId="3AA63C37"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3,18</w:t>
            </w:r>
          </w:p>
        </w:tc>
        <w:tc>
          <w:tcPr>
            <w:tcW w:w="614" w:type="dxa"/>
            <w:tcBorders>
              <w:top w:val="nil"/>
              <w:left w:val="nil"/>
              <w:bottom w:val="single" w:sz="4" w:space="0" w:color="auto"/>
              <w:right w:val="single" w:sz="4" w:space="0" w:color="auto"/>
            </w:tcBorders>
            <w:shd w:val="clear" w:color="auto" w:fill="auto"/>
            <w:noWrap/>
            <w:vAlign w:val="bottom"/>
            <w:hideMark/>
          </w:tcPr>
          <w:p w14:paraId="1660CCBF"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12%</w:t>
            </w:r>
          </w:p>
        </w:tc>
        <w:tc>
          <w:tcPr>
            <w:tcW w:w="636" w:type="dxa"/>
            <w:tcBorders>
              <w:top w:val="nil"/>
              <w:left w:val="nil"/>
              <w:bottom w:val="single" w:sz="4" w:space="0" w:color="auto"/>
              <w:right w:val="single" w:sz="4" w:space="0" w:color="auto"/>
            </w:tcBorders>
            <w:shd w:val="clear" w:color="auto" w:fill="auto"/>
            <w:noWrap/>
            <w:vAlign w:val="bottom"/>
            <w:hideMark/>
          </w:tcPr>
          <w:p w14:paraId="1A9B68C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1,00</w:t>
            </w:r>
          </w:p>
        </w:tc>
        <w:tc>
          <w:tcPr>
            <w:tcW w:w="624" w:type="dxa"/>
            <w:tcBorders>
              <w:top w:val="nil"/>
              <w:left w:val="nil"/>
              <w:bottom w:val="single" w:sz="4" w:space="0" w:color="auto"/>
              <w:right w:val="single" w:sz="4" w:space="0" w:color="auto"/>
            </w:tcBorders>
            <w:shd w:val="clear" w:color="auto" w:fill="auto"/>
            <w:noWrap/>
            <w:vAlign w:val="bottom"/>
            <w:hideMark/>
          </w:tcPr>
          <w:p w14:paraId="5710106E"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w:t>
            </w:r>
          </w:p>
        </w:tc>
        <w:tc>
          <w:tcPr>
            <w:tcW w:w="605" w:type="dxa"/>
            <w:tcBorders>
              <w:top w:val="nil"/>
              <w:left w:val="nil"/>
              <w:bottom w:val="single" w:sz="4" w:space="0" w:color="auto"/>
              <w:right w:val="single" w:sz="4" w:space="0" w:color="auto"/>
            </w:tcBorders>
            <w:shd w:val="clear" w:color="auto" w:fill="auto"/>
            <w:noWrap/>
            <w:vAlign w:val="bottom"/>
            <w:hideMark/>
          </w:tcPr>
          <w:p w14:paraId="1E534041"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0,83</w:t>
            </w:r>
          </w:p>
        </w:tc>
        <w:tc>
          <w:tcPr>
            <w:tcW w:w="595" w:type="dxa"/>
            <w:tcBorders>
              <w:top w:val="nil"/>
              <w:left w:val="nil"/>
              <w:bottom w:val="single" w:sz="4" w:space="0" w:color="auto"/>
              <w:right w:val="single" w:sz="4" w:space="0" w:color="auto"/>
            </w:tcBorders>
            <w:shd w:val="clear" w:color="auto" w:fill="auto"/>
            <w:noWrap/>
            <w:vAlign w:val="bottom"/>
            <w:hideMark/>
          </w:tcPr>
          <w:p w14:paraId="7AD4AD7D"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w:t>
            </w:r>
          </w:p>
        </w:tc>
        <w:tc>
          <w:tcPr>
            <w:tcW w:w="616" w:type="dxa"/>
            <w:tcBorders>
              <w:top w:val="nil"/>
              <w:left w:val="nil"/>
              <w:bottom w:val="single" w:sz="4" w:space="0" w:color="auto"/>
              <w:right w:val="single" w:sz="4" w:space="0" w:color="auto"/>
            </w:tcBorders>
            <w:shd w:val="clear" w:color="auto" w:fill="auto"/>
            <w:noWrap/>
            <w:vAlign w:val="bottom"/>
            <w:hideMark/>
          </w:tcPr>
          <w:p w14:paraId="4C10973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4,18</w:t>
            </w:r>
          </w:p>
        </w:tc>
        <w:tc>
          <w:tcPr>
            <w:tcW w:w="604" w:type="dxa"/>
            <w:tcBorders>
              <w:top w:val="nil"/>
              <w:left w:val="nil"/>
              <w:bottom w:val="single" w:sz="4" w:space="0" w:color="auto"/>
              <w:right w:val="single" w:sz="4" w:space="0" w:color="auto"/>
            </w:tcBorders>
            <w:shd w:val="clear" w:color="auto" w:fill="auto"/>
            <w:noWrap/>
            <w:vAlign w:val="bottom"/>
            <w:hideMark/>
          </w:tcPr>
          <w:p w14:paraId="3386B855"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8%</w:t>
            </w:r>
          </w:p>
        </w:tc>
        <w:tc>
          <w:tcPr>
            <w:tcW w:w="616" w:type="dxa"/>
            <w:tcBorders>
              <w:top w:val="nil"/>
              <w:left w:val="nil"/>
              <w:bottom w:val="single" w:sz="4" w:space="0" w:color="auto"/>
              <w:right w:val="single" w:sz="4" w:space="0" w:color="auto"/>
            </w:tcBorders>
            <w:shd w:val="clear" w:color="auto" w:fill="auto"/>
            <w:noWrap/>
            <w:vAlign w:val="bottom"/>
            <w:hideMark/>
          </w:tcPr>
          <w:p w14:paraId="525A5F0F"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4,02</w:t>
            </w:r>
          </w:p>
        </w:tc>
        <w:tc>
          <w:tcPr>
            <w:tcW w:w="604" w:type="dxa"/>
            <w:tcBorders>
              <w:top w:val="nil"/>
              <w:left w:val="nil"/>
              <w:bottom w:val="single" w:sz="4" w:space="0" w:color="auto"/>
              <w:right w:val="single" w:sz="4" w:space="0" w:color="auto"/>
            </w:tcBorders>
            <w:shd w:val="clear" w:color="auto" w:fill="auto"/>
            <w:noWrap/>
            <w:vAlign w:val="bottom"/>
            <w:hideMark/>
          </w:tcPr>
          <w:p w14:paraId="6FFD958B"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9%</w:t>
            </w:r>
          </w:p>
        </w:tc>
      </w:tr>
      <w:tr w:rsidR="001D6BD3" w:rsidRPr="00037AEB" w14:paraId="298D7E8B"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8CBAAD1"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rPr>
            </w:pPr>
            <w:r w:rsidRPr="00037AEB">
              <w:rPr>
                <w:sz w:val="16"/>
                <w:szCs w:val="16"/>
                <w:lang w:val="es-ES"/>
              </w:rPr>
              <w:t>Función B</w:t>
            </w:r>
          </w:p>
        </w:tc>
        <w:tc>
          <w:tcPr>
            <w:tcW w:w="656" w:type="dxa"/>
            <w:tcBorders>
              <w:top w:val="nil"/>
              <w:left w:val="nil"/>
              <w:bottom w:val="single" w:sz="4" w:space="0" w:color="auto"/>
              <w:right w:val="single" w:sz="4" w:space="0" w:color="auto"/>
            </w:tcBorders>
            <w:shd w:val="clear" w:color="auto" w:fill="auto"/>
            <w:noWrap/>
            <w:vAlign w:val="bottom"/>
            <w:hideMark/>
          </w:tcPr>
          <w:p w14:paraId="4864E6DF"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5,78</w:t>
            </w:r>
          </w:p>
        </w:tc>
        <w:tc>
          <w:tcPr>
            <w:tcW w:w="644" w:type="dxa"/>
            <w:tcBorders>
              <w:top w:val="nil"/>
              <w:left w:val="nil"/>
              <w:bottom w:val="single" w:sz="4" w:space="0" w:color="auto"/>
              <w:right w:val="single" w:sz="4" w:space="0" w:color="auto"/>
            </w:tcBorders>
            <w:shd w:val="clear" w:color="auto" w:fill="auto"/>
            <w:noWrap/>
            <w:vAlign w:val="bottom"/>
            <w:hideMark/>
          </w:tcPr>
          <w:p w14:paraId="61F9D5C5"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21%</w:t>
            </w:r>
          </w:p>
        </w:tc>
        <w:tc>
          <w:tcPr>
            <w:tcW w:w="626" w:type="dxa"/>
            <w:tcBorders>
              <w:top w:val="nil"/>
              <w:left w:val="nil"/>
              <w:bottom w:val="single" w:sz="4" w:space="0" w:color="auto"/>
              <w:right w:val="single" w:sz="4" w:space="0" w:color="auto"/>
            </w:tcBorders>
            <w:shd w:val="clear" w:color="auto" w:fill="auto"/>
            <w:noWrap/>
            <w:vAlign w:val="bottom"/>
            <w:hideMark/>
          </w:tcPr>
          <w:p w14:paraId="488AE1D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4,93</w:t>
            </w:r>
          </w:p>
        </w:tc>
        <w:tc>
          <w:tcPr>
            <w:tcW w:w="614" w:type="dxa"/>
            <w:tcBorders>
              <w:top w:val="nil"/>
              <w:left w:val="nil"/>
              <w:bottom w:val="single" w:sz="4" w:space="0" w:color="auto"/>
              <w:right w:val="single" w:sz="4" w:space="0" w:color="auto"/>
            </w:tcBorders>
            <w:shd w:val="clear" w:color="auto" w:fill="auto"/>
            <w:noWrap/>
            <w:vAlign w:val="bottom"/>
            <w:hideMark/>
          </w:tcPr>
          <w:p w14:paraId="13062DC7"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22%</w:t>
            </w:r>
          </w:p>
        </w:tc>
        <w:tc>
          <w:tcPr>
            <w:tcW w:w="636" w:type="dxa"/>
            <w:tcBorders>
              <w:top w:val="nil"/>
              <w:left w:val="nil"/>
              <w:bottom w:val="single" w:sz="4" w:space="0" w:color="auto"/>
              <w:right w:val="single" w:sz="4" w:space="0" w:color="auto"/>
            </w:tcBorders>
            <w:shd w:val="clear" w:color="auto" w:fill="auto"/>
            <w:noWrap/>
            <w:vAlign w:val="bottom"/>
            <w:hideMark/>
          </w:tcPr>
          <w:p w14:paraId="6F16E1C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3,00</w:t>
            </w:r>
          </w:p>
        </w:tc>
        <w:tc>
          <w:tcPr>
            <w:tcW w:w="624" w:type="dxa"/>
            <w:tcBorders>
              <w:top w:val="nil"/>
              <w:left w:val="nil"/>
              <w:bottom w:val="single" w:sz="4" w:space="0" w:color="auto"/>
              <w:right w:val="single" w:sz="4" w:space="0" w:color="auto"/>
            </w:tcBorders>
            <w:shd w:val="clear" w:color="auto" w:fill="auto"/>
            <w:noWrap/>
            <w:vAlign w:val="bottom"/>
            <w:hideMark/>
          </w:tcPr>
          <w:p w14:paraId="5BDFF810"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13%</w:t>
            </w:r>
          </w:p>
        </w:tc>
        <w:tc>
          <w:tcPr>
            <w:tcW w:w="605" w:type="dxa"/>
            <w:tcBorders>
              <w:top w:val="nil"/>
              <w:left w:val="nil"/>
              <w:bottom w:val="single" w:sz="4" w:space="0" w:color="auto"/>
              <w:right w:val="single" w:sz="4" w:space="0" w:color="auto"/>
            </w:tcBorders>
            <w:shd w:val="clear" w:color="auto" w:fill="auto"/>
            <w:noWrap/>
            <w:vAlign w:val="bottom"/>
            <w:hideMark/>
          </w:tcPr>
          <w:p w14:paraId="3A3C7254"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3,60</w:t>
            </w:r>
          </w:p>
        </w:tc>
        <w:tc>
          <w:tcPr>
            <w:tcW w:w="595" w:type="dxa"/>
            <w:tcBorders>
              <w:top w:val="nil"/>
              <w:left w:val="nil"/>
              <w:bottom w:val="single" w:sz="4" w:space="0" w:color="auto"/>
              <w:right w:val="single" w:sz="4" w:space="0" w:color="auto"/>
            </w:tcBorders>
            <w:shd w:val="clear" w:color="auto" w:fill="auto"/>
            <w:noWrap/>
            <w:vAlign w:val="bottom"/>
            <w:hideMark/>
          </w:tcPr>
          <w:p w14:paraId="3BFAC54D"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17%</w:t>
            </w:r>
          </w:p>
        </w:tc>
        <w:tc>
          <w:tcPr>
            <w:tcW w:w="616" w:type="dxa"/>
            <w:tcBorders>
              <w:top w:val="nil"/>
              <w:left w:val="nil"/>
              <w:bottom w:val="single" w:sz="4" w:space="0" w:color="auto"/>
              <w:right w:val="single" w:sz="4" w:space="0" w:color="auto"/>
            </w:tcBorders>
            <w:shd w:val="clear" w:color="auto" w:fill="auto"/>
            <w:noWrap/>
            <w:vAlign w:val="bottom"/>
            <w:hideMark/>
          </w:tcPr>
          <w:p w14:paraId="1E6FEB1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8,78</w:t>
            </w:r>
          </w:p>
        </w:tc>
        <w:tc>
          <w:tcPr>
            <w:tcW w:w="604" w:type="dxa"/>
            <w:tcBorders>
              <w:top w:val="nil"/>
              <w:left w:val="nil"/>
              <w:bottom w:val="single" w:sz="4" w:space="0" w:color="auto"/>
              <w:right w:val="single" w:sz="4" w:space="0" w:color="auto"/>
            </w:tcBorders>
            <w:shd w:val="clear" w:color="auto" w:fill="auto"/>
            <w:noWrap/>
            <w:vAlign w:val="bottom"/>
            <w:hideMark/>
          </w:tcPr>
          <w:p w14:paraId="4699F20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17%</w:t>
            </w:r>
          </w:p>
        </w:tc>
        <w:tc>
          <w:tcPr>
            <w:tcW w:w="616" w:type="dxa"/>
            <w:tcBorders>
              <w:top w:val="nil"/>
              <w:left w:val="nil"/>
              <w:bottom w:val="single" w:sz="4" w:space="0" w:color="auto"/>
              <w:right w:val="single" w:sz="4" w:space="0" w:color="auto"/>
            </w:tcBorders>
            <w:shd w:val="clear" w:color="auto" w:fill="auto"/>
            <w:noWrap/>
            <w:vAlign w:val="bottom"/>
            <w:hideMark/>
          </w:tcPr>
          <w:p w14:paraId="1AE78E67"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8,52</w:t>
            </w:r>
          </w:p>
        </w:tc>
        <w:tc>
          <w:tcPr>
            <w:tcW w:w="604" w:type="dxa"/>
            <w:tcBorders>
              <w:top w:val="nil"/>
              <w:left w:val="nil"/>
              <w:bottom w:val="single" w:sz="4" w:space="0" w:color="auto"/>
              <w:right w:val="single" w:sz="4" w:space="0" w:color="auto"/>
            </w:tcBorders>
            <w:shd w:val="clear" w:color="auto" w:fill="auto"/>
            <w:noWrap/>
            <w:vAlign w:val="bottom"/>
            <w:hideMark/>
          </w:tcPr>
          <w:p w14:paraId="404EC94E"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19%</w:t>
            </w:r>
          </w:p>
        </w:tc>
      </w:tr>
      <w:tr w:rsidR="001D6BD3" w:rsidRPr="00037AEB" w14:paraId="4EAA61AE"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343C5FBB"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rPr>
            </w:pPr>
            <w:r w:rsidRPr="00037AEB">
              <w:rPr>
                <w:sz w:val="16"/>
                <w:szCs w:val="16"/>
                <w:lang w:val="es-ES"/>
              </w:rPr>
              <w:t>Función C</w:t>
            </w:r>
          </w:p>
        </w:tc>
        <w:tc>
          <w:tcPr>
            <w:tcW w:w="656" w:type="dxa"/>
            <w:tcBorders>
              <w:top w:val="nil"/>
              <w:left w:val="nil"/>
              <w:bottom w:val="single" w:sz="4" w:space="0" w:color="auto"/>
              <w:right w:val="single" w:sz="4" w:space="0" w:color="auto"/>
            </w:tcBorders>
            <w:shd w:val="clear" w:color="auto" w:fill="auto"/>
            <w:noWrap/>
            <w:vAlign w:val="bottom"/>
            <w:hideMark/>
          </w:tcPr>
          <w:p w14:paraId="0B315C7B"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4,99</w:t>
            </w:r>
          </w:p>
        </w:tc>
        <w:tc>
          <w:tcPr>
            <w:tcW w:w="644" w:type="dxa"/>
            <w:tcBorders>
              <w:top w:val="nil"/>
              <w:left w:val="nil"/>
              <w:bottom w:val="single" w:sz="4" w:space="0" w:color="auto"/>
              <w:right w:val="single" w:sz="4" w:space="0" w:color="auto"/>
            </w:tcBorders>
            <w:shd w:val="clear" w:color="auto" w:fill="auto"/>
            <w:noWrap/>
            <w:vAlign w:val="bottom"/>
            <w:hideMark/>
          </w:tcPr>
          <w:p w14:paraId="7FB5A276"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18%</w:t>
            </w:r>
          </w:p>
        </w:tc>
        <w:tc>
          <w:tcPr>
            <w:tcW w:w="626" w:type="dxa"/>
            <w:tcBorders>
              <w:top w:val="nil"/>
              <w:left w:val="nil"/>
              <w:bottom w:val="single" w:sz="4" w:space="0" w:color="auto"/>
              <w:right w:val="single" w:sz="4" w:space="0" w:color="auto"/>
            </w:tcBorders>
            <w:shd w:val="clear" w:color="auto" w:fill="auto"/>
            <w:noWrap/>
            <w:vAlign w:val="bottom"/>
            <w:hideMark/>
          </w:tcPr>
          <w:p w14:paraId="76268984"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4,59</w:t>
            </w:r>
          </w:p>
        </w:tc>
        <w:tc>
          <w:tcPr>
            <w:tcW w:w="614" w:type="dxa"/>
            <w:tcBorders>
              <w:top w:val="nil"/>
              <w:left w:val="nil"/>
              <w:bottom w:val="single" w:sz="4" w:space="0" w:color="auto"/>
              <w:right w:val="single" w:sz="4" w:space="0" w:color="auto"/>
            </w:tcBorders>
            <w:shd w:val="clear" w:color="auto" w:fill="auto"/>
            <w:noWrap/>
            <w:vAlign w:val="bottom"/>
            <w:hideMark/>
          </w:tcPr>
          <w:p w14:paraId="3F76888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16%</w:t>
            </w:r>
          </w:p>
        </w:tc>
        <w:tc>
          <w:tcPr>
            <w:tcW w:w="636" w:type="dxa"/>
            <w:tcBorders>
              <w:top w:val="nil"/>
              <w:left w:val="nil"/>
              <w:bottom w:val="single" w:sz="4" w:space="0" w:color="auto"/>
              <w:right w:val="single" w:sz="4" w:space="0" w:color="auto"/>
            </w:tcBorders>
            <w:shd w:val="clear" w:color="auto" w:fill="auto"/>
            <w:noWrap/>
            <w:vAlign w:val="bottom"/>
            <w:hideMark/>
          </w:tcPr>
          <w:p w14:paraId="415FD14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4,50</w:t>
            </w:r>
          </w:p>
        </w:tc>
        <w:tc>
          <w:tcPr>
            <w:tcW w:w="624" w:type="dxa"/>
            <w:tcBorders>
              <w:top w:val="nil"/>
              <w:left w:val="nil"/>
              <w:bottom w:val="single" w:sz="4" w:space="0" w:color="auto"/>
              <w:right w:val="single" w:sz="4" w:space="0" w:color="auto"/>
            </w:tcBorders>
            <w:shd w:val="clear" w:color="auto" w:fill="auto"/>
            <w:noWrap/>
            <w:vAlign w:val="bottom"/>
            <w:hideMark/>
          </w:tcPr>
          <w:p w14:paraId="13ED23EF"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20%</w:t>
            </w:r>
          </w:p>
        </w:tc>
        <w:tc>
          <w:tcPr>
            <w:tcW w:w="605" w:type="dxa"/>
            <w:tcBorders>
              <w:top w:val="nil"/>
              <w:left w:val="nil"/>
              <w:bottom w:val="single" w:sz="4" w:space="0" w:color="auto"/>
              <w:right w:val="single" w:sz="4" w:space="0" w:color="auto"/>
            </w:tcBorders>
            <w:shd w:val="clear" w:color="auto" w:fill="auto"/>
            <w:noWrap/>
            <w:vAlign w:val="bottom"/>
            <w:hideMark/>
          </w:tcPr>
          <w:p w14:paraId="0B883AB4"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3,51</w:t>
            </w:r>
          </w:p>
        </w:tc>
        <w:tc>
          <w:tcPr>
            <w:tcW w:w="595" w:type="dxa"/>
            <w:tcBorders>
              <w:top w:val="nil"/>
              <w:left w:val="nil"/>
              <w:bottom w:val="single" w:sz="4" w:space="0" w:color="auto"/>
              <w:right w:val="single" w:sz="4" w:space="0" w:color="auto"/>
            </w:tcBorders>
            <w:shd w:val="clear" w:color="auto" w:fill="auto"/>
            <w:noWrap/>
            <w:vAlign w:val="bottom"/>
            <w:hideMark/>
          </w:tcPr>
          <w:p w14:paraId="0440CBAF"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17%</w:t>
            </w:r>
          </w:p>
        </w:tc>
        <w:tc>
          <w:tcPr>
            <w:tcW w:w="616" w:type="dxa"/>
            <w:tcBorders>
              <w:top w:val="nil"/>
              <w:left w:val="nil"/>
              <w:bottom w:val="single" w:sz="4" w:space="0" w:color="auto"/>
              <w:right w:val="single" w:sz="4" w:space="0" w:color="auto"/>
            </w:tcBorders>
            <w:shd w:val="clear" w:color="auto" w:fill="auto"/>
            <w:noWrap/>
            <w:vAlign w:val="bottom"/>
            <w:hideMark/>
          </w:tcPr>
          <w:p w14:paraId="44D2A635"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9,49</w:t>
            </w:r>
          </w:p>
        </w:tc>
        <w:tc>
          <w:tcPr>
            <w:tcW w:w="604" w:type="dxa"/>
            <w:tcBorders>
              <w:top w:val="nil"/>
              <w:left w:val="nil"/>
              <w:bottom w:val="single" w:sz="4" w:space="0" w:color="auto"/>
              <w:right w:val="single" w:sz="4" w:space="0" w:color="auto"/>
            </w:tcBorders>
            <w:shd w:val="clear" w:color="auto" w:fill="auto"/>
            <w:noWrap/>
            <w:vAlign w:val="bottom"/>
            <w:hideMark/>
          </w:tcPr>
          <w:p w14:paraId="603F0A7B"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19%</w:t>
            </w:r>
          </w:p>
        </w:tc>
        <w:tc>
          <w:tcPr>
            <w:tcW w:w="616" w:type="dxa"/>
            <w:tcBorders>
              <w:top w:val="nil"/>
              <w:left w:val="nil"/>
              <w:bottom w:val="single" w:sz="4" w:space="0" w:color="auto"/>
              <w:right w:val="single" w:sz="4" w:space="0" w:color="auto"/>
            </w:tcBorders>
            <w:shd w:val="clear" w:color="auto" w:fill="auto"/>
            <w:noWrap/>
            <w:vAlign w:val="bottom"/>
            <w:hideMark/>
          </w:tcPr>
          <w:p w14:paraId="6D81F89B"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8,10</w:t>
            </w:r>
          </w:p>
        </w:tc>
        <w:tc>
          <w:tcPr>
            <w:tcW w:w="604" w:type="dxa"/>
            <w:tcBorders>
              <w:top w:val="nil"/>
              <w:left w:val="nil"/>
              <w:bottom w:val="single" w:sz="4" w:space="0" w:color="auto"/>
              <w:right w:val="single" w:sz="4" w:space="0" w:color="auto"/>
            </w:tcBorders>
            <w:shd w:val="clear" w:color="auto" w:fill="auto"/>
            <w:noWrap/>
            <w:vAlign w:val="bottom"/>
            <w:hideMark/>
          </w:tcPr>
          <w:p w14:paraId="2E2B500A"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18%</w:t>
            </w:r>
          </w:p>
        </w:tc>
      </w:tr>
      <w:tr w:rsidR="001D6BD3" w:rsidRPr="00037AEB" w14:paraId="78F2BE12"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9722613"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rPr>
            </w:pPr>
            <w:r w:rsidRPr="00037AEB">
              <w:rPr>
                <w:sz w:val="16"/>
                <w:szCs w:val="16"/>
                <w:lang w:val="es-ES"/>
              </w:rPr>
              <w:t>Función D</w:t>
            </w:r>
          </w:p>
        </w:tc>
        <w:tc>
          <w:tcPr>
            <w:tcW w:w="656" w:type="dxa"/>
            <w:tcBorders>
              <w:top w:val="nil"/>
              <w:left w:val="nil"/>
              <w:bottom w:val="single" w:sz="4" w:space="0" w:color="auto"/>
              <w:right w:val="single" w:sz="4" w:space="0" w:color="auto"/>
            </w:tcBorders>
            <w:shd w:val="clear" w:color="auto" w:fill="auto"/>
            <w:noWrap/>
            <w:vAlign w:val="bottom"/>
            <w:hideMark/>
          </w:tcPr>
          <w:p w14:paraId="2B2BAD40"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2,03</w:t>
            </w:r>
          </w:p>
        </w:tc>
        <w:tc>
          <w:tcPr>
            <w:tcW w:w="644" w:type="dxa"/>
            <w:tcBorders>
              <w:top w:val="nil"/>
              <w:left w:val="nil"/>
              <w:bottom w:val="single" w:sz="4" w:space="0" w:color="auto"/>
              <w:right w:val="single" w:sz="4" w:space="0" w:color="auto"/>
            </w:tcBorders>
            <w:shd w:val="clear" w:color="auto" w:fill="auto"/>
            <w:noWrap/>
            <w:vAlign w:val="bottom"/>
            <w:hideMark/>
          </w:tcPr>
          <w:p w14:paraId="45A23DF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7%</w:t>
            </w:r>
          </w:p>
        </w:tc>
        <w:tc>
          <w:tcPr>
            <w:tcW w:w="626" w:type="dxa"/>
            <w:tcBorders>
              <w:top w:val="nil"/>
              <w:left w:val="nil"/>
              <w:bottom w:val="single" w:sz="4" w:space="0" w:color="auto"/>
              <w:right w:val="single" w:sz="4" w:space="0" w:color="auto"/>
            </w:tcBorders>
            <w:shd w:val="clear" w:color="auto" w:fill="auto"/>
            <w:noWrap/>
            <w:vAlign w:val="bottom"/>
            <w:hideMark/>
          </w:tcPr>
          <w:p w14:paraId="7C2F7AFA"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1,63</w:t>
            </w:r>
          </w:p>
        </w:tc>
        <w:tc>
          <w:tcPr>
            <w:tcW w:w="614" w:type="dxa"/>
            <w:tcBorders>
              <w:top w:val="nil"/>
              <w:left w:val="nil"/>
              <w:bottom w:val="single" w:sz="4" w:space="0" w:color="auto"/>
              <w:right w:val="single" w:sz="4" w:space="0" w:color="auto"/>
            </w:tcBorders>
            <w:shd w:val="clear" w:color="auto" w:fill="auto"/>
            <w:noWrap/>
            <w:vAlign w:val="bottom"/>
            <w:hideMark/>
          </w:tcPr>
          <w:p w14:paraId="448DB1A5"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8%</w:t>
            </w:r>
          </w:p>
        </w:tc>
        <w:tc>
          <w:tcPr>
            <w:tcW w:w="636" w:type="dxa"/>
            <w:tcBorders>
              <w:top w:val="nil"/>
              <w:left w:val="nil"/>
              <w:bottom w:val="single" w:sz="4" w:space="0" w:color="auto"/>
              <w:right w:val="single" w:sz="4" w:space="0" w:color="auto"/>
            </w:tcBorders>
            <w:shd w:val="clear" w:color="auto" w:fill="auto"/>
            <w:noWrap/>
            <w:vAlign w:val="bottom"/>
            <w:hideMark/>
          </w:tcPr>
          <w:p w14:paraId="0AE4E548"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1,00</w:t>
            </w:r>
          </w:p>
        </w:tc>
        <w:tc>
          <w:tcPr>
            <w:tcW w:w="624" w:type="dxa"/>
            <w:tcBorders>
              <w:top w:val="nil"/>
              <w:left w:val="nil"/>
              <w:bottom w:val="single" w:sz="4" w:space="0" w:color="auto"/>
              <w:right w:val="single" w:sz="4" w:space="0" w:color="auto"/>
            </w:tcBorders>
            <w:shd w:val="clear" w:color="auto" w:fill="auto"/>
            <w:noWrap/>
            <w:vAlign w:val="bottom"/>
            <w:hideMark/>
          </w:tcPr>
          <w:p w14:paraId="0A3CA292"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w:t>
            </w:r>
          </w:p>
        </w:tc>
        <w:tc>
          <w:tcPr>
            <w:tcW w:w="605" w:type="dxa"/>
            <w:tcBorders>
              <w:top w:val="nil"/>
              <w:left w:val="nil"/>
              <w:bottom w:val="single" w:sz="4" w:space="0" w:color="auto"/>
              <w:right w:val="single" w:sz="4" w:space="0" w:color="auto"/>
            </w:tcBorders>
            <w:shd w:val="clear" w:color="auto" w:fill="auto"/>
            <w:noWrap/>
            <w:vAlign w:val="bottom"/>
            <w:hideMark/>
          </w:tcPr>
          <w:p w14:paraId="53358358"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1,00</w:t>
            </w:r>
          </w:p>
        </w:tc>
        <w:tc>
          <w:tcPr>
            <w:tcW w:w="595" w:type="dxa"/>
            <w:tcBorders>
              <w:top w:val="nil"/>
              <w:left w:val="nil"/>
              <w:bottom w:val="single" w:sz="4" w:space="0" w:color="auto"/>
              <w:right w:val="single" w:sz="4" w:space="0" w:color="auto"/>
            </w:tcBorders>
            <w:shd w:val="clear" w:color="auto" w:fill="auto"/>
            <w:noWrap/>
            <w:vAlign w:val="bottom"/>
            <w:hideMark/>
          </w:tcPr>
          <w:p w14:paraId="46FCABA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5%</w:t>
            </w:r>
          </w:p>
        </w:tc>
        <w:tc>
          <w:tcPr>
            <w:tcW w:w="616" w:type="dxa"/>
            <w:tcBorders>
              <w:top w:val="nil"/>
              <w:left w:val="nil"/>
              <w:bottom w:val="single" w:sz="4" w:space="0" w:color="auto"/>
              <w:right w:val="single" w:sz="4" w:space="0" w:color="auto"/>
            </w:tcBorders>
            <w:shd w:val="clear" w:color="auto" w:fill="auto"/>
            <w:noWrap/>
            <w:vAlign w:val="bottom"/>
            <w:hideMark/>
          </w:tcPr>
          <w:p w14:paraId="6652C41E"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3,03</w:t>
            </w:r>
          </w:p>
        </w:tc>
        <w:tc>
          <w:tcPr>
            <w:tcW w:w="604" w:type="dxa"/>
            <w:tcBorders>
              <w:top w:val="nil"/>
              <w:left w:val="nil"/>
              <w:bottom w:val="single" w:sz="4" w:space="0" w:color="auto"/>
              <w:right w:val="single" w:sz="4" w:space="0" w:color="auto"/>
            </w:tcBorders>
            <w:shd w:val="clear" w:color="auto" w:fill="auto"/>
            <w:noWrap/>
            <w:vAlign w:val="bottom"/>
            <w:hideMark/>
          </w:tcPr>
          <w:p w14:paraId="103A9C8D"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6%</w:t>
            </w:r>
          </w:p>
        </w:tc>
        <w:tc>
          <w:tcPr>
            <w:tcW w:w="616" w:type="dxa"/>
            <w:tcBorders>
              <w:top w:val="nil"/>
              <w:left w:val="nil"/>
              <w:bottom w:val="single" w:sz="4" w:space="0" w:color="auto"/>
              <w:right w:val="single" w:sz="4" w:space="0" w:color="auto"/>
            </w:tcBorders>
            <w:shd w:val="clear" w:color="auto" w:fill="auto"/>
            <w:noWrap/>
            <w:vAlign w:val="bottom"/>
            <w:hideMark/>
          </w:tcPr>
          <w:p w14:paraId="3394850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2,63</w:t>
            </w:r>
          </w:p>
        </w:tc>
        <w:tc>
          <w:tcPr>
            <w:tcW w:w="604" w:type="dxa"/>
            <w:tcBorders>
              <w:top w:val="nil"/>
              <w:left w:val="nil"/>
              <w:bottom w:val="single" w:sz="4" w:space="0" w:color="auto"/>
              <w:right w:val="single" w:sz="4" w:space="0" w:color="auto"/>
            </w:tcBorders>
            <w:shd w:val="clear" w:color="auto" w:fill="auto"/>
            <w:noWrap/>
            <w:vAlign w:val="bottom"/>
            <w:hideMark/>
          </w:tcPr>
          <w:p w14:paraId="63C0DD32"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6%</w:t>
            </w:r>
          </w:p>
        </w:tc>
      </w:tr>
      <w:tr w:rsidR="001D6BD3" w:rsidRPr="00037AEB" w14:paraId="24FF97CD"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1372C2DC"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rPr>
            </w:pPr>
            <w:r w:rsidRPr="00037AEB">
              <w:rPr>
                <w:sz w:val="16"/>
                <w:szCs w:val="16"/>
                <w:lang w:val="es-ES"/>
              </w:rPr>
              <w:t>Función E</w:t>
            </w:r>
          </w:p>
        </w:tc>
        <w:tc>
          <w:tcPr>
            <w:tcW w:w="656" w:type="dxa"/>
            <w:tcBorders>
              <w:top w:val="nil"/>
              <w:left w:val="nil"/>
              <w:bottom w:val="single" w:sz="4" w:space="0" w:color="auto"/>
              <w:right w:val="single" w:sz="4" w:space="0" w:color="auto"/>
            </w:tcBorders>
            <w:shd w:val="clear" w:color="auto" w:fill="auto"/>
            <w:noWrap/>
            <w:vAlign w:val="bottom"/>
            <w:hideMark/>
          </w:tcPr>
          <w:p w14:paraId="34AA316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6,06</w:t>
            </w:r>
          </w:p>
        </w:tc>
        <w:tc>
          <w:tcPr>
            <w:tcW w:w="644" w:type="dxa"/>
            <w:tcBorders>
              <w:top w:val="nil"/>
              <w:left w:val="nil"/>
              <w:bottom w:val="single" w:sz="4" w:space="0" w:color="auto"/>
              <w:right w:val="single" w:sz="4" w:space="0" w:color="auto"/>
            </w:tcBorders>
            <w:shd w:val="clear" w:color="auto" w:fill="auto"/>
            <w:noWrap/>
            <w:vAlign w:val="bottom"/>
            <w:hideMark/>
          </w:tcPr>
          <w:p w14:paraId="0035770A"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22%</w:t>
            </w:r>
          </w:p>
        </w:tc>
        <w:tc>
          <w:tcPr>
            <w:tcW w:w="626" w:type="dxa"/>
            <w:tcBorders>
              <w:top w:val="nil"/>
              <w:left w:val="nil"/>
              <w:bottom w:val="single" w:sz="4" w:space="0" w:color="auto"/>
              <w:right w:val="single" w:sz="4" w:space="0" w:color="auto"/>
            </w:tcBorders>
            <w:shd w:val="clear" w:color="auto" w:fill="auto"/>
            <w:noWrap/>
            <w:vAlign w:val="bottom"/>
            <w:hideMark/>
          </w:tcPr>
          <w:p w14:paraId="1E246678"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5,75</w:t>
            </w:r>
          </w:p>
        </w:tc>
        <w:tc>
          <w:tcPr>
            <w:tcW w:w="614" w:type="dxa"/>
            <w:tcBorders>
              <w:top w:val="nil"/>
              <w:left w:val="nil"/>
              <w:bottom w:val="single" w:sz="4" w:space="0" w:color="auto"/>
              <w:right w:val="single" w:sz="4" w:space="0" w:color="auto"/>
            </w:tcBorders>
            <w:shd w:val="clear" w:color="auto" w:fill="auto"/>
            <w:noWrap/>
            <w:vAlign w:val="bottom"/>
            <w:hideMark/>
          </w:tcPr>
          <w:p w14:paraId="757BC709"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24%</w:t>
            </w:r>
          </w:p>
        </w:tc>
        <w:tc>
          <w:tcPr>
            <w:tcW w:w="636" w:type="dxa"/>
            <w:tcBorders>
              <w:top w:val="nil"/>
              <w:left w:val="nil"/>
              <w:bottom w:val="single" w:sz="4" w:space="0" w:color="auto"/>
              <w:right w:val="single" w:sz="4" w:space="0" w:color="auto"/>
            </w:tcBorders>
            <w:shd w:val="clear" w:color="auto" w:fill="auto"/>
            <w:noWrap/>
            <w:vAlign w:val="bottom"/>
            <w:hideMark/>
          </w:tcPr>
          <w:p w14:paraId="288F8A66"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7,50</w:t>
            </w:r>
          </w:p>
        </w:tc>
        <w:tc>
          <w:tcPr>
            <w:tcW w:w="624" w:type="dxa"/>
            <w:tcBorders>
              <w:top w:val="nil"/>
              <w:left w:val="nil"/>
              <w:bottom w:val="single" w:sz="4" w:space="0" w:color="auto"/>
              <w:right w:val="single" w:sz="4" w:space="0" w:color="auto"/>
            </w:tcBorders>
            <w:shd w:val="clear" w:color="auto" w:fill="auto"/>
            <w:noWrap/>
            <w:vAlign w:val="bottom"/>
            <w:hideMark/>
          </w:tcPr>
          <w:p w14:paraId="25BD34B6"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33%</w:t>
            </w:r>
          </w:p>
        </w:tc>
        <w:tc>
          <w:tcPr>
            <w:tcW w:w="605" w:type="dxa"/>
            <w:tcBorders>
              <w:top w:val="nil"/>
              <w:left w:val="nil"/>
              <w:bottom w:val="single" w:sz="4" w:space="0" w:color="auto"/>
              <w:right w:val="single" w:sz="4" w:space="0" w:color="auto"/>
            </w:tcBorders>
            <w:shd w:val="clear" w:color="auto" w:fill="auto"/>
            <w:noWrap/>
            <w:vAlign w:val="bottom"/>
            <w:hideMark/>
          </w:tcPr>
          <w:p w14:paraId="669BF2C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7,67</w:t>
            </w:r>
          </w:p>
        </w:tc>
        <w:tc>
          <w:tcPr>
            <w:tcW w:w="595" w:type="dxa"/>
            <w:tcBorders>
              <w:top w:val="nil"/>
              <w:left w:val="nil"/>
              <w:bottom w:val="single" w:sz="4" w:space="0" w:color="auto"/>
              <w:right w:val="single" w:sz="4" w:space="0" w:color="auto"/>
            </w:tcBorders>
            <w:shd w:val="clear" w:color="auto" w:fill="auto"/>
            <w:noWrap/>
            <w:vAlign w:val="bottom"/>
            <w:hideMark/>
          </w:tcPr>
          <w:p w14:paraId="07BE5D4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37%</w:t>
            </w:r>
          </w:p>
        </w:tc>
        <w:tc>
          <w:tcPr>
            <w:tcW w:w="616" w:type="dxa"/>
            <w:tcBorders>
              <w:top w:val="nil"/>
              <w:left w:val="nil"/>
              <w:bottom w:val="single" w:sz="4" w:space="0" w:color="auto"/>
              <w:right w:val="single" w:sz="4" w:space="0" w:color="auto"/>
            </w:tcBorders>
            <w:shd w:val="clear" w:color="auto" w:fill="auto"/>
            <w:noWrap/>
            <w:vAlign w:val="bottom"/>
            <w:hideMark/>
          </w:tcPr>
          <w:p w14:paraId="2D0DD047"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13,56</w:t>
            </w:r>
          </w:p>
        </w:tc>
        <w:tc>
          <w:tcPr>
            <w:tcW w:w="604" w:type="dxa"/>
            <w:tcBorders>
              <w:top w:val="nil"/>
              <w:left w:val="nil"/>
              <w:bottom w:val="single" w:sz="4" w:space="0" w:color="auto"/>
              <w:right w:val="single" w:sz="4" w:space="0" w:color="auto"/>
            </w:tcBorders>
            <w:shd w:val="clear" w:color="auto" w:fill="auto"/>
            <w:noWrap/>
            <w:vAlign w:val="bottom"/>
            <w:hideMark/>
          </w:tcPr>
          <w:p w14:paraId="05FBF8F5"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27%</w:t>
            </w:r>
          </w:p>
        </w:tc>
        <w:tc>
          <w:tcPr>
            <w:tcW w:w="616" w:type="dxa"/>
            <w:tcBorders>
              <w:top w:val="nil"/>
              <w:left w:val="nil"/>
              <w:bottom w:val="single" w:sz="4" w:space="0" w:color="auto"/>
              <w:right w:val="single" w:sz="4" w:space="0" w:color="auto"/>
            </w:tcBorders>
            <w:shd w:val="clear" w:color="auto" w:fill="auto"/>
            <w:noWrap/>
            <w:vAlign w:val="bottom"/>
            <w:hideMark/>
          </w:tcPr>
          <w:p w14:paraId="2E8A7538"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13,42</w:t>
            </w:r>
          </w:p>
        </w:tc>
        <w:tc>
          <w:tcPr>
            <w:tcW w:w="604" w:type="dxa"/>
            <w:tcBorders>
              <w:top w:val="nil"/>
              <w:left w:val="nil"/>
              <w:bottom w:val="single" w:sz="4" w:space="0" w:color="auto"/>
              <w:right w:val="single" w:sz="4" w:space="0" w:color="auto"/>
            </w:tcBorders>
            <w:shd w:val="clear" w:color="auto" w:fill="auto"/>
            <w:noWrap/>
            <w:vAlign w:val="bottom"/>
            <w:hideMark/>
          </w:tcPr>
          <w:p w14:paraId="10BFB140"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29%</w:t>
            </w:r>
          </w:p>
        </w:tc>
      </w:tr>
      <w:tr w:rsidR="001D6BD3" w:rsidRPr="00037AEB" w14:paraId="266D2DC6"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7C6F6C1C" w14:textId="77777777" w:rsidR="001D6BD3" w:rsidRPr="00037AEB" w:rsidRDefault="001D6BD3" w:rsidP="001D6BD3">
            <w:pPr>
              <w:tabs>
                <w:tab w:val="clear" w:pos="567"/>
              </w:tabs>
              <w:snapToGrid/>
              <w:rPr>
                <w:rFonts w:asciiTheme="minorHAnsi" w:eastAsia="Times New Roman" w:hAnsiTheme="minorHAnsi" w:cstheme="minorHAnsi"/>
                <w:snapToGrid/>
                <w:color w:val="000000"/>
                <w:sz w:val="16"/>
                <w:szCs w:val="16"/>
              </w:rPr>
            </w:pPr>
            <w:r w:rsidRPr="00037AEB">
              <w:rPr>
                <w:sz w:val="16"/>
                <w:szCs w:val="16"/>
                <w:lang w:val="es-ES"/>
              </w:rPr>
              <w:t>Función F</w:t>
            </w:r>
          </w:p>
        </w:tc>
        <w:tc>
          <w:tcPr>
            <w:tcW w:w="656" w:type="dxa"/>
            <w:tcBorders>
              <w:top w:val="nil"/>
              <w:left w:val="nil"/>
              <w:bottom w:val="single" w:sz="4" w:space="0" w:color="auto"/>
              <w:right w:val="single" w:sz="4" w:space="0" w:color="auto"/>
            </w:tcBorders>
            <w:shd w:val="clear" w:color="auto" w:fill="auto"/>
            <w:noWrap/>
            <w:vAlign w:val="bottom"/>
            <w:hideMark/>
          </w:tcPr>
          <w:p w14:paraId="599369CD"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5,58</w:t>
            </w:r>
          </w:p>
        </w:tc>
        <w:tc>
          <w:tcPr>
            <w:tcW w:w="644" w:type="dxa"/>
            <w:tcBorders>
              <w:top w:val="nil"/>
              <w:left w:val="nil"/>
              <w:bottom w:val="single" w:sz="4" w:space="0" w:color="auto"/>
              <w:right w:val="single" w:sz="4" w:space="0" w:color="auto"/>
            </w:tcBorders>
            <w:shd w:val="clear" w:color="auto" w:fill="auto"/>
            <w:noWrap/>
            <w:vAlign w:val="bottom"/>
            <w:hideMark/>
          </w:tcPr>
          <w:p w14:paraId="074ED297"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20%</w:t>
            </w:r>
          </w:p>
        </w:tc>
        <w:tc>
          <w:tcPr>
            <w:tcW w:w="626" w:type="dxa"/>
            <w:tcBorders>
              <w:top w:val="nil"/>
              <w:left w:val="nil"/>
              <w:bottom w:val="single" w:sz="4" w:space="0" w:color="auto"/>
              <w:right w:val="single" w:sz="4" w:space="0" w:color="auto"/>
            </w:tcBorders>
            <w:shd w:val="clear" w:color="auto" w:fill="auto"/>
            <w:noWrap/>
            <w:vAlign w:val="bottom"/>
            <w:hideMark/>
          </w:tcPr>
          <w:p w14:paraId="75F19AA8"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4,76</w:t>
            </w:r>
          </w:p>
        </w:tc>
        <w:tc>
          <w:tcPr>
            <w:tcW w:w="614" w:type="dxa"/>
            <w:tcBorders>
              <w:top w:val="nil"/>
              <w:left w:val="nil"/>
              <w:bottom w:val="single" w:sz="4" w:space="0" w:color="auto"/>
              <w:right w:val="single" w:sz="4" w:space="0" w:color="auto"/>
            </w:tcBorders>
            <w:shd w:val="clear" w:color="auto" w:fill="auto"/>
            <w:noWrap/>
            <w:vAlign w:val="bottom"/>
            <w:hideMark/>
          </w:tcPr>
          <w:p w14:paraId="50C71AE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17%</w:t>
            </w:r>
          </w:p>
        </w:tc>
        <w:tc>
          <w:tcPr>
            <w:tcW w:w="636" w:type="dxa"/>
            <w:tcBorders>
              <w:top w:val="nil"/>
              <w:left w:val="nil"/>
              <w:bottom w:val="single" w:sz="4" w:space="0" w:color="auto"/>
              <w:right w:val="single" w:sz="4" w:space="0" w:color="auto"/>
            </w:tcBorders>
            <w:shd w:val="clear" w:color="auto" w:fill="auto"/>
            <w:noWrap/>
            <w:vAlign w:val="bottom"/>
            <w:hideMark/>
          </w:tcPr>
          <w:p w14:paraId="015F5A0C"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6,00</w:t>
            </w:r>
          </w:p>
        </w:tc>
        <w:tc>
          <w:tcPr>
            <w:tcW w:w="624" w:type="dxa"/>
            <w:tcBorders>
              <w:top w:val="nil"/>
              <w:left w:val="nil"/>
              <w:bottom w:val="single" w:sz="4" w:space="0" w:color="auto"/>
              <w:right w:val="single" w:sz="4" w:space="0" w:color="auto"/>
            </w:tcBorders>
            <w:shd w:val="clear" w:color="auto" w:fill="auto"/>
            <w:noWrap/>
            <w:vAlign w:val="bottom"/>
            <w:hideMark/>
          </w:tcPr>
          <w:p w14:paraId="420E4132"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26%</w:t>
            </w:r>
          </w:p>
        </w:tc>
        <w:tc>
          <w:tcPr>
            <w:tcW w:w="605" w:type="dxa"/>
            <w:tcBorders>
              <w:top w:val="nil"/>
              <w:left w:val="nil"/>
              <w:bottom w:val="single" w:sz="4" w:space="0" w:color="auto"/>
              <w:right w:val="single" w:sz="4" w:space="0" w:color="auto"/>
            </w:tcBorders>
            <w:shd w:val="clear" w:color="auto" w:fill="auto"/>
            <w:noWrap/>
            <w:vAlign w:val="bottom"/>
            <w:hideMark/>
          </w:tcPr>
          <w:p w14:paraId="37E7F5E7"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4,35</w:t>
            </w:r>
          </w:p>
        </w:tc>
        <w:tc>
          <w:tcPr>
            <w:tcW w:w="595" w:type="dxa"/>
            <w:tcBorders>
              <w:top w:val="nil"/>
              <w:left w:val="nil"/>
              <w:bottom w:val="single" w:sz="4" w:space="0" w:color="auto"/>
              <w:right w:val="single" w:sz="4" w:space="0" w:color="auto"/>
            </w:tcBorders>
            <w:shd w:val="clear" w:color="auto" w:fill="auto"/>
            <w:noWrap/>
            <w:vAlign w:val="bottom"/>
            <w:hideMark/>
          </w:tcPr>
          <w:p w14:paraId="58D182F2"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21%</w:t>
            </w:r>
          </w:p>
        </w:tc>
        <w:tc>
          <w:tcPr>
            <w:tcW w:w="616" w:type="dxa"/>
            <w:tcBorders>
              <w:top w:val="nil"/>
              <w:left w:val="nil"/>
              <w:bottom w:val="single" w:sz="4" w:space="0" w:color="auto"/>
              <w:right w:val="single" w:sz="4" w:space="0" w:color="auto"/>
            </w:tcBorders>
            <w:shd w:val="clear" w:color="auto" w:fill="auto"/>
            <w:noWrap/>
            <w:vAlign w:val="bottom"/>
            <w:hideMark/>
          </w:tcPr>
          <w:p w14:paraId="78996A8F"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11,58</w:t>
            </w:r>
          </w:p>
        </w:tc>
        <w:tc>
          <w:tcPr>
            <w:tcW w:w="604" w:type="dxa"/>
            <w:tcBorders>
              <w:top w:val="nil"/>
              <w:left w:val="nil"/>
              <w:bottom w:val="single" w:sz="4" w:space="0" w:color="auto"/>
              <w:right w:val="single" w:sz="4" w:space="0" w:color="auto"/>
            </w:tcBorders>
            <w:shd w:val="clear" w:color="auto" w:fill="auto"/>
            <w:noWrap/>
            <w:vAlign w:val="bottom"/>
            <w:hideMark/>
          </w:tcPr>
          <w:p w14:paraId="3099D85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23%</w:t>
            </w:r>
          </w:p>
        </w:tc>
        <w:tc>
          <w:tcPr>
            <w:tcW w:w="616" w:type="dxa"/>
            <w:tcBorders>
              <w:top w:val="nil"/>
              <w:left w:val="nil"/>
              <w:bottom w:val="single" w:sz="4" w:space="0" w:color="auto"/>
              <w:right w:val="single" w:sz="4" w:space="0" w:color="auto"/>
            </w:tcBorders>
            <w:shd w:val="clear" w:color="auto" w:fill="auto"/>
            <w:noWrap/>
            <w:vAlign w:val="bottom"/>
            <w:hideMark/>
          </w:tcPr>
          <w:p w14:paraId="190CC30B"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9,11</w:t>
            </w:r>
          </w:p>
        </w:tc>
        <w:tc>
          <w:tcPr>
            <w:tcW w:w="604" w:type="dxa"/>
            <w:tcBorders>
              <w:top w:val="nil"/>
              <w:left w:val="nil"/>
              <w:bottom w:val="single" w:sz="4" w:space="0" w:color="auto"/>
              <w:right w:val="single" w:sz="4" w:space="0" w:color="auto"/>
            </w:tcBorders>
            <w:shd w:val="clear" w:color="auto" w:fill="auto"/>
            <w:noWrap/>
            <w:vAlign w:val="bottom"/>
            <w:hideMark/>
          </w:tcPr>
          <w:p w14:paraId="19A33D23" w14:textId="77777777" w:rsidR="001D6BD3" w:rsidRPr="00037AEB" w:rsidRDefault="001D6BD3" w:rsidP="001D6BD3">
            <w:pPr>
              <w:tabs>
                <w:tab w:val="clear" w:pos="567"/>
              </w:tabs>
              <w:snapToGrid/>
              <w:jc w:val="right"/>
              <w:rPr>
                <w:rFonts w:asciiTheme="minorHAnsi" w:eastAsia="Times New Roman" w:hAnsiTheme="minorHAnsi" w:cstheme="minorHAnsi"/>
                <w:snapToGrid/>
                <w:color w:val="000000"/>
                <w:sz w:val="16"/>
                <w:szCs w:val="16"/>
              </w:rPr>
            </w:pPr>
            <w:r w:rsidRPr="00037AEB">
              <w:rPr>
                <w:sz w:val="16"/>
                <w:szCs w:val="16"/>
                <w:lang w:val="es-ES"/>
              </w:rPr>
              <w:t>20%</w:t>
            </w:r>
          </w:p>
        </w:tc>
      </w:tr>
      <w:tr w:rsidR="001D6BD3" w:rsidRPr="00037AEB" w14:paraId="75765D05" w14:textId="77777777" w:rsidTr="00BA49A3">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14:paraId="4581D866" w14:textId="77777777" w:rsidR="001D6BD3" w:rsidRPr="00037AEB" w:rsidRDefault="001D6BD3" w:rsidP="001D6BD3">
            <w:pPr>
              <w:tabs>
                <w:tab w:val="clear" w:pos="567"/>
              </w:tabs>
              <w:snapToGrid/>
              <w:rPr>
                <w:rFonts w:asciiTheme="minorHAnsi" w:eastAsia="Times New Roman" w:hAnsiTheme="minorHAnsi" w:cstheme="minorHAnsi"/>
                <w:b/>
                <w:bCs/>
                <w:snapToGrid/>
                <w:color w:val="000000"/>
                <w:sz w:val="16"/>
                <w:szCs w:val="16"/>
              </w:rPr>
            </w:pPr>
            <w:r w:rsidRPr="00037AEB">
              <w:rPr>
                <w:b/>
                <w:bCs/>
                <w:sz w:val="16"/>
                <w:szCs w:val="16"/>
                <w:lang w:val="es-ES"/>
              </w:rPr>
              <w:t>TOTAL</w:t>
            </w:r>
          </w:p>
        </w:tc>
        <w:tc>
          <w:tcPr>
            <w:tcW w:w="656" w:type="dxa"/>
            <w:tcBorders>
              <w:top w:val="nil"/>
              <w:left w:val="nil"/>
              <w:bottom w:val="single" w:sz="4" w:space="0" w:color="auto"/>
              <w:right w:val="single" w:sz="4" w:space="0" w:color="auto"/>
            </w:tcBorders>
            <w:shd w:val="clear" w:color="auto" w:fill="auto"/>
            <w:noWrap/>
            <w:vAlign w:val="bottom"/>
            <w:hideMark/>
          </w:tcPr>
          <w:p w14:paraId="2157A83C"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sz w:val="16"/>
                <w:szCs w:val="16"/>
                <w:lang w:val="es-ES"/>
              </w:rPr>
              <w:t>27,62</w:t>
            </w:r>
          </w:p>
        </w:tc>
        <w:tc>
          <w:tcPr>
            <w:tcW w:w="644" w:type="dxa"/>
            <w:tcBorders>
              <w:top w:val="nil"/>
              <w:left w:val="nil"/>
              <w:bottom w:val="single" w:sz="4" w:space="0" w:color="auto"/>
              <w:right w:val="single" w:sz="4" w:space="0" w:color="auto"/>
            </w:tcBorders>
            <w:shd w:val="clear" w:color="auto" w:fill="auto"/>
            <w:noWrap/>
            <w:vAlign w:val="bottom"/>
            <w:hideMark/>
          </w:tcPr>
          <w:p w14:paraId="3ADDBDD8"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bCs/>
                <w:sz w:val="16"/>
                <w:szCs w:val="16"/>
                <w:lang w:val="es-ES"/>
              </w:rPr>
              <w:t>100%</w:t>
            </w:r>
          </w:p>
        </w:tc>
        <w:tc>
          <w:tcPr>
            <w:tcW w:w="626" w:type="dxa"/>
            <w:tcBorders>
              <w:top w:val="nil"/>
              <w:left w:val="nil"/>
              <w:bottom w:val="single" w:sz="4" w:space="0" w:color="auto"/>
              <w:right w:val="single" w:sz="4" w:space="0" w:color="auto"/>
            </w:tcBorders>
            <w:shd w:val="clear" w:color="auto" w:fill="auto"/>
            <w:noWrap/>
            <w:vAlign w:val="bottom"/>
            <w:hideMark/>
          </w:tcPr>
          <w:p w14:paraId="67C8DC36"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sz w:val="16"/>
                <w:szCs w:val="16"/>
                <w:lang w:val="es-ES"/>
              </w:rPr>
              <w:t>24,84</w:t>
            </w:r>
          </w:p>
        </w:tc>
        <w:tc>
          <w:tcPr>
            <w:tcW w:w="614" w:type="dxa"/>
            <w:tcBorders>
              <w:top w:val="nil"/>
              <w:left w:val="nil"/>
              <w:bottom w:val="single" w:sz="4" w:space="0" w:color="auto"/>
              <w:right w:val="single" w:sz="4" w:space="0" w:color="auto"/>
            </w:tcBorders>
            <w:shd w:val="clear" w:color="auto" w:fill="auto"/>
            <w:noWrap/>
            <w:vAlign w:val="bottom"/>
            <w:hideMark/>
          </w:tcPr>
          <w:p w14:paraId="1FB4EE2B"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bCs/>
                <w:sz w:val="16"/>
                <w:szCs w:val="16"/>
                <w:lang w:val="es-ES"/>
              </w:rPr>
              <w:t>100%</w:t>
            </w:r>
          </w:p>
        </w:tc>
        <w:tc>
          <w:tcPr>
            <w:tcW w:w="636" w:type="dxa"/>
            <w:tcBorders>
              <w:top w:val="nil"/>
              <w:left w:val="nil"/>
              <w:bottom w:val="single" w:sz="4" w:space="0" w:color="auto"/>
              <w:right w:val="single" w:sz="4" w:space="0" w:color="auto"/>
            </w:tcBorders>
            <w:shd w:val="clear" w:color="auto" w:fill="auto"/>
            <w:noWrap/>
            <w:vAlign w:val="bottom"/>
            <w:hideMark/>
          </w:tcPr>
          <w:p w14:paraId="7B21A655"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sz w:val="16"/>
                <w:szCs w:val="16"/>
                <w:lang w:val="es-ES"/>
              </w:rPr>
              <w:t>23,00</w:t>
            </w:r>
          </w:p>
        </w:tc>
        <w:tc>
          <w:tcPr>
            <w:tcW w:w="624" w:type="dxa"/>
            <w:tcBorders>
              <w:top w:val="nil"/>
              <w:left w:val="nil"/>
              <w:bottom w:val="single" w:sz="4" w:space="0" w:color="auto"/>
              <w:right w:val="single" w:sz="4" w:space="0" w:color="auto"/>
            </w:tcBorders>
            <w:shd w:val="clear" w:color="auto" w:fill="auto"/>
            <w:noWrap/>
            <w:vAlign w:val="bottom"/>
            <w:hideMark/>
          </w:tcPr>
          <w:p w14:paraId="54F70C5B"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bCs/>
                <w:sz w:val="16"/>
                <w:szCs w:val="16"/>
                <w:lang w:val="es-ES"/>
              </w:rPr>
              <w:t>100%</w:t>
            </w:r>
          </w:p>
        </w:tc>
        <w:tc>
          <w:tcPr>
            <w:tcW w:w="605" w:type="dxa"/>
            <w:tcBorders>
              <w:top w:val="nil"/>
              <w:left w:val="nil"/>
              <w:bottom w:val="single" w:sz="4" w:space="0" w:color="auto"/>
              <w:right w:val="single" w:sz="4" w:space="0" w:color="auto"/>
            </w:tcBorders>
            <w:shd w:val="clear" w:color="auto" w:fill="auto"/>
            <w:noWrap/>
            <w:vAlign w:val="bottom"/>
            <w:hideMark/>
          </w:tcPr>
          <w:p w14:paraId="24A1D41B"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sz w:val="16"/>
                <w:szCs w:val="16"/>
                <w:lang w:val="es-ES"/>
              </w:rPr>
              <w:t>20,96</w:t>
            </w:r>
          </w:p>
        </w:tc>
        <w:tc>
          <w:tcPr>
            <w:tcW w:w="595" w:type="dxa"/>
            <w:tcBorders>
              <w:top w:val="nil"/>
              <w:left w:val="nil"/>
              <w:bottom w:val="single" w:sz="4" w:space="0" w:color="auto"/>
              <w:right w:val="single" w:sz="4" w:space="0" w:color="auto"/>
            </w:tcBorders>
            <w:shd w:val="clear" w:color="auto" w:fill="auto"/>
            <w:noWrap/>
            <w:vAlign w:val="bottom"/>
            <w:hideMark/>
          </w:tcPr>
          <w:p w14:paraId="6F52C980"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bCs/>
                <w:sz w:val="16"/>
                <w:szCs w:val="16"/>
                <w:lang w:val="es-ES"/>
              </w:rPr>
              <w:t>100%</w:t>
            </w:r>
          </w:p>
        </w:tc>
        <w:tc>
          <w:tcPr>
            <w:tcW w:w="616" w:type="dxa"/>
            <w:tcBorders>
              <w:top w:val="nil"/>
              <w:left w:val="nil"/>
              <w:bottom w:val="single" w:sz="4" w:space="0" w:color="auto"/>
              <w:right w:val="single" w:sz="4" w:space="0" w:color="auto"/>
            </w:tcBorders>
            <w:shd w:val="clear" w:color="auto" w:fill="auto"/>
            <w:noWrap/>
            <w:vAlign w:val="bottom"/>
            <w:hideMark/>
          </w:tcPr>
          <w:p w14:paraId="56092E75"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sz w:val="16"/>
                <w:szCs w:val="16"/>
                <w:lang w:val="es-ES"/>
              </w:rPr>
              <w:t>50,62</w:t>
            </w:r>
          </w:p>
        </w:tc>
        <w:tc>
          <w:tcPr>
            <w:tcW w:w="604" w:type="dxa"/>
            <w:tcBorders>
              <w:top w:val="nil"/>
              <w:left w:val="nil"/>
              <w:bottom w:val="single" w:sz="4" w:space="0" w:color="auto"/>
              <w:right w:val="single" w:sz="4" w:space="0" w:color="auto"/>
            </w:tcBorders>
            <w:shd w:val="clear" w:color="auto" w:fill="auto"/>
            <w:noWrap/>
            <w:vAlign w:val="bottom"/>
            <w:hideMark/>
          </w:tcPr>
          <w:p w14:paraId="39481B31"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bCs/>
                <w:sz w:val="16"/>
                <w:szCs w:val="16"/>
                <w:lang w:val="es-ES"/>
              </w:rPr>
              <w:t>100%</w:t>
            </w:r>
          </w:p>
        </w:tc>
        <w:tc>
          <w:tcPr>
            <w:tcW w:w="616" w:type="dxa"/>
            <w:tcBorders>
              <w:top w:val="nil"/>
              <w:left w:val="nil"/>
              <w:bottom w:val="single" w:sz="4" w:space="0" w:color="auto"/>
              <w:right w:val="single" w:sz="4" w:space="0" w:color="auto"/>
            </w:tcBorders>
            <w:shd w:val="clear" w:color="auto" w:fill="auto"/>
            <w:noWrap/>
            <w:vAlign w:val="bottom"/>
            <w:hideMark/>
          </w:tcPr>
          <w:p w14:paraId="1E47F4BB"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sz w:val="16"/>
                <w:szCs w:val="16"/>
                <w:lang w:val="es-ES"/>
              </w:rPr>
              <w:t>45,81</w:t>
            </w:r>
          </w:p>
        </w:tc>
        <w:tc>
          <w:tcPr>
            <w:tcW w:w="604" w:type="dxa"/>
            <w:tcBorders>
              <w:top w:val="nil"/>
              <w:left w:val="nil"/>
              <w:bottom w:val="single" w:sz="4" w:space="0" w:color="auto"/>
              <w:right w:val="single" w:sz="4" w:space="0" w:color="auto"/>
            </w:tcBorders>
            <w:shd w:val="clear" w:color="auto" w:fill="auto"/>
            <w:noWrap/>
            <w:vAlign w:val="bottom"/>
            <w:hideMark/>
          </w:tcPr>
          <w:p w14:paraId="498459D0" w14:textId="77777777" w:rsidR="001D6BD3" w:rsidRPr="0088043B" w:rsidRDefault="001D6BD3" w:rsidP="001D6BD3">
            <w:pPr>
              <w:tabs>
                <w:tab w:val="clear" w:pos="567"/>
              </w:tabs>
              <w:snapToGrid/>
              <w:jc w:val="right"/>
              <w:rPr>
                <w:rFonts w:asciiTheme="minorHAnsi" w:eastAsia="Times New Roman" w:hAnsiTheme="minorHAnsi" w:cstheme="minorHAnsi"/>
                <w:b/>
                <w:bCs/>
                <w:snapToGrid/>
                <w:color w:val="000000"/>
                <w:sz w:val="16"/>
                <w:szCs w:val="16"/>
              </w:rPr>
            </w:pPr>
            <w:r w:rsidRPr="0088043B">
              <w:rPr>
                <w:b/>
                <w:bCs/>
                <w:sz w:val="16"/>
                <w:szCs w:val="16"/>
                <w:lang w:val="es-ES"/>
              </w:rPr>
              <w:t>100%</w:t>
            </w:r>
          </w:p>
        </w:tc>
      </w:tr>
    </w:tbl>
    <w:p w14:paraId="58DB8E90" w14:textId="77777777" w:rsidR="00391826" w:rsidRPr="0080039D" w:rsidRDefault="00391826" w:rsidP="00CD688B">
      <w:pPr>
        <w:spacing w:before="240" w:after="120"/>
        <w:rPr>
          <w:sz w:val="20"/>
          <w:szCs w:val="20"/>
          <w:lang w:val="es-ES"/>
        </w:rPr>
      </w:pPr>
      <w:r>
        <w:rPr>
          <w:u w:val="single"/>
          <w:lang w:val="es-ES"/>
        </w:rPr>
        <w:t>Gráfico 4a</w:t>
      </w:r>
      <w:r>
        <w:rPr>
          <w:lang w:val="es-ES"/>
        </w:rPr>
        <w:t>. Recapitulación de la pla</w:t>
      </w:r>
      <w:r w:rsidR="009523C0">
        <w:rPr>
          <w:lang w:val="es-ES"/>
        </w:rPr>
        <w:t>ntilla de la COI, por ubicación</w:t>
      </w:r>
    </w:p>
    <w:p w14:paraId="79F90CFD" w14:textId="77777777" w:rsidR="007E57A6" w:rsidRPr="000602B4" w:rsidRDefault="00BA49A3" w:rsidP="000602B4">
      <w:pPr>
        <w:jc w:val="center"/>
        <w:rPr>
          <w:b/>
        </w:rPr>
      </w:pPr>
      <w:r w:rsidRPr="004A0B37">
        <w:rPr>
          <w:noProof/>
          <w:snapToGrid/>
          <w:lang w:val="en-US"/>
        </w:rPr>
        <w:drawing>
          <wp:inline distT="0" distB="0" distL="0" distR="0" wp14:anchorId="23E6495D" wp14:editId="5499445C">
            <wp:extent cx="5118652" cy="274320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E57A6">
        <w:rPr>
          <w:u w:val="single"/>
          <w:lang w:val="es-ES"/>
        </w:rPr>
        <w:br w:type="page"/>
      </w:r>
    </w:p>
    <w:p w14:paraId="62744E94" w14:textId="77777777" w:rsidR="00BF1E93" w:rsidRPr="0080039D" w:rsidRDefault="00391826" w:rsidP="0014602E">
      <w:pPr>
        <w:spacing w:before="120" w:after="120"/>
        <w:rPr>
          <w:b/>
          <w:lang w:val="es-ES"/>
        </w:rPr>
      </w:pPr>
      <w:r>
        <w:rPr>
          <w:u w:val="single"/>
          <w:lang w:val="es-ES"/>
        </w:rPr>
        <w:lastRenderedPageBreak/>
        <w:t>Gráfico 4b</w:t>
      </w:r>
      <w:r>
        <w:rPr>
          <w:lang w:val="es-ES"/>
        </w:rPr>
        <w:t xml:space="preserve">. Recapitulación de la plantilla de la </w:t>
      </w:r>
      <w:r w:rsidR="00036F57">
        <w:rPr>
          <w:lang w:val="es-ES"/>
        </w:rPr>
        <w:t>COI, por categoría del personal</w:t>
      </w:r>
    </w:p>
    <w:p w14:paraId="22F76998" w14:textId="77777777" w:rsidR="001D6BD3" w:rsidRPr="004A0B37" w:rsidRDefault="00BA49A3" w:rsidP="00BA49A3">
      <w:pPr>
        <w:tabs>
          <w:tab w:val="clear" w:pos="567"/>
        </w:tabs>
        <w:snapToGrid/>
        <w:jc w:val="center"/>
        <w:rPr>
          <w:noProof/>
          <w:snapToGrid/>
          <w:lang w:eastAsia="fr-FR"/>
        </w:rPr>
      </w:pPr>
      <w:r w:rsidRPr="004A0B37">
        <w:rPr>
          <w:noProof/>
          <w:snapToGrid/>
          <w:lang w:val="en-US"/>
        </w:rPr>
        <w:drawing>
          <wp:inline distT="0" distB="0" distL="0" distR="0" wp14:anchorId="16E05384" wp14:editId="36F0BD7B">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D6BD3" w:rsidRPr="004A0B37">
        <w:rPr>
          <w:noProof/>
          <w:snapToGrid/>
          <w:lang w:eastAsia="fr-FR"/>
        </w:rPr>
        <w:br w:type="page"/>
      </w:r>
    </w:p>
    <w:p w14:paraId="089AC04B" w14:textId="77777777" w:rsidR="0005301A" w:rsidRPr="0080039D" w:rsidRDefault="00BF1E93" w:rsidP="003B583C">
      <w:pPr>
        <w:pBdr>
          <w:bottom w:val="single" w:sz="4" w:space="1" w:color="auto"/>
        </w:pBdr>
        <w:jc w:val="center"/>
        <w:rPr>
          <w:rFonts w:eastAsia="SimSun" w:cs="Arial"/>
          <w:b/>
          <w:bCs/>
          <w:caps/>
          <w:snapToGrid/>
          <w:color w:val="632423"/>
          <w:spacing w:val="20"/>
          <w:szCs w:val="22"/>
          <w:lang w:val="es-ES"/>
        </w:rPr>
      </w:pPr>
      <w:bookmarkStart w:id="5" w:name="SecA"/>
      <w:r>
        <w:rPr>
          <w:b/>
          <w:bCs/>
          <w:lang w:val="es-ES"/>
        </w:rPr>
        <w:lastRenderedPageBreak/>
        <w:t>A.</w:t>
      </w:r>
      <w:r w:rsidR="001332B5">
        <w:rPr>
          <w:rFonts w:eastAsia="SimSun" w:cs="Arial"/>
          <w:b/>
          <w:bCs/>
          <w:caps/>
          <w:snapToGrid/>
          <w:color w:val="632423"/>
          <w:spacing w:val="20"/>
          <w:szCs w:val="22"/>
          <w:lang w:val="es-ES"/>
        </w:rPr>
        <w:br/>
      </w:r>
      <w:r w:rsidR="0005301A">
        <w:rPr>
          <w:b/>
          <w:bCs/>
          <w:lang w:val="es-ES"/>
        </w:rPr>
        <w:t xml:space="preserve">ASIGNACIONES CON CARGO AL PROGRAMA ORDINARIO </w:t>
      </w:r>
      <w:r w:rsidR="001332B5">
        <w:rPr>
          <w:b/>
          <w:bCs/>
          <w:lang w:val="es-ES"/>
        </w:rPr>
        <w:br/>
      </w:r>
      <w:r w:rsidR="0005301A">
        <w:rPr>
          <w:b/>
          <w:bCs/>
          <w:lang w:val="es-ES"/>
        </w:rPr>
        <w:t>(PRESUPUE</w:t>
      </w:r>
      <w:r w:rsidR="00DA560A">
        <w:rPr>
          <w:b/>
          <w:bCs/>
          <w:lang w:val="es-ES"/>
        </w:rPr>
        <w:t>STO DE LA UNESCO – 39 C/5 PARA</w:t>
      </w:r>
      <w:r w:rsidR="0005301A">
        <w:rPr>
          <w:b/>
          <w:bCs/>
          <w:lang w:val="es-ES"/>
        </w:rPr>
        <w:t xml:space="preserve"> 2018-2019)</w:t>
      </w:r>
      <w:bookmarkEnd w:id="5"/>
    </w:p>
    <w:p w14:paraId="33CFA915" w14:textId="77777777" w:rsidR="00EB338F" w:rsidRPr="0080039D" w:rsidRDefault="00391826" w:rsidP="00BA49A3">
      <w:pPr>
        <w:spacing w:before="240" w:after="120"/>
        <w:rPr>
          <w:rFonts w:eastAsia="SimSun" w:cs="Arial"/>
          <w:snapToGrid/>
          <w:sz w:val="20"/>
          <w:szCs w:val="20"/>
          <w:lang w:val="es-ES"/>
        </w:rPr>
      </w:pPr>
      <w:bookmarkStart w:id="6" w:name="table_7"/>
      <w:r>
        <w:rPr>
          <w:u w:val="single"/>
          <w:lang w:val="es-ES"/>
        </w:rPr>
        <w:t>Cuadro 7</w:t>
      </w:r>
      <w:r>
        <w:rPr>
          <w:lang w:val="es-ES"/>
        </w:rPr>
        <w:t>. Asignaciones con cargo al presupuesto ordinario de la COI para 2018-2019 y gastos al 31 de diciembre de 2019</w:t>
      </w:r>
      <w:bookmarkEnd w:id="6"/>
    </w:p>
    <w:tbl>
      <w:tblPr>
        <w:tblW w:w="10200" w:type="dxa"/>
        <w:tblLayout w:type="fixed"/>
        <w:tblCellMar>
          <w:left w:w="70" w:type="dxa"/>
          <w:right w:w="70" w:type="dxa"/>
        </w:tblCellMar>
        <w:tblLook w:val="04A0" w:firstRow="1" w:lastRow="0" w:firstColumn="1" w:lastColumn="0" w:noHBand="0" w:noVBand="1"/>
      </w:tblPr>
      <w:tblGrid>
        <w:gridCol w:w="4420"/>
        <w:gridCol w:w="1320"/>
        <w:gridCol w:w="1203"/>
        <w:gridCol w:w="37"/>
        <w:gridCol w:w="1166"/>
        <w:gridCol w:w="74"/>
        <w:gridCol w:w="1056"/>
        <w:gridCol w:w="924"/>
      </w:tblGrid>
      <w:tr w:rsidR="00EB338F" w:rsidRPr="001831B9" w14:paraId="1869C3D2" w14:textId="77777777" w:rsidTr="001519C6">
        <w:trPr>
          <w:trHeight w:val="530"/>
          <w:tblHeader/>
        </w:trPr>
        <w:tc>
          <w:tcPr>
            <w:tcW w:w="44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64812"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lang w:val="es-ES"/>
              </w:rPr>
            </w:pPr>
            <w:r w:rsidRPr="001831B9">
              <w:rPr>
                <w:b/>
                <w:bCs/>
                <w:sz w:val="16"/>
                <w:szCs w:val="16"/>
                <w:lang w:val="es-ES"/>
              </w:rPr>
              <w:t>Función/actividad de la COI</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057B247"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rPr>
            </w:pPr>
            <w:r w:rsidRPr="001831B9">
              <w:rPr>
                <w:b/>
                <w:bCs/>
                <w:sz w:val="16"/>
                <w:szCs w:val="16"/>
                <w:lang w:val="es-ES"/>
              </w:rPr>
              <w:t>Asignación</w:t>
            </w:r>
          </w:p>
        </w:tc>
        <w:tc>
          <w:tcPr>
            <w:tcW w:w="35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5F4289"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rPr>
            </w:pPr>
            <w:r w:rsidRPr="001831B9">
              <w:rPr>
                <w:b/>
                <w:bCs/>
                <w:sz w:val="16"/>
                <w:szCs w:val="16"/>
                <w:lang w:val="es-ES"/>
              </w:rPr>
              <w:t>Gasto</w:t>
            </w:r>
            <w:r w:rsidR="00AE215C" w:rsidRPr="001831B9">
              <w:rPr>
                <w:b/>
                <w:bCs/>
                <w:sz w:val="16"/>
                <w:szCs w:val="16"/>
                <w:lang w:val="es-ES"/>
              </w:rPr>
              <w:t>s</w:t>
            </w:r>
          </w:p>
        </w:tc>
        <w:tc>
          <w:tcPr>
            <w:tcW w:w="924" w:type="dxa"/>
            <w:tcBorders>
              <w:top w:val="single" w:sz="4" w:space="0" w:color="auto"/>
              <w:left w:val="nil"/>
              <w:bottom w:val="single" w:sz="4" w:space="0" w:color="auto"/>
              <w:right w:val="single" w:sz="4" w:space="0" w:color="auto"/>
            </w:tcBorders>
            <w:shd w:val="clear" w:color="auto" w:fill="auto"/>
            <w:vAlign w:val="center"/>
            <w:hideMark/>
          </w:tcPr>
          <w:p w14:paraId="24883519"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rPr>
            </w:pPr>
            <w:r w:rsidRPr="001831B9">
              <w:rPr>
                <w:b/>
                <w:bCs/>
                <w:sz w:val="16"/>
                <w:szCs w:val="16"/>
                <w:lang w:val="es-ES"/>
              </w:rPr>
              <w:t>Tasa de</w:t>
            </w:r>
            <w:r w:rsidRPr="001831B9">
              <w:rPr>
                <w:sz w:val="16"/>
                <w:szCs w:val="16"/>
                <w:lang w:val="es-ES"/>
              </w:rPr>
              <w:t xml:space="preserve"> </w:t>
            </w:r>
            <w:r w:rsidRPr="001831B9">
              <w:rPr>
                <w:b/>
                <w:bCs/>
                <w:sz w:val="16"/>
                <w:szCs w:val="16"/>
                <w:lang w:val="es-ES"/>
              </w:rPr>
              <w:t>ejecución</w:t>
            </w:r>
          </w:p>
        </w:tc>
      </w:tr>
      <w:tr w:rsidR="00EB338F" w:rsidRPr="001831B9" w14:paraId="47CE9D73" w14:textId="77777777" w:rsidTr="001519C6">
        <w:trPr>
          <w:trHeight w:val="290"/>
          <w:tblHeader/>
        </w:trPr>
        <w:tc>
          <w:tcPr>
            <w:tcW w:w="4420" w:type="dxa"/>
            <w:vMerge/>
            <w:tcBorders>
              <w:top w:val="single" w:sz="4" w:space="0" w:color="auto"/>
              <w:left w:val="single" w:sz="4" w:space="0" w:color="auto"/>
              <w:bottom w:val="single" w:sz="4" w:space="0" w:color="auto"/>
              <w:right w:val="single" w:sz="4" w:space="0" w:color="auto"/>
            </w:tcBorders>
            <w:vAlign w:val="center"/>
            <w:hideMark/>
          </w:tcPr>
          <w:p w14:paraId="2C8A0A8F"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lang w:eastAsia="fr-FR"/>
              </w:rPr>
            </w:pPr>
          </w:p>
        </w:tc>
        <w:tc>
          <w:tcPr>
            <w:tcW w:w="1320" w:type="dxa"/>
            <w:tcBorders>
              <w:top w:val="nil"/>
              <w:left w:val="nil"/>
              <w:bottom w:val="single" w:sz="4" w:space="0" w:color="auto"/>
              <w:right w:val="single" w:sz="4" w:space="0" w:color="auto"/>
            </w:tcBorders>
            <w:shd w:val="clear" w:color="auto" w:fill="auto"/>
            <w:noWrap/>
            <w:vAlign w:val="center"/>
            <w:hideMark/>
          </w:tcPr>
          <w:p w14:paraId="46C3DD6D"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rPr>
            </w:pPr>
            <w:r w:rsidRPr="001831B9">
              <w:rPr>
                <w:b/>
                <w:bCs/>
                <w:sz w:val="16"/>
                <w:szCs w:val="16"/>
                <w:lang w:val="es-ES"/>
              </w:rPr>
              <w:t>2018-2019</w:t>
            </w:r>
          </w:p>
        </w:tc>
        <w:tc>
          <w:tcPr>
            <w:tcW w:w="1240" w:type="dxa"/>
            <w:gridSpan w:val="2"/>
            <w:tcBorders>
              <w:top w:val="nil"/>
              <w:left w:val="nil"/>
              <w:bottom w:val="single" w:sz="4" w:space="0" w:color="auto"/>
              <w:right w:val="single" w:sz="4" w:space="0" w:color="auto"/>
            </w:tcBorders>
            <w:shd w:val="clear" w:color="auto" w:fill="auto"/>
            <w:noWrap/>
            <w:vAlign w:val="center"/>
            <w:hideMark/>
          </w:tcPr>
          <w:p w14:paraId="63127164"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rPr>
            </w:pPr>
            <w:r w:rsidRPr="001831B9">
              <w:rPr>
                <w:b/>
                <w:bCs/>
                <w:sz w:val="16"/>
                <w:szCs w:val="16"/>
                <w:lang w:val="es-ES"/>
              </w:rPr>
              <w:t>2018</w:t>
            </w:r>
          </w:p>
        </w:tc>
        <w:tc>
          <w:tcPr>
            <w:tcW w:w="1240" w:type="dxa"/>
            <w:gridSpan w:val="2"/>
            <w:tcBorders>
              <w:top w:val="nil"/>
              <w:left w:val="nil"/>
              <w:bottom w:val="single" w:sz="4" w:space="0" w:color="auto"/>
              <w:right w:val="single" w:sz="4" w:space="0" w:color="auto"/>
            </w:tcBorders>
            <w:shd w:val="clear" w:color="auto" w:fill="auto"/>
            <w:noWrap/>
            <w:vAlign w:val="center"/>
            <w:hideMark/>
          </w:tcPr>
          <w:p w14:paraId="5594FE84"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rPr>
            </w:pPr>
            <w:r w:rsidRPr="001831B9">
              <w:rPr>
                <w:b/>
                <w:bCs/>
                <w:sz w:val="16"/>
                <w:szCs w:val="16"/>
                <w:lang w:val="es-ES"/>
              </w:rPr>
              <w:t>2019</w:t>
            </w:r>
          </w:p>
        </w:tc>
        <w:tc>
          <w:tcPr>
            <w:tcW w:w="1056" w:type="dxa"/>
            <w:tcBorders>
              <w:top w:val="nil"/>
              <w:left w:val="nil"/>
              <w:bottom w:val="single" w:sz="4" w:space="0" w:color="auto"/>
              <w:right w:val="single" w:sz="4" w:space="0" w:color="auto"/>
            </w:tcBorders>
            <w:shd w:val="clear" w:color="auto" w:fill="auto"/>
            <w:noWrap/>
            <w:vAlign w:val="center"/>
            <w:hideMark/>
          </w:tcPr>
          <w:p w14:paraId="4FF4EB17"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rPr>
            </w:pPr>
            <w:r w:rsidRPr="001831B9">
              <w:rPr>
                <w:b/>
                <w:sz w:val="16"/>
                <w:szCs w:val="16"/>
                <w:lang w:val="es-ES"/>
              </w:rPr>
              <w:t>Total</w:t>
            </w:r>
          </w:p>
        </w:tc>
        <w:tc>
          <w:tcPr>
            <w:tcW w:w="924" w:type="dxa"/>
            <w:tcBorders>
              <w:top w:val="nil"/>
              <w:left w:val="nil"/>
              <w:bottom w:val="single" w:sz="4" w:space="0" w:color="auto"/>
              <w:right w:val="single" w:sz="4" w:space="0" w:color="auto"/>
            </w:tcBorders>
            <w:shd w:val="clear" w:color="auto" w:fill="auto"/>
            <w:noWrap/>
            <w:vAlign w:val="center"/>
            <w:hideMark/>
          </w:tcPr>
          <w:p w14:paraId="01EBA2BB" w14:textId="77777777" w:rsidR="00EB338F" w:rsidRPr="001831B9" w:rsidRDefault="00EB338F" w:rsidP="001519C6">
            <w:pPr>
              <w:tabs>
                <w:tab w:val="clear" w:pos="567"/>
              </w:tabs>
              <w:snapToGrid/>
              <w:jc w:val="center"/>
              <w:rPr>
                <w:rFonts w:ascii="Calibri" w:eastAsia="Times New Roman" w:hAnsi="Calibri" w:cs="Calibri"/>
                <w:b/>
                <w:bCs/>
                <w:snapToGrid/>
                <w:color w:val="000000"/>
                <w:sz w:val="16"/>
                <w:szCs w:val="16"/>
              </w:rPr>
            </w:pPr>
            <w:r w:rsidRPr="001831B9">
              <w:rPr>
                <w:b/>
                <w:sz w:val="16"/>
                <w:szCs w:val="16"/>
                <w:lang w:val="es-ES"/>
              </w:rPr>
              <w:t>%</w:t>
            </w:r>
          </w:p>
        </w:tc>
      </w:tr>
      <w:tr w:rsidR="00EB338F" w:rsidRPr="001831B9" w14:paraId="2302BC32"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hideMark/>
          </w:tcPr>
          <w:p w14:paraId="5C7B237D" w14:textId="77777777" w:rsidR="00EB338F" w:rsidRPr="001831B9" w:rsidRDefault="00EB338F" w:rsidP="00EB338F">
            <w:pPr>
              <w:tabs>
                <w:tab w:val="clear" w:pos="567"/>
              </w:tabs>
              <w:snapToGrid/>
              <w:jc w:val="center"/>
              <w:rPr>
                <w:rFonts w:ascii="Calibri" w:eastAsia="Times New Roman" w:hAnsi="Calibri" w:cs="Calibri"/>
                <w:b/>
                <w:bCs/>
                <w:snapToGrid/>
                <w:color w:val="000000"/>
                <w:sz w:val="16"/>
                <w:szCs w:val="16"/>
                <w:lang w:eastAsia="fr-FR"/>
              </w:rPr>
            </w:pPr>
            <w:r w:rsidRPr="001831B9">
              <w:rPr>
                <w:rFonts w:ascii="Calibri" w:eastAsia="Times New Roman" w:hAnsi="Calibri" w:cs="Calibri"/>
                <w:b/>
                <w:bCs/>
                <w:snapToGrid/>
                <w:color w:val="000000"/>
                <w:sz w:val="16"/>
                <w:szCs w:val="16"/>
                <w:lang w:eastAsia="fr-FR"/>
              </w:rPr>
              <w:t> </w:t>
            </w:r>
          </w:p>
        </w:tc>
        <w:tc>
          <w:tcPr>
            <w:tcW w:w="1320" w:type="dxa"/>
            <w:tcBorders>
              <w:top w:val="nil"/>
              <w:left w:val="nil"/>
              <w:bottom w:val="single" w:sz="4" w:space="0" w:color="auto"/>
              <w:right w:val="single" w:sz="4" w:space="0" w:color="auto"/>
            </w:tcBorders>
            <w:shd w:val="clear" w:color="auto" w:fill="auto"/>
            <w:noWrap/>
            <w:vAlign w:val="bottom"/>
            <w:hideMark/>
          </w:tcPr>
          <w:p w14:paraId="7B0D53AA" w14:textId="77777777" w:rsidR="00EB338F" w:rsidRPr="001831B9" w:rsidRDefault="00EB338F" w:rsidP="00EB338F">
            <w:pPr>
              <w:tabs>
                <w:tab w:val="clear" w:pos="567"/>
              </w:tabs>
              <w:snapToGrid/>
              <w:jc w:val="center"/>
              <w:rPr>
                <w:rFonts w:ascii="Calibri" w:eastAsia="Times New Roman" w:hAnsi="Calibri" w:cs="Calibri"/>
                <w:bCs/>
                <w:snapToGrid/>
                <w:color w:val="000000"/>
                <w:sz w:val="16"/>
                <w:szCs w:val="16"/>
              </w:rPr>
            </w:pPr>
            <w:r w:rsidRPr="001831B9">
              <w:rPr>
                <w:sz w:val="16"/>
                <w:szCs w:val="16"/>
                <w:lang w:val="es-ES"/>
              </w:rPr>
              <w:t>$</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94F981E" w14:textId="77777777" w:rsidR="00EB338F" w:rsidRPr="001831B9" w:rsidRDefault="00EB338F" w:rsidP="00EB338F">
            <w:pPr>
              <w:tabs>
                <w:tab w:val="clear" w:pos="567"/>
              </w:tabs>
              <w:snapToGrid/>
              <w:jc w:val="center"/>
              <w:rPr>
                <w:rFonts w:ascii="Calibri" w:eastAsia="Times New Roman" w:hAnsi="Calibri" w:cs="Calibri"/>
                <w:bCs/>
                <w:snapToGrid/>
                <w:color w:val="000000"/>
                <w:sz w:val="16"/>
                <w:szCs w:val="16"/>
              </w:rPr>
            </w:pPr>
            <w:r w:rsidRPr="001831B9">
              <w:rPr>
                <w:sz w:val="16"/>
                <w:szCs w:val="16"/>
                <w:lang w:val="es-ES"/>
              </w:rPr>
              <w:t>$</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D8B9E61" w14:textId="77777777" w:rsidR="00EB338F" w:rsidRPr="001831B9" w:rsidRDefault="00EB338F" w:rsidP="00EB338F">
            <w:pPr>
              <w:tabs>
                <w:tab w:val="clear" w:pos="567"/>
              </w:tabs>
              <w:snapToGrid/>
              <w:jc w:val="center"/>
              <w:rPr>
                <w:rFonts w:ascii="Calibri" w:eastAsia="Times New Roman" w:hAnsi="Calibri" w:cs="Calibri"/>
                <w:bCs/>
                <w:snapToGrid/>
                <w:color w:val="000000"/>
                <w:sz w:val="16"/>
                <w:szCs w:val="16"/>
              </w:rPr>
            </w:pPr>
            <w:r w:rsidRPr="001831B9">
              <w:rPr>
                <w:sz w:val="16"/>
                <w:szCs w:val="16"/>
                <w:lang w:val="es-ES"/>
              </w:rPr>
              <w:t>$</w:t>
            </w:r>
          </w:p>
        </w:tc>
        <w:tc>
          <w:tcPr>
            <w:tcW w:w="1056" w:type="dxa"/>
            <w:tcBorders>
              <w:top w:val="nil"/>
              <w:left w:val="nil"/>
              <w:bottom w:val="single" w:sz="4" w:space="0" w:color="auto"/>
              <w:right w:val="single" w:sz="4" w:space="0" w:color="auto"/>
            </w:tcBorders>
            <w:shd w:val="clear" w:color="auto" w:fill="auto"/>
            <w:noWrap/>
            <w:vAlign w:val="bottom"/>
            <w:hideMark/>
          </w:tcPr>
          <w:p w14:paraId="40479CCC" w14:textId="77777777" w:rsidR="00EB338F" w:rsidRPr="001831B9" w:rsidRDefault="00EB338F" w:rsidP="00EB338F">
            <w:pPr>
              <w:tabs>
                <w:tab w:val="clear" w:pos="567"/>
              </w:tabs>
              <w:snapToGrid/>
              <w:jc w:val="center"/>
              <w:rPr>
                <w:rFonts w:ascii="Calibri" w:eastAsia="Times New Roman" w:hAnsi="Calibri" w:cs="Calibri"/>
                <w:bCs/>
                <w:snapToGrid/>
                <w:color w:val="000000"/>
                <w:sz w:val="16"/>
                <w:szCs w:val="16"/>
              </w:rPr>
            </w:pPr>
            <w:r w:rsidRPr="001831B9">
              <w:rPr>
                <w:sz w:val="16"/>
                <w:szCs w:val="16"/>
                <w:lang w:val="es-ES"/>
              </w:rPr>
              <w:t>$</w:t>
            </w:r>
          </w:p>
        </w:tc>
        <w:tc>
          <w:tcPr>
            <w:tcW w:w="924" w:type="dxa"/>
            <w:tcBorders>
              <w:top w:val="nil"/>
              <w:left w:val="nil"/>
              <w:bottom w:val="single" w:sz="4" w:space="0" w:color="auto"/>
              <w:right w:val="single" w:sz="4" w:space="0" w:color="auto"/>
            </w:tcBorders>
            <w:shd w:val="clear" w:color="auto" w:fill="auto"/>
            <w:noWrap/>
            <w:vAlign w:val="bottom"/>
            <w:hideMark/>
          </w:tcPr>
          <w:p w14:paraId="1657025F" w14:textId="77777777" w:rsidR="00EB338F" w:rsidRPr="001831B9" w:rsidRDefault="00EB338F" w:rsidP="00EB338F">
            <w:pPr>
              <w:tabs>
                <w:tab w:val="clear" w:pos="567"/>
              </w:tabs>
              <w:snapToGrid/>
              <w:jc w:val="center"/>
              <w:rPr>
                <w:rFonts w:ascii="Calibri" w:eastAsia="Times New Roman" w:hAnsi="Calibri" w:cs="Calibri"/>
                <w:bCs/>
                <w:snapToGrid/>
                <w:color w:val="000000"/>
                <w:sz w:val="16"/>
                <w:szCs w:val="16"/>
                <w:lang w:eastAsia="fr-FR"/>
              </w:rPr>
            </w:pPr>
            <w:r w:rsidRPr="001831B9">
              <w:rPr>
                <w:rFonts w:ascii="Calibri" w:eastAsia="Times New Roman" w:hAnsi="Calibri" w:cs="Calibri"/>
                <w:bCs/>
                <w:snapToGrid/>
                <w:color w:val="000000"/>
                <w:sz w:val="16"/>
                <w:szCs w:val="16"/>
                <w:lang w:eastAsia="fr-FR"/>
              </w:rPr>
              <w:t> </w:t>
            </w:r>
          </w:p>
        </w:tc>
      </w:tr>
      <w:tr w:rsidR="00EB338F" w:rsidRPr="001831B9" w14:paraId="3C0550F3" w14:textId="77777777" w:rsidTr="003B6018">
        <w:trPr>
          <w:trHeight w:val="290"/>
        </w:trPr>
        <w:tc>
          <w:tcPr>
            <w:tcW w:w="10200" w:type="dxa"/>
            <w:gridSpan w:val="8"/>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AFAA128" w14:textId="77777777" w:rsidR="00EB338F" w:rsidRPr="001831B9" w:rsidRDefault="00EB338F" w:rsidP="00EB338F">
            <w:pPr>
              <w:tabs>
                <w:tab w:val="clear" w:pos="567"/>
              </w:tabs>
              <w:snapToGrid/>
              <w:jc w:val="center"/>
              <w:rPr>
                <w:rFonts w:ascii="Calibri" w:eastAsia="Times New Roman" w:hAnsi="Calibri" w:cs="Calibri"/>
                <w:b/>
                <w:bCs/>
                <w:snapToGrid/>
                <w:color w:val="000000"/>
                <w:sz w:val="16"/>
                <w:szCs w:val="16"/>
              </w:rPr>
            </w:pPr>
            <w:r w:rsidRPr="001831B9">
              <w:rPr>
                <w:b/>
                <w:bCs/>
                <w:sz w:val="16"/>
                <w:szCs w:val="16"/>
                <w:lang w:val="es-ES"/>
              </w:rPr>
              <w:t>FUNCIÓN A (Investigación oceánica)</w:t>
            </w:r>
          </w:p>
        </w:tc>
      </w:tr>
      <w:tr w:rsidR="00EB338F" w:rsidRPr="001831B9" w14:paraId="059BBBBE"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2FF56D1"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PMIC</w:t>
            </w:r>
          </w:p>
        </w:tc>
        <w:tc>
          <w:tcPr>
            <w:tcW w:w="1320" w:type="dxa"/>
            <w:tcBorders>
              <w:top w:val="nil"/>
              <w:left w:val="nil"/>
              <w:bottom w:val="single" w:sz="4" w:space="0" w:color="auto"/>
              <w:right w:val="single" w:sz="4" w:space="0" w:color="auto"/>
            </w:tcBorders>
            <w:shd w:val="clear" w:color="auto" w:fill="auto"/>
            <w:noWrap/>
            <w:vAlign w:val="bottom"/>
            <w:hideMark/>
          </w:tcPr>
          <w:p w14:paraId="08B24FEB"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50 000,00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3BB0A27E" w14:textId="77777777" w:rsidR="00EB338F" w:rsidRPr="001831B9" w:rsidRDefault="00EB338F" w:rsidP="004A0B37">
            <w:pPr>
              <w:tabs>
                <w:tab w:val="clear" w:pos="567"/>
              </w:tabs>
              <w:snapToGrid/>
              <w:ind w:right="163"/>
              <w:jc w:val="right"/>
              <w:rPr>
                <w:rFonts w:ascii="Calibri" w:eastAsia="Times New Roman" w:hAnsi="Calibri" w:cs="Calibri"/>
                <w:snapToGrid/>
                <w:color w:val="000000"/>
                <w:sz w:val="16"/>
                <w:szCs w:val="16"/>
              </w:rPr>
            </w:pPr>
            <w:r w:rsidRPr="001831B9">
              <w:rPr>
                <w:sz w:val="16"/>
                <w:szCs w:val="16"/>
                <w:lang w:val="es-ES"/>
              </w:rPr>
              <w:t>28 818,50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256977D" w14:textId="77777777" w:rsidR="00EB338F" w:rsidRPr="001831B9" w:rsidRDefault="00EB338F" w:rsidP="004A0B37">
            <w:pPr>
              <w:tabs>
                <w:tab w:val="clear" w:pos="567"/>
              </w:tabs>
              <w:snapToGrid/>
              <w:ind w:right="93"/>
              <w:jc w:val="right"/>
              <w:rPr>
                <w:rFonts w:ascii="Calibri" w:eastAsia="Times New Roman" w:hAnsi="Calibri" w:cs="Calibri"/>
                <w:snapToGrid/>
                <w:color w:val="000000"/>
                <w:sz w:val="16"/>
                <w:szCs w:val="16"/>
              </w:rPr>
            </w:pPr>
            <w:r w:rsidRPr="001831B9">
              <w:rPr>
                <w:sz w:val="16"/>
                <w:szCs w:val="16"/>
                <w:lang w:val="es-ES"/>
              </w:rPr>
              <w:t>21 181,50</w:t>
            </w:r>
          </w:p>
        </w:tc>
        <w:tc>
          <w:tcPr>
            <w:tcW w:w="1056" w:type="dxa"/>
            <w:tcBorders>
              <w:top w:val="nil"/>
              <w:left w:val="nil"/>
              <w:bottom w:val="single" w:sz="4" w:space="0" w:color="auto"/>
              <w:right w:val="single" w:sz="4" w:space="0" w:color="auto"/>
            </w:tcBorders>
            <w:shd w:val="clear" w:color="auto" w:fill="auto"/>
            <w:noWrap/>
            <w:vAlign w:val="bottom"/>
            <w:hideMark/>
          </w:tcPr>
          <w:p w14:paraId="4EFE5679" w14:textId="77777777" w:rsidR="00EB338F" w:rsidRPr="001831B9" w:rsidRDefault="00EB338F" w:rsidP="004A0B37">
            <w:pPr>
              <w:tabs>
                <w:tab w:val="clear" w:pos="567"/>
              </w:tabs>
              <w:snapToGrid/>
              <w:ind w:right="98"/>
              <w:jc w:val="right"/>
              <w:rPr>
                <w:rFonts w:ascii="Calibri" w:eastAsia="Times New Roman" w:hAnsi="Calibri" w:cs="Calibri"/>
                <w:snapToGrid/>
                <w:color w:val="000000"/>
                <w:sz w:val="16"/>
                <w:szCs w:val="16"/>
              </w:rPr>
            </w:pPr>
            <w:r w:rsidRPr="001831B9">
              <w:rPr>
                <w:sz w:val="16"/>
                <w:szCs w:val="16"/>
                <w:lang w:val="es-ES"/>
              </w:rPr>
              <w:t>50 000,00</w:t>
            </w:r>
          </w:p>
        </w:tc>
        <w:tc>
          <w:tcPr>
            <w:tcW w:w="924" w:type="dxa"/>
            <w:tcBorders>
              <w:top w:val="nil"/>
              <w:left w:val="nil"/>
              <w:bottom w:val="single" w:sz="4" w:space="0" w:color="auto"/>
              <w:right w:val="single" w:sz="4" w:space="0" w:color="auto"/>
            </w:tcBorders>
            <w:shd w:val="clear" w:color="auto" w:fill="auto"/>
            <w:noWrap/>
            <w:vAlign w:val="bottom"/>
            <w:hideMark/>
          </w:tcPr>
          <w:p w14:paraId="0E48456A"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6D7F0FFA"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27E1F65"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Carbono oceánico y acidificación</w:t>
            </w:r>
          </w:p>
        </w:tc>
        <w:tc>
          <w:tcPr>
            <w:tcW w:w="1320" w:type="dxa"/>
            <w:tcBorders>
              <w:top w:val="nil"/>
              <w:left w:val="nil"/>
              <w:bottom w:val="single" w:sz="4" w:space="0" w:color="auto"/>
              <w:right w:val="single" w:sz="4" w:space="0" w:color="auto"/>
            </w:tcBorders>
            <w:shd w:val="clear" w:color="auto" w:fill="auto"/>
            <w:noWrap/>
            <w:vAlign w:val="bottom"/>
            <w:hideMark/>
          </w:tcPr>
          <w:p w14:paraId="7B874872"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75 000,00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FF326B1" w14:textId="77777777" w:rsidR="00EB338F" w:rsidRPr="001831B9" w:rsidRDefault="00EB338F" w:rsidP="004A0B37">
            <w:pPr>
              <w:tabs>
                <w:tab w:val="clear" w:pos="567"/>
              </w:tabs>
              <w:snapToGrid/>
              <w:ind w:right="163"/>
              <w:jc w:val="right"/>
              <w:rPr>
                <w:rFonts w:ascii="Calibri" w:eastAsia="Times New Roman" w:hAnsi="Calibri" w:cs="Calibri"/>
                <w:snapToGrid/>
                <w:color w:val="000000"/>
                <w:sz w:val="16"/>
                <w:szCs w:val="16"/>
              </w:rPr>
            </w:pPr>
            <w:r w:rsidRPr="001831B9">
              <w:rPr>
                <w:sz w:val="16"/>
                <w:szCs w:val="16"/>
                <w:lang w:val="es-ES"/>
              </w:rPr>
              <w:t>28 019,95</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7E200FB7" w14:textId="77777777" w:rsidR="00EB338F" w:rsidRPr="001831B9" w:rsidRDefault="00EB338F" w:rsidP="004A0B37">
            <w:pPr>
              <w:tabs>
                <w:tab w:val="clear" w:pos="567"/>
              </w:tabs>
              <w:snapToGrid/>
              <w:ind w:right="93"/>
              <w:jc w:val="right"/>
              <w:rPr>
                <w:rFonts w:ascii="Calibri" w:eastAsia="Times New Roman" w:hAnsi="Calibri" w:cs="Calibri"/>
                <w:snapToGrid/>
                <w:color w:val="000000"/>
                <w:sz w:val="16"/>
                <w:szCs w:val="16"/>
              </w:rPr>
            </w:pPr>
            <w:r w:rsidRPr="001831B9">
              <w:rPr>
                <w:sz w:val="16"/>
                <w:szCs w:val="16"/>
                <w:lang w:val="es-ES"/>
              </w:rPr>
              <w:t>46 966,21</w:t>
            </w:r>
          </w:p>
        </w:tc>
        <w:tc>
          <w:tcPr>
            <w:tcW w:w="1056" w:type="dxa"/>
            <w:tcBorders>
              <w:top w:val="nil"/>
              <w:left w:val="nil"/>
              <w:bottom w:val="single" w:sz="4" w:space="0" w:color="auto"/>
              <w:right w:val="single" w:sz="4" w:space="0" w:color="auto"/>
            </w:tcBorders>
            <w:shd w:val="clear" w:color="auto" w:fill="auto"/>
            <w:noWrap/>
            <w:vAlign w:val="bottom"/>
            <w:hideMark/>
          </w:tcPr>
          <w:p w14:paraId="2F07E142" w14:textId="77777777" w:rsidR="00EB338F" w:rsidRPr="001831B9" w:rsidRDefault="00EB338F" w:rsidP="004A0B37">
            <w:pPr>
              <w:tabs>
                <w:tab w:val="clear" w:pos="567"/>
              </w:tabs>
              <w:snapToGrid/>
              <w:ind w:right="98"/>
              <w:jc w:val="right"/>
              <w:rPr>
                <w:rFonts w:ascii="Calibri" w:eastAsia="Times New Roman" w:hAnsi="Calibri" w:cs="Calibri"/>
                <w:snapToGrid/>
                <w:color w:val="000000"/>
                <w:sz w:val="16"/>
                <w:szCs w:val="16"/>
              </w:rPr>
            </w:pPr>
            <w:r w:rsidRPr="001831B9">
              <w:rPr>
                <w:sz w:val="16"/>
                <w:szCs w:val="16"/>
                <w:lang w:val="es-ES"/>
              </w:rPr>
              <w:t>74 986,16</w:t>
            </w:r>
          </w:p>
        </w:tc>
        <w:tc>
          <w:tcPr>
            <w:tcW w:w="924" w:type="dxa"/>
            <w:tcBorders>
              <w:top w:val="nil"/>
              <w:left w:val="nil"/>
              <w:bottom w:val="single" w:sz="4" w:space="0" w:color="auto"/>
              <w:right w:val="single" w:sz="4" w:space="0" w:color="auto"/>
            </w:tcBorders>
            <w:shd w:val="clear" w:color="auto" w:fill="auto"/>
            <w:noWrap/>
            <w:vAlign w:val="bottom"/>
            <w:hideMark/>
          </w:tcPr>
          <w:p w14:paraId="5C596B87"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61F97E03"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E94E647"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Efectos del cambio climático en los océanos y ecosistemas costeros</w:t>
            </w:r>
          </w:p>
        </w:tc>
        <w:tc>
          <w:tcPr>
            <w:tcW w:w="1320" w:type="dxa"/>
            <w:tcBorders>
              <w:top w:val="nil"/>
              <w:left w:val="nil"/>
              <w:bottom w:val="single" w:sz="4" w:space="0" w:color="auto"/>
              <w:right w:val="single" w:sz="4" w:space="0" w:color="auto"/>
            </w:tcBorders>
            <w:shd w:val="clear" w:color="auto" w:fill="auto"/>
            <w:noWrap/>
            <w:vAlign w:val="bottom"/>
            <w:hideMark/>
          </w:tcPr>
          <w:p w14:paraId="71530064"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60 000,00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842EAED" w14:textId="77777777" w:rsidR="00EB338F" w:rsidRPr="001831B9" w:rsidRDefault="00EB338F" w:rsidP="004A0B37">
            <w:pPr>
              <w:tabs>
                <w:tab w:val="clear" w:pos="567"/>
              </w:tabs>
              <w:snapToGrid/>
              <w:ind w:right="163"/>
              <w:jc w:val="right"/>
              <w:rPr>
                <w:rFonts w:ascii="Calibri" w:eastAsia="Times New Roman" w:hAnsi="Calibri" w:cs="Calibri"/>
                <w:snapToGrid/>
                <w:color w:val="000000"/>
                <w:sz w:val="16"/>
                <w:szCs w:val="16"/>
              </w:rPr>
            </w:pPr>
            <w:r w:rsidRPr="001831B9">
              <w:rPr>
                <w:sz w:val="16"/>
                <w:szCs w:val="16"/>
                <w:lang w:val="es-ES"/>
              </w:rPr>
              <w:t>29 748,08</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A3B3D78" w14:textId="77777777" w:rsidR="00EB338F" w:rsidRPr="001831B9" w:rsidRDefault="00EB338F" w:rsidP="004A0B37">
            <w:pPr>
              <w:tabs>
                <w:tab w:val="clear" w:pos="567"/>
              </w:tabs>
              <w:snapToGrid/>
              <w:ind w:right="93"/>
              <w:jc w:val="right"/>
              <w:rPr>
                <w:rFonts w:ascii="Calibri" w:eastAsia="Times New Roman" w:hAnsi="Calibri" w:cs="Calibri"/>
                <w:snapToGrid/>
                <w:color w:val="000000"/>
                <w:sz w:val="16"/>
                <w:szCs w:val="16"/>
              </w:rPr>
            </w:pPr>
            <w:r w:rsidRPr="001831B9">
              <w:rPr>
                <w:sz w:val="16"/>
                <w:szCs w:val="16"/>
                <w:lang w:val="es-ES"/>
              </w:rPr>
              <w:t>30 251,92</w:t>
            </w:r>
          </w:p>
        </w:tc>
        <w:tc>
          <w:tcPr>
            <w:tcW w:w="1056" w:type="dxa"/>
            <w:tcBorders>
              <w:top w:val="nil"/>
              <w:left w:val="nil"/>
              <w:bottom w:val="single" w:sz="4" w:space="0" w:color="auto"/>
              <w:right w:val="single" w:sz="4" w:space="0" w:color="auto"/>
            </w:tcBorders>
            <w:shd w:val="clear" w:color="auto" w:fill="auto"/>
            <w:noWrap/>
            <w:vAlign w:val="bottom"/>
            <w:hideMark/>
          </w:tcPr>
          <w:p w14:paraId="2DB2075A" w14:textId="77777777" w:rsidR="00EB338F" w:rsidRPr="001831B9" w:rsidRDefault="00EB338F" w:rsidP="004A0B37">
            <w:pPr>
              <w:tabs>
                <w:tab w:val="clear" w:pos="567"/>
              </w:tabs>
              <w:snapToGrid/>
              <w:ind w:right="98"/>
              <w:jc w:val="right"/>
              <w:rPr>
                <w:rFonts w:ascii="Calibri" w:eastAsia="Times New Roman" w:hAnsi="Calibri" w:cs="Calibri"/>
                <w:snapToGrid/>
                <w:color w:val="000000"/>
                <w:sz w:val="16"/>
                <w:szCs w:val="16"/>
              </w:rPr>
            </w:pPr>
            <w:r w:rsidRPr="001831B9">
              <w:rPr>
                <w:sz w:val="16"/>
                <w:szCs w:val="16"/>
                <w:lang w:val="es-ES"/>
              </w:rPr>
              <w:t>60 000,00</w:t>
            </w:r>
          </w:p>
        </w:tc>
        <w:tc>
          <w:tcPr>
            <w:tcW w:w="924" w:type="dxa"/>
            <w:tcBorders>
              <w:top w:val="nil"/>
              <w:left w:val="nil"/>
              <w:bottom w:val="single" w:sz="4" w:space="0" w:color="auto"/>
              <w:right w:val="single" w:sz="4" w:space="0" w:color="auto"/>
            </w:tcBorders>
            <w:shd w:val="clear" w:color="auto" w:fill="auto"/>
            <w:noWrap/>
            <w:vAlign w:val="bottom"/>
            <w:hideMark/>
          </w:tcPr>
          <w:p w14:paraId="21D0CA9C"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514A8573"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B6433E6" w14:textId="77777777" w:rsidR="00EB338F" w:rsidRPr="001831B9" w:rsidRDefault="00EB338F" w:rsidP="00EB338F">
            <w:pPr>
              <w:tabs>
                <w:tab w:val="clear" w:pos="567"/>
              </w:tabs>
              <w:snapToGrid/>
              <w:rPr>
                <w:rFonts w:ascii="Calibri" w:eastAsia="Times New Roman" w:hAnsi="Calibri" w:cs="Calibri"/>
                <w:b/>
                <w:bCs/>
                <w:i/>
                <w:iCs/>
                <w:snapToGrid/>
                <w:color w:val="000000"/>
                <w:sz w:val="16"/>
                <w:szCs w:val="16"/>
              </w:rPr>
            </w:pPr>
            <w:r w:rsidRPr="001831B9">
              <w:rPr>
                <w:b/>
                <w:bCs/>
                <w:i/>
                <w:iCs/>
                <w:sz w:val="16"/>
                <w:szCs w:val="16"/>
                <w:lang w:val="es-ES"/>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0E27CD3C" w14:textId="77777777" w:rsidR="00EB338F" w:rsidRPr="001831B9" w:rsidRDefault="00EB338F" w:rsidP="004A0B37">
            <w:pPr>
              <w:tabs>
                <w:tab w:val="clear" w:pos="567"/>
              </w:tabs>
              <w:snapToGrid/>
              <w:ind w:right="146"/>
              <w:jc w:val="right"/>
              <w:rPr>
                <w:rFonts w:ascii="Calibri" w:eastAsia="Times New Roman" w:hAnsi="Calibri" w:cs="Calibri"/>
                <w:b/>
                <w:bCs/>
                <w:i/>
                <w:iCs/>
                <w:snapToGrid/>
                <w:color w:val="000000"/>
                <w:sz w:val="16"/>
                <w:szCs w:val="16"/>
              </w:rPr>
            </w:pPr>
            <w:r w:rsidRPr="001831B9">
              <w:rPr>
                <w:b/>
                <w:bCs/>
                <w:i/>
                <w:iCs/>
                <w:sz w:val="16"/>
                <w:szCs w:val="16"/>
                <w:lang w:val="es-ES"/>
              </w:rPr>
              <w:t>185 000,00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27F91FA2" w14:textId="77777777" w:rsidR="00EB338F" w:rsidRPr="001831B9" w:rsidRDefault="00EB338F" w:rsidP="004A0B37">
            <w:pPr>
              <w:tabs>
                <w:tab w:val="clear" w:pos="567"/>
              </w:tabs>
              <w:snapToGrid/>
              <w:ind w:right="163"/>
              <w:jc w:val="right"/>
              <w:rPr>
                <w:rFonts w:ascii="Calibri" w:eastAsia="Times New Roman" w:hAnsi="Calibri" w:cs="Calibri"/>
                <w:b/>
                <w:bCs/>
                <w:i/>
                <w:iCs/>
                <w:snapToGrid/>
                <w:color w:val="000000"/>
                <w:sz w:val="16"/>
                <w:szCs w:val="16"/>
              </w:rPr>
            </w:pPr>
            <w:r w:rsidRPr="001831B9">
              <w:rPr>
                <w:b/>
                <w:bCs/>
                <w:i/>
                <w:iCs/>
                <w:sz w:val="16"/>
                <w:szCs w:val="16"/>
                <w:lang w:val="es-ES"/>
              </w:rPr>
              <w:t>86 586,53</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B3F6378" w14:textId="77777777" w:rsidR="00EB338F" w:rsidRPr="001831B9" w:rsidRDefault="00EB338F" w:rsidP="004A0B37">
            <w:pPr>
              <w:tabs>
                <w:tab w:val="clear" w:pos="567"/>
              </w:tabs>
              <w:snapToGrid/>
              <w:ind w:right="93"/>
              <w:jc w:val="right"/>
              <w:rPr>
                <w:rFonts w:ascii="Calibri" w:eastAsia="Times New Roman" w:hAnsi="Calibri" w:cs="Calibri"/>
                <w:b/>
                <w:bCs/>
                <w:i/>
                <w:iCs/>
                <w:snapToGrid/>
                <w:color w:val="000000"/>
                <w:sz w:val="16"/>
                <w:szCs w:val="16"/>
              </w:rPr>
            </w:pPr>
            <w:r w:rsidRPr="001831B9">
              <w:rPr>
                <w:b/>
                <w:bCs/>
                <w:i/>
                <w:iCs/>
                <w:sz w:val="16"/>
                <w:szCs w:val="16"/>
                <w:lang w:val="es-ES"/>
              </w:rPr>
              <w:t>98 399,63</w:t>
            </w:r>
          </w:p>
        </w:tc>
        <w:tc>
          <w:tcPr>
            <w:tcW w:w="1056" w:type="dxa"/>
            <w:tcBorders>
              <w:top w:val="nil"/>
              <w:left w:val="nil"/>
              <w:bottom w:val="single" w:sz="4" w:space="0" w:color="auto"/>
              <w:right w:val="single" w:sz="4" w:space="0" w:color="auto"/>
            </w:tcBorders>
            <w:shd w:val="clear" w:color="auto" w:fill="auto"/>
            <w:noWrap/>
            <w:vAlign w:val="bottom"/>
            <w:hideMark/>
          </w:tcPr>
          <w:p w14:paraId="69D7AF5C" w14:textId="77777777" w:rsidR="00EB338F" w:rsidRPr="001831B9" w:rsidRDefault="00EB338F" w:rsidP="004A0B37">
            <w:pPr>
              <w:tabs>
                <w:tab w:val="clear" w:pos="567"/>
              </w:tabs>
              <w:snapToGrid/>
              <w:ind w:right="98"/>
              <w:jc w:val="right"/>
              <w:rPr>
                <w:rFonts w:ascii="Calibri" w:eastAsia="Times New Roman" w:hAnsi="Calibri" w:cs="Calibri"/>
                <w:b/>
                <w:bCs/>
                <w:i/>
                <w:iCs/>
                <w:snapToGrid/>
                <w:color w:val="000000"/>
                <w:sz w:val="16"/>
                <w:szCs w:val="16"/>
              </w:rPr>
            </w:pPr>
            <w:r w:rsidRPr="001831B9">
              <w:rPr>
                <w:b/>
                <w:bCs/>
                <w:i/>
                <w:iCs/>
                <w:sz w:val="16"/>
                <w:szCs w:val="16"/>
                <w:lang w:val="es-ES"/>
              </w:rPr>
              <w:t>184 986,16</w:t>
            </w:r>
          </w:p>
        </w:tc>
        <w:tc>
          <w:tcPr>
            <w:tcW w:w="924" w:type="dxa"/>
            <w:tcBorders>
              <w:top w:val="nil"/>
              <w:left w:val="nil"/>
              <w:bottom w:val="single" w:sz="4" w:space="0" w:color="auto"/>
              <w:right w:val="single" w:sz="4" w:space="0" w:color="auto"/>
            </w:tcBorders>
            <w:shd w:val="clear" w:color="auto" w:fill="auto"/>
            <w:noWrap/>
            <w:vAlign w:val="bottom"/>
            <w:hideMark/>
          </w:tcPr>
          <w:p w14:paraId="126F422D"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sz w:val="16"/>
                <w:szCs w:val="16"/>
                <w:lang w:val="es-ES"/>
              </w:rPr>
              <w:t>100,0%</w:t>
            </w:r>
          </w:p>
        </w:tc>
      </w:tr>
      <w:tr w:rsidR="00EB338F" w:rsidRPr="003928B4" w14:paraId="7E5C7325" w14:textId="77777777" w:rsidTr="003B6018">
        <w:trPr>
          <w:trHeight w:val="290"/>
        </w:trPr>
        <w:tc>
          <w:tcPr>
            <w:tcW w:w="10200" w:type="dxa"/>
            <w:gridSpan w:val="8"/>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2EE6319" w14:textId="77777777" w:rsidR="00EB338F" w:rsidRPr="001831B9" w:rsidRDefault="00EB338F" w:rsidP="00EB338F">
            <w:pPr>
              <w:tabs>
                <w:tab w:val="clear" w:pos="567"/>
              </w:tabs>
              <w:snapToGrid/>
              <w:jc w:val="center"/>
              <w:rPr>
                <w:rFonts w:ascii="Calibri" w:eastAsia="Times New Roman" w:hAnsi="Calibri" w:cs="Calibri"/>
                <w:b/>
                <w:bCs/>
                <w:snapToGrid/>
                <w:color w:val="000000"/>
                <w:sz w:val="16"/>
                <w:szCs w:val="16"/>
                <w:lang w:val="es-ES"/>
              </w:rPr>
            </w:pPr>
            <w:r w:rsidRPr="001831B9">
              <w:rPr>
                <w:b/>
                <w:bCs/>
                <w:sz w:val="16"/>
                <w:szCs w:val="16"/>
                <w:lang w:val="es-ES"/>
              </w:rPr>
              <w:t>FUNCIÓN B (Sistemas de observación/gestión de datos)</w:t>
            </w:r>
          </w:p>
        </w:tc>
      </w:tr>
      <w:tr w:rsidR="00EB338F" w:rsidRPr="001831B9" w14:paraId="09D39397"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BBA5411"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Plan de trabajo del GOOS</w:t>
            </w:r>
          </w:p>
        </w:tc>
        <w:tc>
          <w:tcPr>
            <w:tcW w:w="1320" w:type="dxa"/>
            <w:tcBorders>
              <w:top w:val="nil"/>
              <w:left w:val="nil"/>
              <w:bottom w:val="single" w:sz="4" w:space="0" w:color="auto"/>
              <w:right w:val="single" w:sz="4" w:space="0" w:color="auto"/>
            </w:tcBorders>
            <w:shd w:val="clear" w:color="auto" w:fill="auto"/>
            <w:noWrap/>
            <w:vAlign w:val="bottom"/>
            <w:hideMark/>
          </w:tcPr>
          <w:p w14:paraId="7637F34E" w14:textId="77777777" w:rsidR="00EB338F" w:rsidRPr="001831B9" w:rsidRDefault="00EB338F" w:rsidP="004A0B37">
            <w:pPr>
              <w:tabs>
                <w:tab w:val="clear" w:pos="567"/>
              </w:tabs>
              <w:snapToGrid/>
              <w:ind w:right="117"/>
              <w:jc w:val="right"/>
              <w:rPr>
                <w:rFonts w:ascii="Calibri" w:eastAsia="Times New Roman" w:hAnsi="Calibri" w:cs="Calibri"/>
                <w:snapToGrid/>
                <w:color w:val="000000"/>
                <w:sz w:val="16"/>
                <w:szCs w:val="16"/>
              </w:rPr>
            </w:pPr>
            <w:r w:rsidRPr="001831B9">
              <w:rPr>
                <w:sz w:val="16"/>
                <w:szCs w:val="16"/>
                <w:lang w:val="es-ES"/>
              </w:rPr>
              <w:t>320 000,00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B7DDD16" w14:textId="77777777" w:rsidR="00EB338F" w:rsidRPr="001831B9" w:rsidRDefault="00EB338F" w:rsidP="004A0B37">
            <w:pPr>
              <w:tabs>
                <w:tab w:val="clear" w:pos="567"/>
              </w:tabs>
              <w:snapToGrid/>
              <w:ind w:right="121"/>
              <w:jc w:val="right"/>
              <w:rPr>
                <w:rFonts w:ascii="Calibri" w:eastAsia="Times New Roman" w:hAnsi="Calibri" w:cs="Calibri"/>
                <w:snapToGrid/>
                <w:color w:val="000000"/>
                <w:sz w:val="16"/>
                <w:szCs w:val="16"/>
              </w:rPr>
            </w:pPr>
            <w:r w:rsidRPr="001831B9">
              <w:rPr>
                <w:sz w:val="16"/>
                <w:szCs w:val="16"/>
                <w:lang w:val="es-ES"/>
              </w:rPr>
              <w:t>177 834,55</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697889C" w14:textId="77777777" w:rsidR="00EB338F" w:rsidRPr="001831B9" w:rsidRDefault="00EB338F" w:rsidP="004A0B37">
            <w:pPr>
              <w:tabs>
                <w:tab w:val="clear" w:pos="567"/>
              </w:tabs>
              <w:snapToGrid/>
              <w:ind w:right="135"/>
              <w:jc w:val="right"/>
              <w:rPr>
                <w:rFonts w:ascii="Calibri" w:eastAsia="Times New Roman" w:hAnsi="Calibri" w:cs="Calibri"/>
                <w:snapToGrid/>
                <w:color w:val="000000"/>
                <w:sz w:val="16"/>
                <w:szCs w:val="16"/>
              </w:rPr>
            </w:pPr>
            <w:r w:rsidRPr="001831B9">
              <w:rPr>
                <w:sz w:val="16"/>
                <w:szCs w:val="16"/>
                <w:lang w:val="es-ES"/>
              </w:rPr>
              <w:t>142 164,50</w:t>
            </w:r>
          </w:p>
        </w:tc>
        <w:tc>
          <w:tcPr>
            <w:tcW w:w="1056" w:type="dxa"/>
            <w:tcBorders>
              <w:top w:val="nil"/>
              <w:left w:val="nil"/>
              <w:bottom w:val="single" w:sz="4" w:space="0" w:color="auto"/>
              <w:right w:val="single" w:sz="4" w:space="0" w:color="auto"/>
            </w:tcBorders>
            <w:shd w:val="clear" w:color="auto" w:fill="auto"/>
            <w:noWrap/>
            <w:vAlign w:val="bottom"/>
            <w:hideMark/>
          </w:tcPr>
          <w:p w14:paraId="7E60868F" w14:textId="77777777" w:rsidR="00EB338F" w:rsidRPr="001831B9" w:rsidRDefault="00EB338F" w:rsidP="004A0B37">
            <w:pPr>
              <w:tabs>
                <w:tab w:val="clear" w:pos="567"/>
              </w:tabs>
              <w:snapToGrid/>
              <w:ind w:right="84"/>
              <w:jc w:val="right"/>
              <w:rPr>
                <w:rFonts w:ascii="Calibri" w:eastAsia="Times New Roman" w:hAnsi="Calibri" w:cs="Calibri"/>
                <w:snapToGrid/>
                <w:color w:val="000000"/>
                <w:sz w:val="16"/>
                <w:szCs w:val="16"/>
              </w:rPr>
            </w:pPr>
            <w:r w:rsidRPr="001831B9">
              <w:rPr>
                <w:sz w:val="16"/>
                <w:szCs w:val="16"/>
                <w:lang w:val="es-ES"/>
              </w:rPr>
              <w:t>319 999,05</w:t>
            </w:r>
          </w:p>
        </w:tc>
        <w:tc>
          <w:tcPr>
            <w:tcW w:w="924" w:type="dxa"/>
            <w:tcBorders>
              <w:top w:val="nil"/>
              <w:left w:val="nil"/>
              <w:bottom w:val="single" w:sz="4" w:space="0" w:color="auto"/>
              <w:right w:val="single" w:sz="4" w:space="0" w:color="auto"/>
            </w:tcBorders>
            <w:shd w:val="clear" w:color="auto" w:fill="auto"/>
            <w:noWrap/>
            <w:vAlign w:val="bottom"/>
            <w:hideMark/>
          </w:tcPr>
          <w:p w14:paraId="58171D80"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587B363C"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4D1C467"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Proyectos del GOOS por medio de IOCAFRICA</w:t>
            </w:r>
          </w:p>
        </w:tc>
        <w:tc>
          <w:tcPr>
            <w:tcW w:w="1320" w:type="dxa"/>
            <w:tcBorders>
              <w:top w:val="nil"/>
              <w:left w:val="nil"/>
              <w:bottom w:val="single" w:sz="4" w:space="0" w:color="auto"/>
              <w:right w:val="single" w:sz="4" w:space="0" w:color="auto"/>
            </w:tcBorders>
            <w:shd w:val="clear" w:color="auto" w:fill="auto"/>
            <w:noWrap/>
            <w:vAlign w:val="bottom"/>
            <w:hideMark/>
          </w:tcPr>
          <w:p w14:paraId="4E684DE7" w14:textId="77777777" w:rsidR="00EB338F" w:rsidRPr="001831B9" w:rsidRDefault="00EB338F" w:rsidP="004A0B37">
            <w:pPr>
              <w:tabs>
                <w:tab w:val="clear" w:pos="567"/>
              </w:tabs>
              <w:snapToGrid/>
              <w:ind w:right="117"/>
              <w:jc w:val="right"/>
              <w:rPr>
                <w:rFonts w:ascii="Calibri" w:eastAsia="Times New Roman" w:hAnsi="Calibri" w:cs="Calibri"/>
                <w:snapToGrid/>
                <w:color w:val="000000"/>
                <w:sz w:val="16"/>
                <w:szCs w:val="16"/>
              </w:rPr>
            </w:pPr>
            <w:r w:rsidRPr="001831B9">
              <w:rPr>
                <w:sz w:val="16"/>
                <w:szCs w:val="16"/>
                <w:lang w:val="es-ES"/>
              </w:rPr>
              <w:t>40 000,00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2817063" w14:textId="77777777" w:rsidR="00EB338F" w:rsidRPr="001831B9" w:rsidRDefault="00EB338F" w:rsidP="004A0B37">
            <w:pPr>
              <w:tabs>
                <w:tab w:val="clear" w:pos="567"/>
              </w:tabs>
              <w:snapToGrid/>
              <w:ind w:right="121"/>
              <w:jc w:val="right"/>
              <w:rPr>
                <w:rFonts w:ascii="Calibri" w:eastAsia="Times New Roman" w:hAnsi="Calibri" w:cs="Calibri"/>
                <w:snapToGrid/>
                <w:color w:val="000000"/>
                <w:sz w:val="16"/>
                <w:szCs w:val="16"/>
              </w:rPr>
            </w:pPr>
            <w:r w:rsidRPr="001831B9">
              <w:rPr>
                <w:sz w:val="16"/>
                <w:szCs w:val="16"/>
                <w:lang w:val="es-ES"/>
              </w:rPr>
              <w:t>19 905,91</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AC134CC" w14:textId="77777777" w:rsidR="00EB338F" w:rsidRPr="001831B9" w:rsidRDefault="00EB338F" w:rsidP="004A0B37">
            <w:pPr>
              <w:tabs>
                <w:tab w:val="clear" w:pos="567"/>
              </w:tabs>
              <w:snapToGrid/>
              <w:ind w:right="135"/>
              <w:jc w:val="right"/>
              <w:rPr>
                <w:rFonts w:ascii="Calibri" w:eastAsia="Times New Roman" w:hAnsi="Calibri" w:cs="Calibri"/>
                <w:snapToGrid/>
                <w:color w:val="000000"/>
                <w:sz w:val="16"/>
                <w:szCs w:val="16"/>
              </w:rPr>
            </w:pPr>
            <w:r w:rsidRPr="001831B9">
              <w:rPr>
                <w:sz w:val="16"/>
                <w:szCs w:val="16"/>
                <w:lang w:val="es-ES"/>
              </w:rPr>
              <w:t>20 093,88</w:t>
            </w:r>
          </w:p>
        </w:tc>
        <w:tc>
          <w:tcPr>
            <w:tcW w:w="1056" w:type="dxa"/>
            <w:tcBorders>
              <w:top w:val="nil"/>
              <w:left w:val="nil"/>
              <w:bottom w:val="single" w:sz="4" w:space="0" w:color="auto"/>
              <w:right w:val="single" w:sz="4" w:space="0" w:color="auto"/>
            </w:tcBorders>
            <w:shd w:val="clear" w:color="auto" w:fill="auto"/>
            <w:noWrap/>
            <w:vAlign w:val="bottom"/>
            <w:hideMark/>
          </w:tcPr>
          <w:p w14:paraId="31133DBE" w14:textId="77777777" w:rsidR="00EB338F" w:rsidRPr="001831B9" w:rsidRDefault="00EB338F" w:rsidP="004A0B37">
            <w:pPr>
              <w:tabs>
                <w:tab w:val="clear" w:pos="567"/>
              </w:tabs>
              <w:snapToGrid/>
              <w:ind w:right="84"/>
              <w:jc w:val="right"/>
              <w:rPr>
                <w:rFonts w:ascii="Calibri" w:eastAsia="Times New Roman" w:hAnsi="Calibri" w:cs="Calibri"/>
                <w:snapToGrid/>
                <w:color w:val="000000"/>
                <w:sz w:val="16"/>
                <w:szCs w:val="16"/>
              </w:rPr>
            </w:pPr>
            <w:r w:rsidRPr="001831B9">
              <w:rPr>
                <w:sz w:val="16"/>
                <w:szCs w:val="16"/>
                <w:lang w:val="es-ES"/>
              </w:rPr>
              <w:t>39 999,79</w:t>
            </w:r>
          </w:p>
        </w:tc>
        <w:tc>
          <w:tcPr>
            <w:tcW w:w="924" w:type="dxa"/>
            <w:tcBorders>
              <w:top w:val="nil"/>
              <w:left w:val="nil"/>
              <w:bottom w:val="single" w:sz="4" w:space="0" w:color="auto"/>
              <w:right w:val="single" w:sz="4" w:space="0" w:color="auto"/>
            </w:tcBorders>
            <w:shd w:val="clear" w:color="auto" w:fill="auto"/>
            <w:noWrap/>
            <w:vAlign w:val="bottom"/>
            <w:hideMark/>
          </w:tcPr>
          <w:p w14:paraId="4A346E60"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165EED78"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9DC8214"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Proyectos del GOOS en el océano Pacífico por medio de la Oficina de Proyectos de Perth (PPO)</w:t>
            </w:r>
          </w:p>
        </w:tc>
        <w:tc>
          <w:tcPr>
            <w:tcW w:w="1320" w:type="dxa"/>
            <w:tcBorders>
              <w:top w:val="nil"/>
              <w:left w:val="nil"/>
              <w:bottom w:val="single" w:sz="4" w:space="0" w:color="auto"/>
              <w:right w:val="single" w:sz="4" w:space="0" w:color="auto"/>
            </w:tcBorders>
            <w:shd w:val="clear" w:color="auto" w:fill="auto"/>
            <w:noWrap/>
            <w:vAlign w:val="bottom"/>
            <w:hideMark/>
          </w:tcPr>
          <w:p w14:paraId="6B76EA6B" w14:textId="77777777" w:rsidR="00EB338F" w:rsidRPr="001831B9" w:rsidRDefault="00EB338F" w:rsidP="004A0B37">
            <w:pPr>
              <w:tabs>
                <w:tab w:val="clear" w:pos="567"/>
              </w:tabs>
              <w:snapToGrid/>
              <w:ind w:right="117"/>
              <w:jc w:val="right"/>
              <w:rPr>
                <w:rFonts w:ascii="Calibri" w:eastAsia="Times New Roman" w:hAnsi="Calibri" w:cs="Calibri"/>
                <w:snapToGrid/>
                <w:color w:val="000000"/>
                <w:sz w:val="16"/>
                <w:szCs w:val="16"/>
              </w:rPr>
            </w:pPr>
            <w:r w:rsidRPr="001831B9">
              <w:rPr>
                <w:sz w:val="16"/>
                <w:szCs w:val="16"/>
                <w:lang w:val="es-ES"/>
              </w:rPr>
              <w:t>20 000,00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C0BEAB4" w14:textId="77777777" w:rsidR="00EB338F" w:rsidRPr="001831B9" w:rsidRDefault="00EB338F" w:rsidP="004A0B37">
            <w:pPr>
              <w:tabs>
                <w:tab w:val="clear" w:pos="567"/>
              </w:tabs>
              <w:snapToGrid/>
              <w:ind w:right="121"/>
              <w:jc w:val="right"/>
              <w:rPr>
                <w:rFonts w:ascii="Calibri" w:eastAsia="Times New Roman" w:hAnsi="Calibri" w:cs="Calibri"/>
                <w:snapToGrid/>
                <w:color w:val="000000"/>
                <w:sz w:val="16"/>
                <w:szCs w:val="16"/>
              </w:rPr>
            </w:pPr>
            <w:r w:rsidRPr="001831B9">
              <w:rPr>
                <w:sz w:val="16"/>
                <w:szCs w:val="16"/>
                <w:lang w:val="es-ES"/>
              </w:rPr>
              <w:t>5 159,57</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037E186" w14:textId="77777777" w:rsidR="00EB338F" w:rsidRPr="001831B9" w:rsidRDefault="00EB338F" w:rsidP="004A0B37">
            <w:pPr>
              <w:tabs>
                <w:tab w:val="clear" w:pos="567"/>
              </w:tabs>
              <w:snapToGrid/>
              <w:ind w:right="135"/>
              <w:jc w:val="right"/>
              <w:rPr>
                <w:rFonts w:ascii="Calibri" w:eastAsia="Times New Roman" w:hAnsi="Calibri" w:cs="Calibri"/>
                <w:snapToGrid/>
                <w:color w:val="000000"/>
                <w:sz w:val="16"/>
                <w:szCs w:val="16"/>
              </w:rPr>
            </w:pPr>
            <w:r w:rsidRPr="001831B9">
              <w:rPr>
                <w:sz w:val="16"/>
                <w:szCs w:val="16"/>
                <w:lang w:val="es-ES"/>
              </w:rPr>
              <w:t>14 840,10</w:t>
            </w:r>
          </w:p>
        </w:tc>
        <w:tc>
          <w:tcPr>
            <w:tcW w:w="1056" w:type="dxa"/>
            <w:tcBorders>
              <w:top w:val="nil"/>
              <w:left w:val="nil"/>
              <w:bottom w:val="single" w:sz="4" w:space="0" w:color="auto"/>
              <w:right w:val="single" w:sz="4" w:space="0" w:color="auto"/>
            </w:tcBorders>
            <w:shd w:val="clear" w:color="auto" w:fill="auto"/>
            <w:noWrap/>
            <w:vAlign w:val="bottom"/>
            <w:hideMark/>
          </w:tcPr>
          <w:p w14:paraId="7AD374E5" w14:textId="77777777" w:rsidR="00EB338F" w:rsidRPr="001831B9" w:rsidRDefault="00EB338F" w:rsidP="004A0B37">
            <w:pPr>
              <w:tabs>
                <w:tab w:val="clear" w:pos="567"/>
              </w:tabs>
              <w:snapToGrid/>
              <w:ind w:right="84"/>
              <w:jc w:val="right"/>
              <w:rPr>
                <w:rFonts w:ascii="Calibri" w:eastAsia="Times New Roman" w:hAnsi="Calibri" w:cs="Calibri"/>
                <w:snapToGrid/>
                <w:color w:val="000000"/>
                <w:sz w:val="16"/>
                <w:szCs w:val="16"/>
              </w:rPr>
            </w:pPr>
            <w:r w:rsidRPr="001831B9">
              <w:rPr>
                <w:sz w:val="16"/>
                <w:szCs w:val="16"/>
                <w:lang w:val="es-ES"/>
              </w:rPr>
              <w:t>19 999,67</w:t>
            </w:r>
          </w:p>
        </w:tc>
        <w:tc>
          <w:tcPr>
            <w:tcW w:w="924" w:type="dxa"/>
            <w:tcBorders>
              <w:top w:val="nil"/>
              <w:left w:val="nil"/>
              <w:bottom w:val="single" w:sz="4" w:space="0" w:color="auto"/>
              <w:right w:val="single" w:sz="4" w:space="0" w:color="auto"/>
            </w:tcBorders>
            <w:shd w:val="clear" w:color="auto" w:fill="auto"/>
            <w:noWrap/>
            <w:vAlign w:val="bottom"/>
            <w:hideMark/>
          </w:tcPr>
          <w:p w14:paraId="1D385D45"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7547C49B"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2C8E06C"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Proyectos del GOOS en el océano Índico por medio de la PPO</w:t>
            </w:r>
          </w:p>
        </w:tc>
        <w:tc>
          <w:tcPr>
            <w:tcW w:w="1320" w:type="dxa"/>
            <w:tcBorders>
              <w:top w:val="nil"/>
              <w:left w:val="nil"/>
              <w:bottom w:val="single" w:sz="4" w:space="0" w:color="auto"/>
              <w:right w:val="single" w:sz="4" w:space="0" w:color="auto"/>
            </w:tcBorders>
            <w:shd w:val="clear" w:color="auto" w:fill="auto"/>
            <w:noWrap/>
            <w:vAlign w:val="bottom"/>
            <w:hideMark/>
          </w:tcPr>
          <w:p w14:paraId="7F56622D" w14:textId="77777777" w:rsidR="00EB338F" w:rsidRPr="001831B9" w:rsidRDefault="00EB338F" w:rsidP="004A0B37">
            <w:pPr>
              <w:tabs>
                <w:tab w:val="clear" w:pos="567"/>
              </w:tabs>
              <w:snapToGrid/>
              <w:ind w:right="117"/>
              <w:jc w:val="right"/>
              <w:rPr>
                <w:rFonts w:ascii="Calibri" w:eastAsia="Times New Roman" w:hAnsi="Calibri" w:cs="Calibri"/>
                <w:snapToGrid/>
                <w:color w:val="000000"/>
                <w:sz w:val="16"/>
                <w:szCs w:val="16"/>
              </w:rPr>
            </w:pPr>
            <w:r w:rsidRPr="001831B9">
              <w:rPr>
                <w:sz w:val="16"/>
                <w:szCs w:val="16"/>
                <w:lang w:val="es-ES"/>
              </w:rPr>
              <w:t>20 000,00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30015B79" w14:textId="77777777" w:rsidR="00EB338F" w:rsidRPr="001831B9" w:rsidRDefault="00EB338F" w:rsidP="004A0B37">
            <w:pPr>
              <w:tabs>
                <w:tab w:val="clear" w:pos="567"/>
              </w:tabs>
              <w:snapToGrid/>
              <w:ind w:right="121"/>
              <w:jc w:val="right"/>
              <w:rPr>
                <w:rFonts w:ascii="Calibri" w:eastAsia="Times New Roman" w:hAnsi="Calibri" w:cs="Calibri"/>
                <w:snapToGrid/>
                <w:color w:val="000000"/>
                <w:sz w:val="16"/>
                <w:szCs w:val="16"/>
              </w:rPr>
            </w:pPr>
            <w:r w:rsidRPr="001831B9">
              <w:rPr>
                <w:sz w:val="16"/>
                <w:szCs w:val="16"/>
                <w:lang w:val="es-ES"/>
              </w:rPr>
              <w:t>18 257,43</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3F1F0600" w14:textId="77777777" w:rsidR="00EB338F" w:rsidRPr="001831B9" w:rsidRDefault="00EB338F" w:rsidP="004A0B37">
            <w:pPr>
              <w:tabs>
                <w:tab w:val="clear" w:pos="567"/>
              </w:tabs>
              <w:snapToGrid/>
              <w:ind w:right="135"/>
              <w:jc w:val="right"/>
              <w:rPr>
                <w:rFonts w:ascii="Calibri" w:eastAsia="Times New Roman" w:hAnsi="Calibri" w:cs="Calibri"/>
                <w:snapToGrid/>
                <w:color w:val="000000"/>
                <w:sz w:val="16"/>
                <w:szCs w:val="16"/>
              </w:rPr>
            </w:pPr>
            <w:r w:rsidRPr="001831B9">
              <w:rPr>
                <w:sz w:val="16"/>
                <w:szCs w:val="16"/>
                <w:lang w:val="es-ES"/>
              </w:rPr>
              <w:t>1 742,50</w:t>
            </w:r>
          </w:p>
        </w:tc>
        <w:tc>
          <w:tcPr>
            <w:tcW w:w="1056" w:type="dxa"/>
            <w:tcBorders>
              <w:top w:val="nil"/>
              <w:left w:val="nil"/>
              <w:bottom w:val="single" w:sz="4" w:space="0" w:color="auto"/>
              <w:right w:val="single" w:sz="4" w:space="0" w:color="auto"/>
            </w:tcBorders>
            <w:shd w:val="clear" w:color="auto" w:fill="auto"/>
            <w:noWrap/>
            <w:vAlign w:val="bottom"/>
            <w:hideMark/>
          </w:tcPr>
          <w:p w14:paraId="24360E0F" w14:textId="77777777" w:rsidR="00EB338F" w:rsidRPr="001831B9" w:rsidRDefault="00EB338F" w:rsidP="004A0B37">
            <w:pPr>
              <w:tabs>
                <w:tab w:val="clear" w:pos="567"/>
              </w:tabs>
              <w:snapToGrid/>
              <w:ind w:right="84"/>
              <w:jc w:val="right"/>
              <w:rPr>
                <w:rFonts w:ascii="Calibri" w:eastAsia="Times New Roman" w:hAnsi="Calibri" w:cs="Calibri"/>
                <w:snapToGrid/>
                <w:color w:val="000000"/>
                <w:sz w:val="16"/>
                <w:szCs w:val="16"/>
              </w:rPr>
            </w:pPr>
            <w:r w:rsidRPr="001831B9">
              <w:rPr>
                <w:sz w:val="16"/>
                <w:szCs w:val="16"/>
                <w:lang w:val="es-ES"/>
              </w:rPr>
              <w:t>19 999,93</w:t>
            </w:r>
          </w:p>
        </w:tc>
        <w:tc>
          <w:tcPr>
            <w:tcW w:w="924" w:type="dxa"/>
            <w:tcBorders>
              <w:top w:val="nil"/>
              <w:left w:val="nil"/>
              <w:bottom w:val="single" w:sz="4" w:space="0" w:color="auto"/>
              <w:right w:val="single" w:sz="4" w:space="0" w:color="auto"/>
            </w:tcBorders>
            <w:shd w:val="clear" w:color="auto" w:fill="auto"/>
            <w:noWrap/>
            <w:vAlign w:val="bottom"/>
            <w:hideMark/>
          </w:tcPr>
          <w:p w14:paraId="48C62A0B"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5E94C8E9"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D4E5BA1"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IIOE-2</w:t>
            </w:r>
          </w:p>
        </w:tc>
        <w:tc>
          <w:tcPr>
            <w:tcW w:w="1320" w:type="dxa"/>
            <w:tcBorders>
              <w:top w:val="nil"/>
              <w:left w:val="nil"/>
              <w:bottom w:val="single" w:sz="4" w:space="0" w:color="auto"/>
              <w:right w:val="single" w:sz="4" w:space="0" w:color="auto"/>
            </w:tcBorders>
            <w:shd w:val="clear" w:color="auto" w:fill="auto"/>
            <w:noWrap/>
            <w:vAlign w:val="bottom"/>
            <w:hideMark/>
          </w:tcPr>
          <w:p w14:paraId="221E09EE" w14:textId="77777777" w:rsidR="00EB338F" w:rsidRPr="001831B9" w:rsidRDefault="00EB338F" w:rsidP="004A0B37">
            <w:pPr>
              <w:tabs>
                <w:tab w:val="clear" w:pos="567"/>
              </w:tabs>
              <w:snapToGrid/>
              <w:ind w:right="117"/>
              <w:jc w:val="right"/>
              <w:rPr>
                <w:rFonts w:ascii="Calibri" w:eastAsia="Times New Roman" w:hAnsi="Calibri" w:cs="Calibri"/>
                <w:snapToGrid/>
                <w:color w:val="000000"/>
                <w:sz w:val="16"/>
                <w:szCs w:val="16"/>
              </w:rPr>
            </w:pPr>
            <w:r w:rsidRPr="001831B9">
              <w:rPr>
                <w:sz w:val="16"/>
                <w:szCs w:val="16"/>
                <w:lang w:val="es-ES"/>
              </w:rPr>
              <w:t>35 000,00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756FAC26" w14:textId="77777777" w:rsidR="00EB338F" w:rsidRPr="001831B9" w:rsidRDefault="00EB338F" w:rsidP="004A0B37">
            <w:pPr>
              <w:tabs>
                <w:tab w:val="clear" w:pos="567"/>
              </w:tabs>
              <w:snapToGrid/>
              <w:ind w:right="121"/>
              <w:jc w:val="right"/>
              <w:rPr>
                <w:rFonts w:ascii="Calibri" w:eastAsia="Times New Roman" w:hAnsi="Calibri" w:cs="Calibri"/>
                <w:snapToGrid/>
                <w:color w:val="000000"/>
                <w:sz w:val="16"/>
                <w:szCs w:val="16"/>
              </w:rPr>
            </w:pPr>
            <w:r w:rsidRPr="001831B9">
              <w:rPr>
                <w:sz w:val="16"/>
                <w:szCs w:val="16"/>
                <w:lang w:val="es-ES"/>
              </w:rPr>
              <w:t>12 770,20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82C32F3" w14:textId="77777777" w:rsidR="00EB338F" w:rsidRPr="001831B9" w:rsidRDefault="00EB338F" w:rsidP="004A0B37">
            <w:pPr>
              <w:tabs>
                <w:tab w:val="clear" w:pos="567"/>
              </w:tabs>
              <w:snapToGrid/>
              <w:ind w:right="135"/>
              <w:jc w:val="right"/>
              <w:rPr>
                <w:rFonts w:ascii="Calibri" w:eastAsia="Times New Roman" w:hAnsi="Calibri" w:cs="Calibri"/>
                <w:snapToGrid/>
                <w:color w:val="000000"/>
                <w:sz w:val="16"/>
                <w:szCs w:val="16"/>
              </w:rPr>
            </w:pPr>
            <w:r w:rsidRPr="001831B9">
              <w:rPr>
                <w:sz w:val="16"/>
                <w:szCs w:val="16"/>
                <w:lang w:val="es-ES"/>
              </w:rPr>
              <w:t>22 228,81</w:t>
            </w:r>
          </w:p>
        </w:tc>
        <w:tc>
          <w:tcPr>
            <w:tcW w:w="1056" w:type="dxa"/>
            <w:tcBorders>
              <w:top w:val="nil"/>
              <w:left w:val="nil"/>
              <w:bottom w:val="single" w:sz="4" w:space="0" w:color="auto"/>
              <w:right w:val="single" w:sz="4" w:space="0" w:color="auto"/>
            </w:tcBorders>
            <w:shd w:val="clear" w:color="auto" w:fill="auto"/>
            <w:noWrap/>
            <w:vAlign w:val="bottom"/>
            <w:hideMark/>
          </w:tcPr>
          <w:p w14:paraId="32AB8BF0" w14:textId="77777777" w:rsidR="00EB338F" w:rsidRPr="001831B9" w:rsidRDefault="00EB338F" w:rsidP="004A0B37">
            <w:pPr>
              <w:tabs>
                <w:tab w:val="clear" w:pos="567"/>
              </w:tabs>
              <w:snapToGrid/>
              <w:ind w:right="84"/>
              <w:jc w:val="right"/>
              <w:rPr>
                <w:rFonts w:ascii="Calibri" w:eastAsia="Times New Roman" w:hAnsi="Calibri" w:cs="Calibri"/>
                <w:snapToGrid/>
                <w:color w:val="000000"/>
                <w:sz w:val="16"/>
                <w:szCs w:val="16"/>
              </w:rPr>
            </w:pPr>
            <w:r w:rsidRPr="001831B9">
              <w:rPr>
                <w:sz w:val="16"/>
                <w:szCs w:val="16"/>
                <w:lang w:val="es-ES"/>
              </w:rPr>
              <w:t>34 999,01</w:t>
            </w:r>
          </w:p>
        </w:tc>
        <w:tc>
          <w:tcPr>
            <w:tcW w:w="924" w:type="dxa"/>
            <w:tcBorders>
              <w:top w:val="nil"/>
              <w:left w:val="nil"/>
              <w:bottom w:val="single" w:sz="4" w:space="0" w:color="auto"/>
              <w:right w:val="single" w:sz="4" w:space="0" w:color="auto"/>
            </w:tcBorders>
            <w:shd w:val="clear" w:color="auto" w:fill="auto"/>
            <w:noWrap/>
            <w:vAlign w:val="bottom"/>
            <w:hideMark/>
          </w:tcPr>
          <w:p w14:paraId="7A245318"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6FCB8ED7"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CEC82F7"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Observaciones de la JCOMM*</w:t>
            </w:r>
          </w:p>
        </w:tc>
        <w:tc>
          <w:tcPr>
            <w:tcW w:w="1320" w:type="dxa"/>
            <w:tcBorders>
              <w:top w:val="nil"/>
              <w:left w:val="nil"/>
              <w:bottom w:val="single" w:sz="4" w:space="0" w:color="auto"/>
              <w:right w:val="single" w:sz="4" w:space="0" w:color="auto"/>
            </w:tcBorders>
            <w:shd w:val="clear" w:color="auto" w:fill="auto"/>
            <w:noWrap/>
            <w:vAlign w:val="bottom"/>
            <w:hideMark/>
          </w:tcPr>
          <w:p w14:paraId="6868FBEB" w14:textId="77777777" w:rsidR="00EB338F" w:rsidRPr="001831B9" w:rsidRDefault="00EB338F" w:rsidP="004A0B37">
            <w:pPr>
              <w:tabs>
                <w:tab w:val="clear" w:pos="567"/>
              </w:tabs>
              <w:snapToGrid/>
              <w:ind w:right="117"/>
              <w:jc w:val="right"/>
              <w:rPr>
                <w:rFonts w:ascii="Calibri" w:eastAsia="Times New Roman" w:hAnsi="Calibri" w:cs="Calibri"/>
                <w:snapToGrid/>
                <w:color w:val="000000"/>
                <w:sz w:val="16"/>
                <w:szCs w:val="16"/>
              </w:rPr>
            </w:pPr>
            <w:r w:rsidRPr="001831B9">
              <w:rPr>
                <w:sz w:val="16"/>
                <w:szCs w:val="16"/>
                <w:lang w:val="es-ES"/>
              </w:rPr>
              <w:t>88 193,00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E955D6F" w14:textId="77777777" w:rsidR="00EB338F" w:rsidRPr="001831B9" w:rsidRDefault="00EB338F" w:rsidP="004A0B37">
            <w:pPr>
              <w:tabs>
                <w:tab w:val="clear" w:pos="567"/>
              </w:tabs>
              <w:snapToGrid/>
              <w:ind w:right="121"/>
              <w:jc w:val="right"/>
              <w:rPr>
                <w:rFonts w:ascii="Calibri" w:eastAsia="Times New Roman" w:hAnsi="Calibri" w:cs="Calibri"/>
                <w:snapToGrid/>
                <w:color w:val="000000"/>
                <w:sz w:val="16"/>
                <w:szCs w:val="16"/>
              </w:rPr>
            </w:pPr>
            <w:r w:rsidRPr="001831B9">
              <w:rPr>
                <w:sz w:val="16"/>
                <w:szCs w:val="16"/>
                <w:lang w:val="es-ES"/>
              </w:rPr>
              <w:t>38 782,80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632E36DA" w14:textId="77777777" w:rsidR="00EB338F" w:rsidRPr="001831B9" w:rsidRDefault="00EB338F" w:rsidP="004A0B37">
            <w:pPr>
              <w:tabs>
                <w:tab w:val="clear" w:pos="567"/>
              </w:tabs>
              <w:snapToGrid/>
              <w:ind w:right="135"/>
              <w:jc w:val="right"/>
              <w:rPr>
                <w:rFonts w:ascii="Calibri" w:eastAsia="Times New Roman" w:hAnsi="Calibri" w:cs="Calibri"/>
                <w:snapToGrid/>
                <w:color w:val="000000"/>
                <w:sz w:val="16"/>
                <w:szCs w:val="16"/>
              </w:rPr>
            </w:pPr>
            <w:r w:rsidRPr="001831B9">
              <w:rPr>
                <w:sz w:val="16"/>
                <w:szCs w:val="16"/>
                <w:lang w:val="es-ES"/>
              </w:rPr>
              <w:t>49 409,64</w:t>
            </w:r>
          </w:p>
        </w:tc>
        <w:tc>
          <w:tcPr>
            <w:tcW w:w="1056" w:type="dxa"/>
            <w:tcBorders>
              <w:top w:val="nil"/>
              <w:left w:val="nil"/>
              <w:bottom w:val="single" w:sz="4" w:space="0" w:color="auto"/>
              <w:right w:val="single" w:sz="4" w:space="0" w:color="auto"/>
            </w:tcBorders>
            <w:shd w:val="clear" w:color="auto" w:fill="auto"/>
            <w:noWrap/>
            <w:vAlign w:val="bottom"/>
            <w:hideMark/>
          </w:tcPr>
          <w:p w14:paraId="7EFB26A1" w14:textId="77777777" w:rsidR="00EB338F" w:rsidRPr="001831B9" w:rsidRDefault="00EB338F" w:rsidP="004A0B37">
            <w:pPr>
              <w:tabs>
                <w:tab w:val="clear" w:pos="567"/>
              </w:tabs>
              <w:snapToGrid/>
              <w:ind w:right="84"/>
              <w:jc w:val="right"/>
              <w:rPr>
                <w:rFonts w:ascii="Calibri" w:eastAsia="Times New Roman" w:hAnsi="Calibri" w:cs="Calibri"/>
                <w:snapToGrid/>
                <w:color w:val="000000"/>
                <w:sz w:val="16"/>
                <w:szCs w:val="16"/>
              </w:rPr>
            </w:pPr>
            <w:r w:rsidRPr="001831B9">
              <w:rPr>
                <w:sz w:val="16"/>
                <w:szCs w:val="16"/>
                <w:lang w:val="es-ES"/>
              </w:rPr>
              <w:t>88 192,44</w:t>
            </w:r>
          </w:p>
        </w:tc>
        <w:tc>
          <w:tcPr>
            <w:tcW w:w="924" w:type="dxa"/>
            <w:tcBorders>
              <w:top w:val="nil"/>
              <w:left w:val="nil"/>
              <w:bottom w:val="single" w:sz="4" w:space="0" w:color="auto"/>
              <w:right w:val="single" w:sz="4" w:space="0" w:color="auto"/>
            </w:tcBorders>
            <w:shd w:val="clear" w:color="auto" w:fill="auto"/>
            <w:noWrap/>
            <w:vAlign w:val="bottom"/>
            <w:hideMark/>
          </w:tcPr>
          <w:p w14:paraId="0405DBBD"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7B74B5C9"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F33BC3F"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Sistemas básicos del IODE y el OBIS*</w:t>
            </w:r>
          </w:p>
        </w:tc>
        <w:tc>
          <w:tcPr>
            <w:tcW w:w="1320" w:type="dxa"/>
            <w:tcBorders>
              <w:top w:val="nil"/>
              <w:left w:val="nil"/>
              <w:bottom w:val="single" w:sz="4" w:space="0" w:color="auto"/>
              <w:right w:val="single" w:sz="4" w:space="0" w:color="auto"/>
            </w:tcBorders>
            <w:shd w:val="clear" w:color="auto" w:fill="auto"/>
            <w:noWrap/>
            <w:vAlign w:val="bottom"/>
            <w:hideMark/>
          </w:tcPr>
          <w:p w14:paraId="2EC9BDB1" w14:textId="77777777" w:rsidR="00EB338F" w:rsidRPr="001831B9" w:rsidRDefault="00EB338F" w:rsidP="004A0B37">
            <w:pPr>
              <w:tabs>
                <w:tab w:val="clear" w:pos="567"/>
              </w:tabs>
              <w:snapToGrid/>
              <w:ind w:right="117"/>
              <w:jc w:val="right"/>
              <w:rPr>
                <w:rFonts w:ascii="Calibri" w:eastAsia="Times New Roman" w:hAnsi="Calibri" w:cs="Calibri"/>
                <w:snapToGrid/>
                <w:color w:val="000000"/>
                <w:sz w:val="16"/>
                <w:szCs w:val="16"/>
              </w:rPr>
            </w:pPr>
            <w:r w:rsidRPr="001831B9">
              <w:rPr>
                <w:sz w:val="16"/>
                <w:szCs w:val="16"/>
                <w:lang w:val="es-ES"/>
              </w:rPr>
              <w:t>134 570,00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C7EEC12" w14:textId="77777777" w:rsidR="00EB338F" w:rsidRPr="001831B9" w:rsidRDefault="00EB338F" w:rsidP="004A0B37">
            <w:pPr>
              <w:tabs>
                <w:tab w:val="clear" w:pos="567"/>
              </w:tabs>
              <w:snapToGrid/>
              <w:ind w:right="121"/>
              <w:jc w:val="right"/>
              <w:rPr>
                <w:rFonts w:ascii="Calibri" w:eastAsia="Times New Roman" w:hAnsi="Calibri" w:cs="Calibri"/>
                <w:snapToGrid/>
                <w:color w:val="000000"/>
                <w:sz w:val="16"/>
                <w:szCs w:val="16"/>
              </w:rPr>
            </w:pPr>
            <w:r w:rsidRPr="001831B9">
              <w:rPr>
                <w:sz w:val="16"/>
                <w:szCs w:val="16"/>
                <w:lang w:val="es-ES"/>
              </w:rPr>
              <w:t>37 822,72</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7C332DED" w14:textId="77777777" w:rsidR="00EB338F" w:rsidRPr="001831B9" w:rsidRDefault="00EB338F" w:rsidP="004A0B37">
            <w:pPr>
              <w:tabs>
                <w:tab w:val="clear" w:pos="567"/>
              </w:tabs>
              <w:snapToGrid/>
              <w:ind w:right="135"/>
              <w:jc w:val="right"/>
              <w:rPr>
                <w:rFonts w:ascii="Calibri" w:eastAsia="Times New Roman" w:hAnsi="Calibri" w:cs="Calibri"/>
                <w:snapToGrid/>
                <w:color w:val="000000"/>
                <w:sz w:val="16"/>
                <w:szCs w:val="16"/>
              </w:rPr>
            </w:pPr>
            <w:r w:rsidRPr="001831B9">
              <w:rPr>
                <w:sz w:val="16"/>
                <w:szCs w:val="16"/>
                <w:lang w:val="es-ES"/>
              </w:rPr>
              <w:t>96 615,14</w:t>
            </w:r>
          </w:p>
        </w:tc>
        <w:tc>
          <w:tcPr>
            <w:tcW w:w="1056" w:type="dxa"/>
            <w:tcBorders>
              <w:top w:val="nil"/>
              <w:left w:val="nil"/>
              <w:bottom w:val="single" w:sz="4" w:space="0" w:color="auto"/>
              <w:right w:val="single" w:sz="4" w:space="0" w:color="auto"/>
            </w:tcBorders>
            <w:shd w:val="clear" w:color="auto" w:fill="auto"/>
            <w:noWrap/>
            <w:vAlign w:val="bottom"/>
            <w:hideMark/>
          </w:tcPr>
          <w:p w14:paraId="5275D090" w14:textId="77777777" w:rsidR="00EB338F" w:rsidRPr="001831B9" w:rsidRDefault="00EB338F" w:rsidP="004A0B37">
            <w:pPr>
              <w:tabs>
                <w:tab w:val="clear" w:pos="567"/>
              </w:tabs>
              <w:snapToGrid/>
              <w:ind w:right="84"/>
              <w:jc w:val="right"/>
              <w:rPr>
                <w:rFonts w:ascii="Calibri" w:eastAsia="Times New Roman" w:hAnsi="Calibri" w:cs="Calibri"/>
                <w:snapToGrid/>
                <w:color w:val="000000"/>
                <w:sz w:val="16"/>
                <w:szCs w:val="16"/>
              </w:rPr>
            </w:pPr>
            <w:r w:rsidRPr="001831B9">
              <w:rPr>
                <w:sz w:val="16"/>
                <w:szCs w:val="16"/>
                <w:lang w:val="es-ES"/>
              </w:rPr>
              <w:t>134 437,86</w:t>
            </w:r>
          </w:p>
        </w:tc>
        <w:tc>
          <w:tcPr>
            <w:tcW w:w="924" w:type="dxa"/>
            <w:tcBorders>
              <w:top w:val="nil"/>
              <w:left w:val="nil"/>
              <w:bottom w:val="single" w:sz="4" w:space="0" w:color="auto"/>
              <w:right w:val="single" w:sz="4" w:space="0" w:color="auto"/>
            </w:tcBorders>
            <w:shd w:val="clear" w:color="auto" w:fill="auto"/>
            <w:noWrap/>
            <w:vAlign w:val="bottom"/>
            <w:hideMark/>
          </w:tcPr>
          <w:p w14:paraId="0CCEFAB5"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99,9%</w:t>
            </w:r>
          </w:p>
        </w:tc>
      </w:tr>
      <w:tr w:rsidR="00EB338F" w:rsidRPr="001831B9" w14:paraId="5D5E7797"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76EDD86" w14:textId="77777777" w:rsidR="00EB338F" w:rsidRPr="001831B9" w:rsidRDefault="00EB338F" w:rsidP="00EB338F">
            <w:pPr>
              <w:tabs>
                <w:tab w:val="clear" w:pos="567"/>
              </w:tabs>
              <w:snapToGrid/>
              <w:rPr>
                <w:rFonts w:ascii="Calibri" w:eastAsia="Times New Roman" w:hAnsi="Calibri" w:cs="Calibri"/>
                <w:b/>
                <w:bCs/>
                <w:i/>
                <w:iCs/>
                <w:snapToGrid/>
                <w:color w:val="000000"/>
                <w:sz w:val="16"/>
                <w:szCs w:val="16"/>
              </w:rPr>
            </w:pPr>
            <w:r w:rsidRPr="001831B9">
              <w:rPr>
                <w:b/>
                <w:bCs/>
                <w:i/>
                <w:iCs/>
                <w:sz w:val="16"/>
                <w:szCs w:val="16"/>
                <w:lang w:val="es-ES"/>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0335411D" w14:textId="77777777" w:rsidR="00EB338F" w:rsidRPr="001831B9" w:rsidRDefault="00EB338F" w:rsidP="004A0B37">
            <w:pPr>
              <w:tabs>
                <w:tab w:val="clear" w:pos="567"/>
              </w:tabs>
              <w:snapToGrid/>
              <w:ind w:right="117"/>
              <w:jc w:val="right"/>
              <w:rPr>
                <w:rFonts w:ascii="Calibri" w:eastAsia="Times New Roman" w:hAnsi="Calibri" w:cs="Calibri"/>
                <w:b/>
                <w:bCs/>
                <w:i/>
                <w:iCs/>
                <w:snapToGrid/>
                <w:color w:val="000000"/>
                <w:sz w:val="16"/>
                <w:szCs w:val="16"/>
              </w:rPr>
            </w:pPr>
            <w:r w:rsidRPr="001831B9">
              <w:rPr>
                <w:b/>
                <w:bCs/>
                <w:i/>
                <w:iCs/>
                <w:sz w:val="16"/>
                <w:szCs w:val="16"/>
                <w:lang w:val="es-ES"/>
              </w:rPr>
              <w:t>657 763,00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2D0FAA70" w14:textId="77777777" w:rsidR="00EB338F" w:rsidRPr="001831B9" w:rsidRDefault="00EB338F" w:rsidP="004A0B37">
            <w:pPr>
              <w:tabs>
                <w:tab w:val="clear" w:pos="567"/>
              </w:tabs>
              <w:snapToGrid/>
              <w:ind w:right="121"/>
              <w:jc w:val="right"/>
              <w:rPr>
                <w:rFonts w:ascii="Calibri" w:eastAsia="Times New Roman" w:hAnsi="Calibri" w:cs="Calibri"/>
                <w:b/>
                <w:bCs/>
                <w:i/>
                <w:iCs/>
                <w:snapToGrid/>
                <w:color w:val="000000"/>
                <w:sz w:val="16"/>
                <w:szCs w:val="16"/>
              </w:rPr>
            </w:pPr>
            <w:r w:rsidRPr="001831B9">
              <w:rPr>
                <w:b/>
                <w:bCs/>
                <w:i/>
                <w:iCs/>
                <w:sz w:val="16"/>
                <w:szCs w:val="16"/>
                <w:lang w:val="es-ES"/>
              </w:rPr>
              <w:t>310 533,18</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D0A474E" w14:textId="77777777" w:rsidR="00EB338F" w:rsidRPr="001831B9" w:rsidRDefault="00EB338F" w:rsidP="004A0B37">
            <w:pPr>
              <w:tabs>
                <w:tab w:val="clear" w:pos="567"/>
              </w:tabs>
              <w:snapToGrid/>
              <w:ind w:right="135"/>
              <w:jc w:val="right"/>
              <w:rPr>
                <w:rFonts w:ascii="Calibri" w:eastAsia="Times New Roman" w:hAnsi="Calibri" w:cs="Calibri"/>
                <w:b/>
                <w:bCs/>
                <w:i/>
                <w:iCs/>
                <w:snapToGrid/>
                <w:color w:val="000000"/>
                <w:sz w:val="16"/>
                <w:szCs w:val="16"/>
              </w:rPr>
            </w:pPr>
            <w:r w:rsidRPr="001831B9">
              <w:rPr>
                <w:b/>
                <w:bCs/>
                <w:i/>
                <w:iCs/>
                <w:sz w:val="16"/>
                <w:szCs w:val="16"/>
                <w:lang w:val="es-ES"/>
              </w:rPr>
              <w:t>347 094,57</w:t>
            </w:r>
          </w:p>
        </w:tc>
        <w:tc>
          <w:tcPr>
            <w:tcW w:w="1056" w:type="dxa"/>
            <w:tcBorders>
              <w:top w:val="nil"/>
              <w:left w:val="nil"/>
              <w:bottom w:val="single" w:sz="4" w:space="0" w:color="auto"/>
              <w:right w:val="single" w:sz="4" w:space="0" w:color="auto"/>
            </w:tcBorders>
            <w:shd w:val="clear" w:color="auto" w:fill="auto"/>
            <w:noWrap/>
            <w:vAlign w:val="bottom"/>
            <w:hideMark/>
          </w:tcPr>
          <w:p w14:paraId="1E5E6A28" w14:textId="77777777" w:rsidR="00EB338F" w:rsidRPr="001831B9" w:rsidRDefault="00EB338F" w:rsidP="004A0B37">
            <w:pPr>
              <w:tabs>
                <w:tab w:val="clear" w:pos="567"/>
              </w:tabs>
              <w:snapToGrid/>
              <w:ind w:right="84"/>
              <w:jc w:val="right"/>
              <w:rPr>
                <w:rFonts w:ascii="Calibri" w:eastAsia="Times New Roman" w:hAnsi="Calibri" w:cs="Calibri"/>
                <w:b/>
                <w:bCs/>
                <w:i/>
                <w:iCs/>
                <w:snapToGrid/>
                <w:color w:val="000000"/>
                <w:sz w:val="16"/>
                <w:szCs w:val="16"/>
              </w:rPr>
            </w:pPr>
            <w:r w:rsidRPr="001831B9">
              <w:rPr>
                <w:b/>
                <w:bCs/>
                <w:i/>
                <w:iCs/>
                <w:sz w:val="16"/>
                <w:szCs w:val="16"/>
                <w:lang w:val="es-ES"/>
              </w:rPr>
              <w:t>657 627,75</w:t>
            </w:r>
          </w:p>
        </w:tc>
        <w:tc>
          <w:tcPr>
            <w:tcW w:w="924" w:type="dxa"/>
            <w:tcBorders>
              <w:top w:val="nil"/>
              <w:left w:val="nil"/>
              <w:bottom w:val="single" w:sz="4" w:space="0" w:color="auto"/>
              <w:right w:val="single" w:sz="4" w:space="0" w:color="auto"/>
            </w:tcBorders>
            <w:shd w:val="clear" w:color="auto" w:fill="auto"/>
            <w:noWrap/>
            <w:vAlign w:val="bottom"/>
            <w:hideMark/>
          </w:tcPr>
          <w:p w14:paraId="271B4CCF"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sz w:val="16"/>
                <w:szCs w:val="16"/>
                <w:lang w:val="es-ES"/>
              </w:rPr>
              <w:t>100,0%</w:t>
            </w:r>
          </w:p>
        </w:tc>
      </w:tr>
      <w:tr w:rsidR="00EB338F" w:rsidRPr="003928B4" w14:paraId="13A882C2" w14:textId="77777777" w:rsidTr="003B6018">
        <w:trPr>
          <w:trHeight w:val="290"/>
        </w:trPr>
        <w:tc>
          <w:tcPr>
            <w:tcW w:w="10200" w:type="dxa"/>
            <w:gridSpan w:val="8"/>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C1EC642" w14:textId="77777777" w:rsidR="00EB338F" w:rsidRPr="001831B9" w:rsidRDefault="00EB338F" w:rsidP="00EB338F">
            <w:pPr>
              <w:tabs>
                <w:tab w:val="clear" w:pos="567"/>
              </w:tabs>
              <w:snapToGrid/>
              <w:jc w:val="center"/>
              <w:rPr>
                <w:rFonts w:ascii="Calibri" w:eastAsia="Times New Roman" w:hAnsi="Calibri" w:cs="Calibri"/>
                <w:b/>
                <w:bCs/>
                <w:snapToGrid/>
                <w:color w:val="000000"/>
                <w:sz w:val="16"/>
                <w:szCs w:val="16"/>
                <w:lang w:val="es-ES"/>
              </w:rPr>
            </w:pPr>
            <w:r w:rsidRPr="001831B9">
              <w:rPr>
                <w:b/>
                <w:bCs/>
                <w:sz w:val="16"/>
                <w:szCs w:val="16"/>
                <w:lang w:val="es-ES"/>
              </w:rPr>
              <w:t>FUNCIÓN C (Alerta temprana y servicios)</w:t>
            </w:r>
          </w:p>
        </w:tc>
      </w:tr>
      <w:tr w:rsidR="00EB338F" w:rsidRPr="001831B9" w14:paraId="762E971F"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2AD0978"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Promoción de sistemas de alerta integrados y permanentes</w:t>
            </w:r>
          </w:p>
        </w:tc>
        <w:tc>
          <w:tcPr>
            <w:tcW w:w="1320" w:type="dxa"/>
            <w:tcBorders>
              <w:top w:val="nil"/>
              <w:left w:val="nil"/>
              <w:bottom w:val="single" w:sz="4" w:space="0" w:color="auto"/>
              <w:right w:val="single" w:sz="4" w:space="0" w:color="auto"/>
            </w:tcBorders>
            <w:shd w:val="clear" w:color="auto" w:fill="auto"/>
            <w:noWrap/>
            <w:vAlign w:val="bottom"/>
            <w:hideMark/>
          </w:tcPr>
          <w:p w14:paraId="035114E4" w14:textId="77777777" w:rsidR="00EB338F" w:rsidRPr="001831B9" w:rsidRDefault="00EB338F" w:rsidP="004A0B37">
            <w:pPr>
              <w:tabs>
                <w:tab w:val="clear" w:pos="567"/>
              </w:tabs>
              <w:snapToGrid/>
              <w:ind w:right="89"/>
              <w:jc w:val="right"/>
              <w:rPr>
                <w:rFonts w:ascii="Calibri" w:eastAsia="Times New Roman" w:hAnsi="Calibri" w:cs="Calibri"/>
                <w:snapToGrid/>
                <w:color w:val="000000"/>
                <w:sz w:val="16"/>
                <w:szCs w:val="16"/>
              </w:rPr>
            </w:pPr>
            <w:r w:rsidRPr="001831B9">
              <w:rPr>
                <w:sz w:val="16"/>
                <w:szCs w:val="16"/>
                <w:lang w:val="es-ES"/>
              </w:rPr>
              <w:t>125 000,00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89B2F91" w14:textId="77777777" w:rsidR="00EB338F" w:rsidRPr="001831B9" w:rsidRDefault="00EB338F" w:rsidP="004A0B37">
            <w:pPr>
              <w:tabs>
                <w:tab w:val="clear" w:pos="567"/>
              </w:tabs>
              <w:snapToGrid/>
              <w:ind w:right="65"/>
              <w:jc w:val="right"/>
              <w:rPr>
                <w:rFonts w:ascii="Calibri" w:eastAsia="Times New Roman" w:hAnsi="Calibri" w:cs="Calibri"/>
                <w:snapToGrid/>
                <w:color w:val="000000"/>
                <w:sz w:val="16"/>
                <w:szCs w:val="16"/>
              </w:rPr>
            </w:pPr>
            <w:r w:rsidRPr="001831B9">
              <w:rPr>
                <w:sz w:val="16"/>
                <w:szCs w:val="16"/>
                <w:lang w:val="es-ES"/>
              </w:rPr>
              <w:t>83 962,21</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47CA51E" w14:textId="77777777" w:rsidR="00EB338F" w:rsidRPr="001831B9" w:rsidRDefault="00EB338F" w:rsidP="004A0B37">
            <w:pPr>
              <w:tabs>
                <w:tab w:val="clear" w:pos="567"/>
              </w:tabs>
              <w:snapToGrid/>
              <w:ind w:right="79"/>
              <w:jc w:val="right"/>
              <w:rPr>
                <w:rFonts w:ascii="Calibri" w:eastAsia="Times New Roman" w:hAnsi="Calibri" w:cs="Calibri"/>
                <w:snapToGrid/>
                <w:color w:val="000000"/>
                <w:sz w:val="16"/>
                <w:szCs w:val="16"/>
              </w:rPr>
            </w:pPr>
            <w:r w:rsidRPr="001831B9">
              <w:rPr>
                <w:sz w:val="16"/>
                <w:szCs w:val="16"/>
                <w:lang w:val="es-ES"/>
              </w:rPr>
              <w:t>39 637,34</w:t>
            </w:r>
          </w:p>
        </w:tc>
        <w:tc>
          <w:tcPr>
            <w:tcW w:w="1056" w:type="dxa"/>
            <w:tcBorders>
              <w:top w:val="nil"/>
              <w:left w:val="nil"/>
              <w:bottom w:val="single" w:sz="4" w:space="0" w:color="auto"/>
              <w:right w:val="single" w:sz="4" w:space="0" w:color="auto"/>
            </w:tcBorders>
            <w:shd w:val="clear" w:color="auto" w:fill="auto"/>
            <w:noWrap/>
            <w:vAlign w:val="bottom"/>
            <w:hideMark/>
          </w:tcPr>
          <w:p w14:paraId="4CD75FC4" w14:textId="77777777" w:rsidR="00EB338F" w:rsidRPr="001831B9" w:rsidRDefault="00EB338F" w:rsidP="004A0B37">
            <w:pPr>
              <w:tabs>
                <w:tab w:val="clear" w:pos="567"/>
              </w:tabs>
              <w:snapToGrid/>
              <w:ind w:right="112"/>
              <w:jc w:val="right"/>
              <w:rPr>
                <w:rFonts w:ascii="Calibri" w:eastAsia="Times New Roman" w:hAnsi="Calibri" w:cs="Calibri"/>
                <w:snapToGrid/>
                <w:color w:val="000000"/>
                <w:sz w:val="16"/>
                <w:szCs w:val="16"/>
              </w:rPr>
            </w:pPr>
            <w:r w:rsidRPr="001831B9">
              <w:rPr>
                <w:sz w:val="16"/>
                <w:szCs w:val="16"/>
                <w:lang w:val="es-ES"/>
              </w:rPr>
              <w:t>123 599,55</w:t>
            </w:r>
          </w:p>
        </w:tc>
        <w:tc>
          <w:tcPr>
            <w:tcW w:w="924" w:type="dxa"/>
            <w:tcBorders>
              <w:top w:val="nil"/>
              <w:left w:val="nil"/>
              <w:bottom w:val="single" w:sz="4" w:space="0" w:color="auto"/>
              <w:right w:val="single" w:sz="4" w:space="0" w:color="auto"/>
            </w:tcBorders>
            <w:shd w:val="clear" w:color="auto" w:fill="auto"/>
            <w:noWrap/>
            <w:vAlign w:val="bottom"/>
            <w:hideMark/>
          </w:tcPr>
          <w:p w14:paraId="7D81C34F"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98,9%</w:t>
            </w:r>
          </w:p>
        </w:tc>
      </w:tr>
      <w:tr w:rsidR="00EB338F" w:rsidRPr="001831B9" w14:paraId="0D6D3C2A"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4686FFA"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 xml:space="preserve">Educación de comunidades en situación de riesgo </w:t>
            </w:r>
          </w:p>
        </w:tc>
        <w:tc>
          <w:tcPr>
            <w:tcW w:w="1320" w:type="dxa"/>
            <w:tcBorders>
              <w:top w:val="nil"/>
              <w:left w:val="nil"/>
              <w:bottom w:val="single" w:sz="4" w:space="0" w:color="auto"/>
              <w:right w:val="single" w:sz="4" w:space="0" w:color="auto"/>
            </w:tcBorders>
            <w:shd w:val="clear" w:color="auto" w:fill="auto"/>
            <w:noWrap/>
            <w:vAlign w:val="bottom"/>
            <w:hideMark/>
          </w:tcPr>
          <w:p w14:paraId="659CC36D" w14:textId="77777777" w:rsidR="00EB338F" w:rsidRPr="001831B9" w:rsidRDefault="00EB338F" w:rsidP="004A0B37">
            <w:pPr>
              <w:tabs>
                <w:tab w:val="clear" w:pos="567"/>
              </w:tabs>
              <w:snapToGrid/>
              <w:ind w:right="89"/>
              <w:jc w:val="right"/>
              <w:rPr>
                <w:rFonts w:ascii="Calibri" w:eastAsia="Times New Roman" w:hAnsi="Calibri" w:cs="Calibri"/>
                <w:snapToGrid/>
                <w:color w:val="000000"/>
                <w:sz w:val="16"/>
                <w:szCs w:val="16"/>
              </w:rPr>
            </w:pPr>
            <w:r w:rsidRPr="001831B9">
              <w:rPr>
                <w:sz w:val="16"/>
                <w:szCs w:val="16"/>
                <w:lang w:val="es-ES"/>
              </w:rPr>
              <w:t>60 000,00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A02254F" w14:textId="77777777" w:rsidR="00EB338F" w:rsidRPr="001831B9" w:rsidRDefault="00EB338F" w:rsidP="004A0B37">
            <w:pPr>
              <w:tabs>
                <w:tab w:val="clear" w:pos="567"/>
              </w:tabs>
              <w:snapToGrid/>
              <w:ind w:right="65"/>
              <w:jc w:val="right"/>
              <w:rPr>
                <w:rFonts w:ascii="Calibri" w:eastAsia="Times New Roman" w:hAnsi="Calibri" w:cs="Calibri"/>
                <w:snapToGrid/>
                <w:color w:val="000000"/>
                <w:sz w:val="16"/>
                <w:szCs w:val="16"/>
              </w:rPr>
            </w:pPr>
            <w:r w:rsidRPr="001831B9">
              <w:rPr>
                <w:sz w:val="16"/>
                <w:szCs w:val="16"/>
                <w:lang w:val="es-ES"/>
              </w:rPr>
              <w:t>28 462,57</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F5E1314" w14:textId="77777777" w:rsidR="00EB338F" w:rsidRPr="001831B9" w:rsidRDefault="00EB338F" w:rsidP="004A0B37">
            <w:pPr>
              <w:tabs>
                <w:tab w:val="clear" w:pos="567"/>
              </w:tabs>
              <w:snapToGrid/>
              <w:ind w:right="79"/>
              <w:jc w:val="right"/>
              <w:rPr>
                <w:rFonts w:ascii="Calibri" w:eastAsia="Times New Roman" w:hAnsi="Calibri" w:cs="Calibri"/>
                <w:snapToGrid/>
                <w:color w:val="000000"/>
                <w:sz w:val="16"/>
                <w:szCs w:val="16"/>
              </w:rPr>
            </w:pPr>
            <w:r w:rsidRPr="001831B9">
              <w:rPr>
                <w:sz w:val="16"/>
                <w:szCs w:val="16"/>
                <w:lang w:val="es-ES"/>
              </w:rPr>
              <w:t>31 373,88</w:t>
            </w:r>
          </w:p>
        </w:tc>
        <w:tc>
          <w:tcPr>
            <w:tcW w:w="1056" w:type="dxa"/>
            <w:tcBorders>
              <w:top w:val="nil"/>
              <w:left w:val="nil"/>
              <w:bottom w:val="single" w:sz="4" w:space="0" w:color="auto"/>
              <w:right w:val="single" w:sz="4" w:space="0" w:color="auto"/>
            </w:tcBorders>
            <w:shd w:val="clear" w:color="auto" w:fill="auto"/>
            <w:noWrap/>
            <w:vAlign w:val="bottom"/>
            <w:hideMark/>
          </w:tcPr>
          <w:p w14:paraId="670EB5C3" w14:textId="77777777" w:rsidR="00EB338F" w:rsidRPr="001831B9" w:rsidRDefault="00EB338F" w:rsidP="004A0B37">
            <w:pPr>
              <w:tabs>
                <w:tab w:val="clear" w:pos="567"/>
              </w:tabs>
              <w:snapToGrid/>
              <w:ind w:right="112"/>
              <w:jc w:val="right"/>
              <w:rPr>
                <w:rFonts w:ascii="Calibri" w:eastAsia="Times New Roman" w:hAnsi="Calibri" w:cs="Calibri"/>
                <w:snapToGrid/>
                <w:color w:val="000000"/>
                <w:sz w:val="16"/>
                <w:szCs w:val="16"/>
              </w:rPr>
            </w:pPr>
            <w:r w:rsidRPr="001831B9">
              <w:rPr>
                <w:sz w:val="16"/>
                <w:szCs w:val="16"/>
                <w:lang w:val="es-ES"/>
              </w:rPr>
              <w:t>59 836,45</w:t>
            </w:r>
          </w:p>
        </w:tc>
        <w:tc>
          <w:tcPr>
            <w:tcW w:w="924" w:type="dxa"/>
            <w:tcBorders>
              <w:top w:val="nil"/>
              <w:left w:val="nil"/>
              <w:bottom w:val="single" w:sz="4" w:space="0" w:color="auto"/>
              <w:right w:val="single" w:sz="4" w:space="0" w:color="auto"/>
            </w:tcBorders>
            <w:shd w:val="clear" w:color="auto" w:fill="auto"/>
            <w:noWrap/>
            <w:vAlign w:val="bottom"/>
            <w:hideMark/>
          </w:tcPr>
          <w:p w14:paraId="3A5FEF54"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99,7%</w:t>
            </w:r>
          </w:p>
        </w:tc>
      </w:tr>
      <w:tr w:rsidR="00EB338F" w:rsidRPr="001831B9" w14:paraId="48082C70"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2A9D826"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Educación de comunidades en situación de riesgo (Caribe)</w:t>
            </w:r>
          </w:p>
        </w:tc>
        <w:tc>
          <w:tcPr>
            <w:tcW w:w="1320" w:type="dxa"/>
            <w:tcBorders>
              <w:top w:val="nil"/>
              <w:left w:val="nil"/>
              <w:bottom w:val="single" w:sz="4" w:space="0" w:color="auto"/>
              <w:right w:val="single" w:sz="4" w:space="0" w:color="auto"/>
            </w:tcBorders>
            <w:shd w:val="clear" w:color="auto" w:fill="auto"/>
            <w:noWrap/>
            <w:vAlign w:val="bottom"/>
            <w:hideMark/>
          </w:tcPr>
          <w:p w14:paraId="38D5E8D2" w14:textId="77777777" w:rsidR="00EB338F" w:rsidRPr="001831B9" w:rsidRDefault="00EB338F" w:rsidP="004A0B37">
            <w:pPr>
              <w:tabs>
                <w:tab w:val="clear" w:pos="567"/>
              </w:tabs>
              <w:snapToGrid/>
              <w:ind w:right="89"/>
              <w:jc w:val="right"/>
              <w:rPr>
                <w:rFonts w:ascii="Calibri" w:eastAsia="Times New Roman" w:hAnsi="Calibri" w:cs="Calibri"/>
                <w:snapToGrid/>
                <w:color w:val="000000"/>
                <w:sz w:val="16"/>
                <w:szCs w:val="16"/>
              </w:rPr>
            </w:pPr>
            <w:r w:rsidRPr="001831B9">
              <w:rPr>
                <w:sz w:val="16"/>
                <w:szCs w:val="16"/>
                <w:lang w:val="es-ES"/>
              </w:rPr>
              <w:t>20 000,00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15190EB" w14:textId="77777777" w:rsidR="00EB338F" w:rsidRPr="001831B9" w:rsidRDefault="00EB338F" w:rsidP="004A0B37">
            <w:pPr>
              <w:tabs>
                <w:tab w:val="clear" w:pos="567"/>
              </w:tabs>
              <w:snapToGrid/>
              <w:ind w:right="65"/>
              <w:jc w:val="right"/>
              <w:rPr>
                <w:rFonts w:ascii="Calibri" w:eastAsia="Times New Roman" w:hAnsi="Calibri" w:cs="Calibri"/>
                <w:snapToGrid/>
                <w:color w:val="000000"/>
                <w:sz w:val="16"/>
                <w:szCs w:val="16"/>
              </w:rPr>
            </w:pPr>
            <w:r w:rsidRPr="001831B9">
              <w:rPr>
                <w:sz w:val="16"/>
                <w:szCs w:val="16"/>
                <w:lang w:val="es-ES"/>
              </w:rPr>
              <w:t>8 853,33</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31312592" w14:textId="77777777" w:rsidR="00EB338F" w:rsidRPr="001831B9" w:rsidRDefault="00EB338F" w:rsidP="004A0B37">
            <w:pPr>
              <w:tabs>
                <w:tab w:val="clear" w:pos="567"/>
              </w:tabs>
              <w:snapToGrid/>
              <w:ind w:right="79"/>
              <w:jc w:val="right"/>
              <w:rPr>
                <w:rFonts w:ascii="Calibri" w:eastAsia="Times New Roman" w:hAnsi="Calibri" w:cs="Calibri"/>
                <w:snapToGrid/>
                <w:color w:val="000000"/>
                <w:sz w:val="16"/>
                <w:szCs w:val="16"/>
              </w:rPr>
            </w:pPr>
            <w:r w:rsidRPr="001831B9">
              <w:rPr>
                <w:sz w:val="16"/>
                <w:szCs w:val="16"/>
                <w:lang w:val="es-ES"/>
              </w:rPr>
              <w:t>11 146,27</w:t>
            </w:r>
          </w:p>
        </w:tc>
        <w:tc>
          <w:tcPr>
            <w:tcW w:w="1056" w:type="dxa"/>
            <w:tcBorders>
              <w:top w:val="nil"/>
              <w:left w:val="nil"/>
              <w:bottom w:val="single" w:sz="4" w:space="0" w:color="auto"/>
              <w:right w:val="single" w:sz="4" w:space="0" w:color="auto"/>
            </w:tcBorders>
            <w:shd w:val="clear" w:color="auto" w:fill="auto"/>
            <w:noWrap/>
            <w:vAlign w:val="bottom"/>
            <w:hideMark/>
          </w:tcPr>
          <w:p w14:paraId="457B0D3C" w14:textId="77777777" w:rsidR="00EB338F" w:rsidRPr="001831B9" w:rsidRDefault="00EB338F" w:rsidP="004A0B37">
            <w:pPr>
              <w:tabs>
                <w:tab w:val="clear" w:pos="567"/>
              </w:tabs>
              <w:snapToGrid/>
              <w:ind w:right="112"/>
              <w:jc w:val="right"/>
              <w:rPr>
                <w:rFonts w:ascii="Calibri" w:eastAsia="Times New Roman" w:hAnsi="Calibri" w:cs="Calibri"/>
                <w:snapToGrid/>
                <w:color w:val="000000"/>
                <w:sz w:val="16"/>
                <w:szCs w:val="16"/>
              </w:rPr>
            </w:pPr>
            <w:r w:rsidRPr="001831B9">
              <w:rPr>
                <w:sz w:val="16"/>
                <w:szCs w:val="16"/>
                <w:lang w:val="es-ES"/>
              </w:rPr>
              <w:t>19 999,60</w:t>
            </w:r>
          </w:p>
        </w:tc>
        <w:tc>
          <w:tcPr>
            <w:tcW w:w="924" w:type="dxa"/>
            <w:tcBorders>
              <w:top w:val="nil"/>
              <w:left w:val="nil"/>
              <w:bottom w:val="single" w:sz="4" w:space="0" w:color="auto"/>
              <w:right w:val="single" w:sz="4" w:space="0" w:color="auto"/>
            </w:tcBorders>
            <w:shd w:val="clear" w:color="auto" w:fill="auto"/>
            <w:noWrap/>
            <w:vAlign w:val="bottom"/>
            <w:hideMark/>
          </w:tcPr>
          <w:p w14:paraId="1CB788CF"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660EFA43"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C9DAA36"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Educación de comunidades en situación de riesgo (Pacífico meridional)</w:t>
            </w:r>
          </w:p>
        </w:tc>
        <w:tc>
          <w:tcPr>
            <w:tcW w:w="1320" w:type="dxa"/>
            <w:tcBorders>
              <w:top w:val="nil"/>
              <w:left w:val="nil"/>
              <w:bottom w:val="single" w:sz="4" w:space="0" w:color="auto"/>
              <w:right w:val="single" w:sz="4" w:space="0" w:color="auto"/>
            </w:tcBorders>
            <w:shd w:val="clear" w:color="auto" w:fill="auto"/>
            <w:noWrap/>
            <w:vAlign w:val="bottom"/>
            <w:hideMark/>
          </w:tcPr>
          <w:p w14:paraId="4797DE8A" w14:textId="77777777" w:rsidR="00EB338F" w:rsidRPr="001831B9" w:rsidRDefault="00EB338F" w:rsidP="004A0B37">
            <w:pPr>
              <w:tabs>
                <w:tab w:val="clear" w:pos="567"/>
              </w:tabs>
              <w:snapToGrid/>
              <w:ind w:right="89"/>
              <w:jc w:val="right"/>
              <w:rPr>
                <w:rFonts w:ascii="Calibri" w:eastAsia="Times New Roman" w:hAnsi="Calibri" w:cs="Calibri"/>
                <w:snapToGrid/>
                <w:color w:val="000000"/>
                <w:sz w:val="16"/>
                <w:szCs w:val="16"/>
              </w:rPr>
            </w:pPr>
            <w:r w:rsidRPr="001831B9">
              <w:rPr>
                <w:sz w:val="16"/>
                <w:szCs w:val="16"/>
                <w:lang w:val="es-ES"/>
              </w:rPr>
              <w:t>40 000,00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284136F7" w14:textId="77777777" w:rsidR="00EB338F" w:rsidRPr="001831B9" w:rsidRDefault="00EB338F" w:rsidP="004A0B37">
            <w:pPr>
              <w:tabs>
                <w:tab w:val="clear" w:pos="567"/>
              </w:tabs>
              <w:snapToGrid/>
              <w:ind w:right="65"/>
              <w:jc w:val="right"/>
              <w:rPr>
                <w:rFonts w:ascii="Calibri" w:eastAsia="Times New Roman" w:hAnsi="Calibri" w:cs="Calibri"/>
                <w:snapToGrid/>
                <w:color w:val="000000"/>
                <w:sz w:val="16"/>
                <w:szCs w:val="16"/>
              </w:rPr>
            </w:pPr>
            <w:r w:rsidRPr="001831B9">
              <w:rPr>
                <w:sz w:val="16"/>
                <w:szCs w:val="16"/>
                <w:lang w:val="es-ES"/>
              </w:rPr>
              <w:t>15 539,97</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68E66B9C" w14:textId="77777777" w:rsidR="00EB338F" w:rsidRPr="001831B9" w:rsidRDefault="00EB338F" w:rsidP="004A0B37">
            <w:pPr>
              <w:tabs>
                <w:tab w:val="clear" w:pos="567"/>
              </w:tabs>
              <w:snapToGrid/>
              <w:ind w:right="79"/>
              <w:jc w:val="right"/>
              <w:rPr>
                <w:rFonts w:ascii="Calibri" w:eastAsia="Times New Roman" w:hAnsi="Calibri" w:cs="Calibri"/>
                <w:snapToGrid/>
                <w:color w:val="000000"/>
                <w:sz w:val="16"/>
                <w:szCs w:val="16"/>
              </w:rPr>
            </w:pPr>
            <w:r w:rsidRPr="001831B9">
              <w:rPr>
                <w:sz w:val="16"/>
                <w:szCs w:val="16"/>
                <w:lang w:val="es-ES"/>
              </w:rPr>
              <w:t>24 112,67</w:t>
            </w:r>
          </w:p>
        </w:tc>
        <w:tc>
          <w:tcPr>
            <w:tcW w:w="1056" w:type="dxa"/>
            <w:tcBorders>
              <w:top w:val="nil"/>
              <w:left w:val="nil"/>
              <w:bottom w:val="single" w:sz="4" w:space="0" w:color="auto"/>
              <w:right w:val="single" w:sz="4" w:space="0" w:color="auto"/>
            </w:tcBorders>
            <w:shd w:val="clear" w:color="auto" w:fill="auto"/>
            <w:noWrap/>
            <w:vAlign w:val="bottom"/>
            <w:hideMark/>
          </w:tcPr>
          <w:p w14:paraId="6ABB1D41" w14:textId="77777777" w:rsidR="00EB338F" w:rsidRPr="001831B9" w:rsidRDefault="00EB338F" w:rsidP="004A0B37">
            <w:pPr>
              <w:tabs>
                <w:tab w:val="clear" w:pos="567"/>
              </w:tabs>
              <w:snapToGrid/>
              <w:ind w:right="112"/>
              <w:jc w:val="right"/>
              <w:rPr>
                <w:rFonts w:ascii="Calibri" w:eastAsia="Times New Roman" w:hAnsi="Calibri" w:cs="Calibri"/>
                <w:snapToGrid/>
                <w:color w:val="000000"/>
                <w:sz w:val="16"/>
                <w:szCs w:val="16"/>
              </w:rPr>
            </w:pPr>
            <w:r w:rsidRPr="001831B9">
              <w:rPr>
                <w:sz w:val="16"/>
                <w:szCs w:val="16"/>
                <w:lang w:val="es-ES"/>
              </w:rPr>
              <w:t>39 652,64</w:t>
            </w:r>
          </w:p>
        </w:tc>
        <w:tc>
          <w:tcPr>
            <w:tcW w:w="924" w:type="dxa"/>
            <w:tcBorders>
              <w:top w:val="nil"/>
              <w:left w:val="nil"/>
              <w:bottom w:val="single" w:sz="4" w:space="0" w:color="auto"/>
              <w:right w:val="single" w:sz="4" w:space="0" w:color="auto"/>
            </w:tcBorders>
            <w:shd w:val="clear" w:color="auto" w:fill="auto"/>
            <w:noWrap/>
            <w:vAlign w:val="bottom"/>
            <w:hideMark/>
          </w:tcPr>
          <w:p w14:paraId="275E41CC"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99,1%</w:t>
            </w:r>
          </w:p>
        </w:tc>
      </w:tr>
      <w:tr w:rsidR="00EB338F" w:rsidRPr="001831B9" w14:paraId="496E8169"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7A3BD4C"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Contribución al desarrollo de las capacidades de los Estados Miembros para la evaluación (global)</w:t>
            </w:r>
          </w:p>
        </w:tc>
        <w:tc>
          <w:tcPr>
            <w:tcW w:w="1320" w:type="dxa"/>
            <w:tcBorders>
              <w:top w:val="nil"/>
              <w:left w:val="nil"/>
              <w:bottom w:val="single" w:sz="4" w:space="0" w:color="auto"/>
              <w:right w:val="single" w:sz="4" w:space="0" w:color="auto"/>
            </w:tcBorders>
            <w:shd w:val="clear" w:color="auto" w:fill="auto"/>
            <w:noWrap/>
            <w:vAlign w:val="bottom"/>
            <w:hideMark/>
          </w:tcPr>
          <w:p w14:paraId="0FA1E81A" w14:textId="77777777" w:rsidR="00EB338F" w:rsidRPr="001831B9" w:rsidRDefault="00EB338F" w:rsidP="004A0B37">
            <w:pPr>
              <w:tabs>
                <w:tab w:val="clear" w:pos="567"/>
              </w:tabs>
              <w:snapToGrid/>
              <w:ind w:right="89"/>
              <w:jc w:val="right"/>
              <w:rPr>
                <w:rFonts w:ascii="Calibri" w:eastAsia="Times New Roman" w:hAnsi="Calibri" w:cs="Calibri"/>
                <w:snapToGrid/>
                <w:color w:val="000000"/>
                <w:sz w:val="16"/>
                <w:szCs w:val="16"/>
              </w:rPr>
            </w:pPr>
            <w:r w:rsidRPr="001831B9">
              <w:rPr>
                <w:sz w:val="16"/>
                <w:szCs w:val="16"/>
                <w:lang w:val="es-ES"/>
              </w:rPr>
              <w:t>60 000,00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151D89A" w14:textId="77777777" w:rsidR="00EB338F" w:rsidRPr="001831B9" w:rsidRDefault="00EB338F" w:rsidP="004A0B37">
            <w:pPr>
              <w:tabs>
                <w:tab w:val="clear" w:pos="567"/>
              </w:tabs>
              <w:snapToGrid/>
              <w:ind w:right="65"/>
              <w:jc w:val="right"/>
              <w:rPr>
                <w:rFonts w:ascii="Calibri" w:eastAsia="Times New Roman" w:hAnsi="Calibri" w:cs="Calibri"/>
                <w:snapToGrid/>
                <w:color w:val="000000"/>
                <w:sz w:val="16"/>
                <w:szCs w:val="16"/>
              </w:rPr>
            </w:pPr>
            <w:r w:rsidRPr="001831B9">
              <w:rPr>
                <w:sz w:val="16"/>
                <w:szCs w:val="16"/>
                <w:lang w:val="es-ES"/>
              </w:rPr>
              <w:t>25 606,63</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BEF7DC3" w14:textId="77777777" w:rsidR="00EB338F" w:rsidRPr="001831B9" w:rsidRDefault="00EB338F" w:rsidP="004A0B37">
            <w:pPr>
              <w:tabs>
                <w:tab w:val="clear" w:pos="567"/>
              </w:tabs>
              <w:snapToGrid/>
              <w:ind w:right="79"/>
              <w:jc w:val="right"/>
              <w:rPr>
                <w:rFonts w:ascii="Calibri" w:eastAsia="Times New Roman" w:hAnsi="Calibri" w:cs="Calibri"/>
                <w:snapToGrid/>
                <w:color w:val="000000"/>
                <w:sz w:val="16"/>
                <w:szCs w:val="16"/>
              </w:rPr>
            </w:pPr>
            <w:r w:rsidRPr="001831B9">
              <w:rPr>
                <w:sz w:val="16"/>
                <w:szCs w:val="16"/>
                <w:lang w:val="es-ES"/>
              </w:rPr>
              <w:t>34 385,71</w:t>
            </w:r>
          </w:p>
        </w:tc>
        <w:tc>
          <w:tcPr>
            <w:tcW w:w="1056" w:type="dxa"/>
            <w:tcBorders>
              <w:top w:val="nil"/>
              <w:left w:val="nil"/>
              <w:bottom w:val="single" w:sz="4" w:space="0" w:color="auto"/>
              <w:right w:val="single" w:sz="4" w:space="0" w:color="auto"/>
            </w:tcBorders>
            <w:shd w:val="clear" w:color="auto" w:fill="auto"/>
            <w:noWrap/>
            <w:vAlign w:val="bottom"/>
            <w:hideMark/>
          </w:tcPr>
          <w:p w14:paraId="3DB8784F" w14:textId="77777777" w:rsidR="00EB338F" w:rsidRPr="001831B9" w:rsidRDefault="00EB338F" w:rsidP="004A0B37">
            <w:pPr>
              <w:tabs>
                <w:tab w:val="clear" w:pos="567"/>
              </w:tabs>
              <w:snapToGrid/>
              <w:ind w:right="112"/>
              <w:jc w:val="right"/>
              <w:rPr>
                <w:rFonts w:ascii="Calibri" w:eastAsia="Times New Roman" w:hAnsi="Calibri" w:cs="Calibri"/>
                <w:snapToGrid/>
                <w:color w:val="000000"/>
                <w:sz w:val="16"/>
                <w:szCs w:val="16"/>
              </w:rPr>
            </w:pPr>
            <w:r w:rsidRPr="001831B9">
              <w:rPr>
                <w:sz w:val="16"/>
                <w:szCs w:val="16"/>
                <w:lang w:val="es-ES"/>
              </w:rPr>
              <w:t>59 992,34</w:t>
            </w:r>
          </w:p>
        </w:tc>
        <w:tc>
          <w:tcPr>
            <w:tcW w:w="924" w:type="dxa"/>
            <w:tcBorders>
              <w:top w:val="nil"/>
              <w:left w:val="nil"/>
              <w:bottom w:val="single" w:sz="4" w:space="0" w:color="auto"/>
              <w:right w:val="single" w:sz="4" w:space="0" w:color="auto"/>
            </w:tcBorders>
            <w:shd w:val="clear" w:color="auto" w:fill="auto"/>
            <w:noWrap/>
            <w:vAlign w:val="bottom"/>
            <w:hideMark/>
          </w:tcPr>
          <w:p w14:paraId="68EC39B3"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6020FE69"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F677CE0"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Contribución al desarrollo de las capacidades de los Estados Miembros para la evaluación (océano Índico)</w:t>
            </w:r>
          </w:p>
        </w:tc>
        <w:tc>
          <w:tcPr>
            <w:tcW w:w="1320" w:type="dxa"/>
            <w:tcBorders>
              <w:top w:val="nil"/>
              <w:left w:val="nil"/>
              <w:bottom w:val="single" w:sz="4" w:space="0" w:color="auto"/>
              <w:right w:val="single" w:sz="4" w:space="0" w:color="auto"/>
            </w:tcBorders>
            <w:shd w:val="clear" w:color="auto" w:fill="auto"/>
            <w:noWrap/>
            <w:vAlign w:val="bottom"/>
            <w:hideMark/>
          </w:tcPr>
          <w:p w14:paraId="302E6E26" w14:textId="77777777" w:rsidR="00EB338F" w:rsidRPr="001831B9" w:rsidRDefault="00EB338F" w:rsidP="004A0B37">
            <w:pPr>
              <w:tabs>
                <w:tab w:val="clear" w:pos="567"/>
              </w:tabs>
              <w:snapToGrid/>
              <w:ind w:right="89"/>
              <w:jc w:val="right"/>
              <w:rPr>
                <w:rFonts w:ascii="Calibri" w:eastAsia="Times New Roman" w:hAnsi="Calibri" w:cs="Calibri"/>
                <w:snapToGrid/>
                <w:color w:val="000000"/>
                <w:sz w:val="16"/>
                <w:szCs w:val="16"/>
              </w:rPr>
            </w:pPr>
            <w:r w:rsidRPr="001831B9">
              <w:rPr>
                <w:sz w:val="16"/>
                <w:szCs w:val="16"/>
                <w:lang w:val="es-ES"/>
              </w:rPr>
              <w:t>40 000,00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0447A4E" w14:textId="77777777" w:rsidR="00EB338F" w:rsidRPr="001831B9" w:rsidRDefault="00EB338F" w:rsidP="004A0B37">
            <w:pPr>
              <w:tabs>
                <w:tab w:val="clear" w:pos="567"/>
              </w:tabs>
              <w:snapToGrid/>
              <w:ind w:right="65"/>
              <w:jc w:val="right"/>
              <w:rPr>
                <w:rFonts w:ascii="Calibri" w:eastAsia="Times New Roman" w:hAnsi="Calibri" w:cs="Calibri"/>
                <w:snapToGrid/>
                <w:color w:val="000000"/>
                <w:sz w:val="16"/>
                <w:szCs w:val="16"/>
              </w:rPr>
            </w:pPr>
            <w:r w:rsidRPr="001831B9">
              <w:rPr>
                <w:sz w:val="16"/>
                <w:szCs w:val="16"/>
                <w:lang w:val="es-ES"/>
              </w:rPr>
              <w:t>18 806,64</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E14B549" w14:textId="77777777" w:rsidR="00EB338F" w:rsidRPr="001831B9" w:rsidRDefault="00EB338F" w:rsidP="004A0B37">
            <w:pPr>
              <w:tabs>
                <w:tab w:val="clear" w:pos="567"/>
              </w:tabs>
              <w:snapToGrid/>
              <w:ind w:right="79"/>
              <w:jc w:val="right"/>
              <w:rPr>
                <w:rFonts w:ascii="Calibri" w:eastAsia="Times New Roman" w:hAnsi="Calibri" w:cs="Calibri"/>
                <w:snapToGrid/>
                <w:color w:val="000000"/>
                <w:sz w:val="16"/>
                <w:szCs w:val="16"/>
              </w:rPr>
            </w:pPr>
            <w:r w:rsidRPr="001831B9">
              <w:rPr>
                <w:sz w:val="16"/>
                <w:szCs w:val="16"/>
                <w:lang w:val="es-ES"/>
              </w:rPr>
              <w:t>20 444,79</w:t>
            </w:r>
          </w:p>
        </w:tc>
        <w:tc>
          <w:tcPr>
            <w:tcW w:w="1056" w:type="dxa"/>
            <w:tcBorders>
              <w:top w:val="nil"/>
              <w:left w:val="nil"/>
              <w:bottom w:val="single" w:sz="4" w:space="0" w:color="auto"/>
              <w:right w:val="single" w:sz="4" w:space="0" w:color="auto"/>
            </w:tcBorders>
            <w:shd w:val="clear" w:color="auto" w:fill="auto"/>
            <w:noWrap/>
            <w:vAlign w:val="bottom"/>
            <w:hideMark/>
          </w:tcPr>
          <w:p w14:paraId="5B7B9F24" w14:textId="77777777" w:rsidR="00EB338F" w:rsidRPr="001831B9" w:rsidRDefault="00EB338F" w:rsidP="004A0B37">
            <w:pPr>
              <w:tabs>
                <w:tab w:val="clear" w:pos="567"/>
              </w:tabs>
              <w:snapToGrid/>
              <w:ind w:right="112"/>
              <w:jc w:val="right"/>
              <w:rPr>
                <w:rFonts w:ascii="Calibri" w:eastAsia="Times New Roman" w:hAnsi="Calibri" w:cs="Calibri"/>
                <w:snapToGrid/>
                <w:color w:val="000000"/>
                <w:sz w:val="16"/>
                <w:szCs w:val="16"/>
              </w:rPr>
            </w:pPr>
            <w:r w:rsidRPr="001831B9">
              <w:rPr>
                <w:sz w:val="16"/>
                <w:szCs w:val="16"/>
                <w:lang w:val="es-ES"/>
              </w:rPr>
              <w:t>39 251,43</w:t>
            </w:r>
          </w:p>
        </w:tc>
        <w:tc>
          <w:tcPr>
            <w:tcW w:w="924" w:type="dxa"/>
            <w:tcBorders>
              <w:top w:val="nil"/>
              <w:left w:val="nil"/>
              <w:bottom w:val="single" w:sz="4" w:space="0" w:color="auto"/>
              <w:right w:val="single" w:sz="4" w:space="0" w:color="auto"/>
            </w:tcBorders>
            <w:shd w:val="clear" w:color="auto" w:fill="auto"/>
            <w:noWrap/>
            <w:vAlign w:val="bottom"/>
            <w:hideMark/>
          </w:tcPr>
          <w:p w14:paraId="30950657"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98,1%</w:t>
            </w:r>
          </w:p>
        </w:tc>
      </w:tr>
      <w:tr w:rsidR="00EB338F" w:rsidRPr="001831B9" w14:paraId="55ABC24F"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CCCF4EF"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Servicios de la JCOMM</w:t>
            </w:r>
          </w:p>
        </w:tc>
        <w:tc>
          <w:tcPr>
            <w:tcW w:w="1320" w:type="dxa"/>
            <w:tcBorders>
              <w:top w:val="nil"/>
              <w:left w:val="nil"/>
              <w:bottom w:val="single" w:sz="4" w:space="0" w:color="auto"/>
              <w:right w:val="single" w:sz="4" w:space="0" w:color="auto"/>
            </w:tcBorders>
            <w:shd w:val="clear" w:color="auto" w:fill="auto"/>
            <w:noWrap/>
            <w:vAlign w:val="bottom"/>
            <w:hideMark/>
          </w:tcPr>
          <w:p w14:paraId="0DDD5928" w14:textId="77777777" w:rsidR="00EB338F" w:rsidRPr="001831B9" w:rsidRDefault="00EB338F" w:rsidP="004A0B37">
            <w:pPr>
              <w:tabs>
                <w:tab w:val="clear" w:pos="567"/>
              </w:tabs>
              <w:snapToGrid/>
              <w:ind w:right="89"/>
              <w:jc w:val="right"/>
              <w:rPr>
                <w:rFonts w:ascii="Calibri" w:eastAsia="Times New Roman" w:hAnsi="Calibri" w:cs="Calibri"/>
                <w:snapToGrid/>
                <w:color w:val="000000"/>
                <w:sz w:val="16"/>
                <w:szCs w:val="16"/>
              </w:rPr>
            </w:pPr>
            <w:r w:rsidRPr="001831B9">
              <w:rPr>
                <w:sz w:val="16"/>
                <w:szCs w:val="16"/>
                <w:lang w:val="es-ES"/>
              </w:rPr>
              <w:t>65 000,00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7FB20F65" w14:textId="77777777" w:rsidR="00EB338F" w:rsidRPr="001831B9" w:rsidRDefault="00EB338F" w:rsidP="004A0B37">
            <w:pPr>
              <w:tabs>
                <w:tab w:val="clear" w:pos="567"/>
              </w:tabs>
              <w:snapToGrid/>
              <w:ind w:right="65"/>
              <w:jc w:val="right"/>
              <w:rPr>
                <w:rFonts w:ascii="Calibri" w:eastAsia="Times New Roman" w:hAnsi="Calibri" w:cs="Calibri"/>
                <w:snapToGrid/>
                <w:color w:val="000000"/>
                <w:sz w:val="16"/>
                <w:szCs w:val="16"/>
              </w:rPr>
            </w:pPr>
            <w:r w:rsidRPr="001831B9">
              <w:rPr>
                <w:sz w:val="16"/>
                <w:szCs w:val="16"/>
                <w:lang w:val="es-ES"/>
              </w:rPr>
              <w:t>14 382,32</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6D059AE9" w14:textId="77777777" w:rsidR="00EB338F" w:rsidRPr="001831B9" w:rsidRDefault="00EB338F" w:rsidP="004A0B37">
            <w:pPr>
              <w:tabs>
                <w:tab w:val="clear" w:pos="567"/>
              </w:tabs>
              <w:snapToGrid/>
              <w:ind w:right="79"/>
              <w:jc w:val="right"/>
              <w:rPr>
                <w:rFonts w:ascii="Calibri" w:eastAsia="Times New Roman" w:hAnsi="Calibri" w:cs="Calibri"/>
                <w:snapToGrid/>
                <w:color w:val="000000"/>
                <w:sz w:val="16"/>
                <w:szCs w:val="16"/>
              </w:rPr>
            </w:pPr>
            <w:r w:rsidRPr="001831B9">
              <w:rPr>
                <w:sz w:val="16"/>
                <w:szCs w:val="16"/>
                <w:lang w:val="es-ES"/>
              </w:rPr>
              <w:t>50 617,68</w:t>
            </w:r>
          </w:p>
        </w:tc>
        <w:tc>
          <w:tcPr>
            <w:tcW w:w="1056" w:type="dxa"/>
            <w:tcBorders>
              <w:top w:val="nil"/>
              <w:left w:val="nil"/>
              <w:bottom w:val="single" w:sz="4" w:space="0" w:color="auto"/>
              <w:right w:val="single" w:sz="4" w:space="0" w:color="auto"/>
            </w:tcBorders>
            <w:shd w:val="clear" w:color="auto" w:fill="auto"/>
            <w:noWrap/>
            <w:vAlign w:val="bottom"/>
            <w:hideMark/>
          </w:tcPr>
          <w:p w14:paraId="0B14DB5A" w14:textId="77777777" w:rsidR="00EB338F" w:rsidRPr="001831B9" w:rsidRDefault="00EB338F" w:rsidP="004A0B37">
            <w:pPr>
              <w:tabs>
                <w:tab w:val="clear" w:pos="567"/>
              </w:tabs>
              <w:snapToGrid/>
              <w:ind w:right="112"/>
              <w:jc w:val="right"/>
              <w:rPr>
                <w:rFonts w:ascii="Calibri" w:eastAsia="Times New Roman" w:hAnsi="Calibri" w:cs="Calibri"/>
                <w:snapToGrid/>
                <w:color w:val="000000"/>
                <w:sz w:val="16"/>
                <w:szCs w:val="16"/>
              </w:rPr>
            </w:pPr>
            <w:r w:rsidRPr="001831B9">
              <w:rPr>
                <w:sz w:val="16"/>
                <w:szCs w:val="16"/>
                <w:lang w:val="es-ES"/>
              </w:rPr>
              <w:t>65 000,00</w:t>
            </w:r>
          </w:p>
        </w:tc>
        <w:tc>
          <w:tcPr>
            <w:tcW w:w="924" w:type="dxa"/>
            <w:tcBorders>
              <w:top w:val="nil"/>
              <w:left w:val="nil"/>
              <w:bottom w:val="single" w:sz="4" w:space="0" w:color="auto"/>
              <w:right w:val="single" w:sz="4" w:space="0" w:color="auto"/>
            </w:tcBorders>
            <w:shd w:val="clear" w:color="auto" w:fill="auto"/>
            <w:noWrap/>
            <w:vAlign w:val="bottom"/>
            <w:hideMark/>
          </w:tcPr>
          <w:p w14:paraId="3A2FC52A"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39FF3F33"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94A39AD"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Investigación y vigilancia de HAB</w:t>
            </w:r>
          </w:p>
        </w:tc>
        <w:tc>
          <w:tcPr>
            <w:tcW w:w="1320" w:type="dxa"/>
            <w:tcBorders>
              <w:top w:val="nil"/>
              <w:left w:val="nil"/>
              <w:bottom w:val="single" w:sz="4" w:space="0" w:color="auto"/>
              <w:right w:val="single" w:sz="4" w:space="0" w:color="auto"/>
            </w:tcBorders>
            <w:shd w:val="clear" w:color="auto" w:fill="auto"/>
            <w:noWrap/>
            <w:vAlign w:val="bottom"/>
            <w:hideMark/>
          </w:tcPr>
          <w:p w14:paraId="6F9367AE" w14:textId="77777777" w:rsidR="00EB338F" w:rsidRPr="001831B9" w:rsidRDefault="00EB338F" w:rsidP="004A0B37">
            <w:pPr>
              <w:tabs>
                <w:tab w:val="clear" w:pos="567"/>
              </w:tabs>
              <w:snapToGrid/>
              <w:ind w:right="89"/>
              <w:jc w:val="right"/>
              <w:rPr>
                <w:rFonts w:ascii="Calibri" w:eastAsia="Times New Roman" w:hAnsi="Calibri" w:cs="Calibri"/>
                <w:snapToGrid/>
                <w:color w:val="000000"/>
                <w:sz w:val="16"/>
                <w:szCs w:val="16"/>
              </w:rPr>
            </w:pPr>
            <w:r w:rsidRPr="001831B9">
              <w:rPr>
                <w:sz w:val="16"/>
                <w:szCs w:val="16"/>
                <w:lang w:val="es-ES"/>
              </w:rPr>
              <w:t>40 000,00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4FD6325" w14:textId="77777777" w:rsidR="00EB338F" w:rsidRPr="001831B9" w:rsidRDefault="00EB338F" w:rsidP="004A0B37">
            <w:pPr>
              <w:tabs>
                <w:tab w:val="clear" w:pos="567"/>
              </w:tabs>
              <w:snapToGrid/>
              <w:ind w:right="65"/>
              <w:jc w:val="right"/>
              <w:rPr>
                <w:rFonts w:ascii="Calibri" w:eastAsia="Times New Roman" w:hAnsi="Calibri" w:cs="Calibri"/>
                <w:snapToGrid/>
                <w:color w:val="000000"/>
                <w:sz w:val="16"/>
                <w:szCs w:val="16"/>
              </w:rPr>
            </w:pPr>
            <w:r w:rsidRPr="001831B9">
              <w:rPr>
                <w:sz w:val="16"/>
                <w:szCs w:val="16"/>
                <w:lang w:val="es-ES"/>
              </w:rPr>
              <w:t>16 423,42</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07D12955" w14:textId="77777777" w:rsidR="00EB338F" w:rsidRPr="001831B9" w:rsidRDefault="00EB338F" w:rsidP="004A0B37">
            <w:pPr>
              <w:tabs>
                <w:tab w:val="clear" w:pos="567"/>
              </w:tabs>
              <w:snapToGrid/>
              <w:ind w:right="79"/>
              <w:jc w:val="right"/>
              <w:rPr>
                <w:rFonts w:ascii="Calibri" w:eastAsia="Times New Roman" w:hAnsi="Calibri" w:cs="Calibri"/>
                <w:snapToGrid/>
                <w:color w:val="000000"/>
                <w:sz w:val="16"/>
                <w:szCs w:val="16"/>
              </w:rPr>
            </w:pPr>
            <w:r w:rsidRPr="001831B9">
              <w:rPr>
                <w:sz w:val="16"/>
                <w:szCs w:val="16"/>
                <w:lang w:val="es-ES"/>
              </w:rPr>
              <w:t>23 576,58</w:t>
            </w:r>
          </w:p>
        </w:tc>
        <w:tc>
          <w:tcPr>
            <w:tcW w:w="1056" w:type="dxa"/>
            <w:tcBorders>
              <w:top w:val="nil"/>
              <w:left w:val="nil"/>
              <w:bottom w:val="single" w:sz="4" w:space="0" w:color="auto"/>
              <w:right w:val="single" w:sz="4" w:space="0" w:color="auto"/>
            </w:tcBorders>
            <w:shd w:val="clear" w:color="auto" w:fill="auto"/>
            <w:noWrap/>
            <w:vAlign w:val="bottom"/>
            <w:hideMark/>
          </w:tcPr>
          <w:p w14:paraId="7E2B5FC4" w14:textId="77777777" w:rsidR="00EB338F" w:rsidRPr="001831B9" w:rsidRDefault="00EB338F" w:rsidP="004A0B37">
            <w:pPr>
              <w:tabs>
                <w:tab w:val="clear" w:pos="567"/>
              </w:tabs>
              <w:snapToGrid/>
              <w:ind w:right="112"/>
              <w:jc w:val="right"/>
              <w:rPr>
                <w:rFonts w:ascii="Calibri" w:eastAsia="Times New Roman" w:hAnsi="Calibri" w:cs="Calibri"/>
                <w:snapToGrid/>
                <w:color w:val="000000"/>
                <w:sz w:val="16"/>
                <w:szCs w:val="16"/>
              </w:rPr>
            </w:pPr>
            <w:r w:rsidRPr="001831B9">
              <w:rPr>
                <w:sz w:val="16"/>
                <w:szCs w:val="16"/>
                <w:lang w:val="es-ES"/>
              </w:rPr>
              <w:t>40 000,00</w:t>
            </w:r>
          </w:p>
        </w:tc>
        <w:tc>
          <w:tcPr>
            <w:tcW w:w="924" w:type="dxa"/>
            <w:tcBorders>
              <w:top w:val="nil"/>
              <w:left w:val="nil"/>
              <w:bottom w:val="single" w:sz="4" w:space="0" w:color="auto"/>
              <w:right w:val="single" w:sz="4" w:space="0" w:color="auto"/>
            </w:tcBorders>
            <w:shd w:val="clear" w:color="auto" w:fill="auto"/>
            <w:noWrap/>
            <w:vAlign w:val="bottom"/>
            <w:hideMark/>
          </w:tcPr>
          <w:p w14:paraId="6105E3C1"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2E64C76A"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0286A70" w14:textId="77777777" w:rsidR="00EB338F" w:rsidRPr="001831B9" w:rsidRDefault="00EB338F" w:rsidP="00EB338F">
            <w:pPr>
              <w:tabs>
                <w:tab w:val="clear" w:pos="567"/>
              </w:tabs>
              <w:snapToGrid/>
              <w:rPr>
                <w:rFonts w:ascii="Calibri" w:eastAsia="Times New Roman" w:hAnsi="Calibri" w:cs="Calibri"/>
                <w:b/>
                <w:bCs/>
                <w:i/>
                <w:iCs/>
                <w:snapToGrid/>
                <w:color w:val="000000"/>
                <w:sz w:val="16"/>
                <w:szCs w:val="16"/>
              </w:rPr>
            </w:pPr>
            <w:r w:rsidRPr="001831B9">
              <w:rPr>
                <w:b/>
                <w:bCs/>
                <w:i/>
                <w:iCs/>
                <w:sz w:val="16"/>
                <w:szCs w:val="16"/>
                <w:lang w:val="es-ES"/>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7987F52B" w14:textId="77777777" w:rsidR="00EB338F" w:rsidRPr="001831B9" w:rsidRDefault="00EB338F" w:rsidP="004A0B37">
            <w:pPr>
              <w:tabs>
                <w:tab w:val="clear" w:pos="567"/>
              </w:tabs>
              <w:snapToGrid/>
              <w:ind w:right="89"/>
              <w:jc w:val="right"/>
              <w:rPr>
                <w:rFonts w:ascii="Calibri" w:eastAsia="Times New Roman" w:hAnsi="Calibri" w:cs="Calibri"/>
                <w:b/>
                <w:bCs/>
                <w:i/>
                <w:iCs/>
                <w:snapToGrid/>
                <w:color w:val="000000"/>
                <w:sz w:val="16"/>
                <w:szCs w:val="16"/>
              </w:rPr>
            </w:pPr>
            <w:r w:rsidRPr="001831B9">
              <w:rPr>
                <w:b/>
                <w:bCs/>
                <w:i/>
                <w:iCs/>
                <w:sz w:val="16"/>
                <w:szCs w:val="16"/>
                <w:lang w:val="es-ES"/>
              </w:rPr>
              <w:t>450 000,00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6FD57272" w14:textId="77777777" w:rsidR="00EB338F" w:rsidRPr="001831B9" w:rsidRDefault="00EB338F" w:rsidP="004A0B37">
            <w:pPr>
              <w:tabs>
                <w:tab w:val="clear" w:pos="567"/>
              </w:tabs>
              <w:snapToGrid/>
              <w:ind w:right="65"/>
              <w:jc w:val="right"/>
              <w:rPr>
                <w:rFonts w:ascii="Calibri" w:eastAsia="Times New Roman" w:hAnsi="Calibri" w:cs="Calibri"/>
                <w:b/>
                <w:bCs/>
                <w:i/>
                <w:iCs/>
                <w:snapToGrid/>
                <w:color w:val="000000"/>
                <w:sz w:val="16"/>
                <w:szCs w:val="16"/>
              </w:rPr>
            </w:pPr>
            <w:r w:rsidRPr="001831B9">
              <w:rPr>
                <w:b/>
                <w:bCs/>
                <w:i/>
                <w:iCs/>
                <w:sz w:val="16"/>
                <w:szCs w:val="16"/>
                <w:lang w:val="es-ES"/>
              </w:rPr>
              <w:t>212 037,09</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6A947B1E" w14:textId="77777777" w:rsidR="00EB338F" w:rsidRPr="001831B9" w:rsidRDefault="00EB338F" w:rsidP="004A0B37">
            <w:pPr>
              <w:tabs>
                <w:tab w:val="clear" w:pos="567"/>
              </w:tabs>
              <w:snapToGrid/>
              <w:ind w:right="79"/>
              <w:jc w:val="right"/>
              <w:rPr>
                <w:rFonts w:ascii="Calibri" w:eastAsia="Times New Roman" w:hAnsi="Calibri" w:cs="Calibri"/>
                <w:b/>
                <w:bCs/>
                <w:i/>
                <w:iCs/>
                <w:snapToGrid/>
                <w:color w:val="000000"/>
                <w:sz w:val="16"/>
                <w:szCs w:val="16"/>
              </w:rPr>
            </w:pPr>
            <w:r w:rsidRPr="001831B9">
              <w:rPr>
                <w:b/>
                <w:bCs/>
                <w:i/>
                <w:iCs/>
                <w:sz w:val="16"/>
                <w:szCs w:val="16"/>
                <w:lang w:val="es-ES"/>
              </w:rPr>
              <w:t>235 294,92</w:t>
            </w:r>
          </w:p>
        </w:tc>
        <w:tc>
          <w:tcPr>
            <w:tcW w:w="1056" w:type="dxa"/>
            <w:tcBorders>
              <w:top w:val="nil"/>
              <w:left w:val="nil"/>
              <w:bottom w:val="single" w:sz="4" w:space="0" w:color="auto"/>
              <w:right w:val="single" w:sz="4" w:space="0" w:color="auto"/>
            </w:tcBorders>
            <w:shd w:val="clear" w:color="auto" w:fill="auto"/>
            <w:noWrap/>
            <w:vAlign w:val="bottom"/>
            <w:hideMark/>
          </w:tcPr>
          <w:p w14:paraId="5D4429E7" w14:textId="77777777" w:rsidR="00EB338F" w:rsidRPr="001831B9" w:rsidRDefault="00EB338F" w:rsidP="004A0B37">
            <w:pPr>
              <w:tabs>
                <w:tab w:val="clear" w:pos="567"/>
              </w:tabs>
              <w:snapToGrid/>
              <w:ind w:right="112"/>
              <w:jc w:val="right"/>
              <w:rPr>
                <w:rFonts w:ascii="Calibri" w:eastAsia="Times New Roman" w:hAnsi="Calibri" w:cs="Calibri"/>
                <w:b/>
                <w:bCs/>
                <w:i/>
                <w:iCs/>
                <w:snapToGrid/>
                <w:color w:val="000000"/>
                <w:sz w:val="16"/>
                <w:szCs w:val="16"/>
              </w:rPr>
            </w:pPr>
            <w:r w:rsidRPr="001831B9">
              <w:rPr>
                <w:b/>
                <w:bCs/>
                <w:i/>
                <w:iCs/>
                <w:sz w:val="16"/>
                <w:szCs w:val="16"/>
                <w:lang w:val="es-ES"/>
              </w:rPr>
              <w:t>447 332,01</w:t>
            </w:r>
          </w:p>
        </w:tc>
        <w:tc>
          <w:tcPr>
            <w:tcW w:w="924" w:type="dxa"/>
            <w:tcBorders>
              <w:top w:val="nil"/>
              <w:left w:val="nil"/>
              <w:bottom w:val="single" w:sz="4" w:space="0" w:color="auto"/>
              <w:right w:val="single" w:sz="4" w:space="0" w:color="auto"/>
            </w:tcBorders>
            <w:shd w:val="clear" w:color="auto" w:fill="auto"/>
            <w:noWrap/>
            <w:vAlign w:val="bottom"/>
            <w:hideMark/>
          </w:tcPr>
          <w:p w14:paraId="1B08745D"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99,4%</w:t>
            </w:r>
          </w:p>
        </w:tc>
      </w:tr>
      <w:tr w:rsidR="00EB338F" w:rsidRPr="003928B4" w14:paraId="009B4B44" w14:textId="77777777" w:rsidTr="003B6018">
        <w:trPr>
          <w:trHeight w:val="290"/>
        </w:trPr>
        <w:tc>
          <w:tcPr>
            <w:tcW w:w="10200" w:type="dxa"/>
            <w:gridSpan w:val="8"/>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B42E6C0" w14:textId="77777777" w:rsidR="00EB338F" w:rsidRPr="001831B9" w:rsidRDefault="00EB338F" w:rsidP="00EB338F">
            <w:pPr>
              <w:tabs>
                <w:tab w:val="clear" w:pos="567"/>
              </w:tabs>
              <w:snapToGrid/>
              <w:jc w:val="center"/>
              <w:rPr>
                <w:rFonts w:ascii="Calibri" w:eastAsia="Times New Roman" w:hAnsi="Calibri" w:cs="Calibri"/>
                <w:b/>
                <w:bCs/>
                <w:snapToGrid/>
                <w:color w:val="000000"/>
                <w:sz w:val="16"/>
                <w:szCs w:val="16"/>
                <w:lang w:val="es-ES"/>
              </w:rPr>
            </w:pPr>
            <w:r w:rsidRPr="001831B9">
              <w:rPr>
                <w:b/>
                <w:bCs/>
                <w:sz w:val="16"/>
                <w:szCs w:val="16"/>
                <w:lang w:val="es-ES"/>
              </w:rPr>
              <w:t>FUNCIÓN D (Evaluación e información para las políticas)</w:t>
            </w:r>
          </w:p>
        </w:tc>
      </w:tr>
      <w:tr w:rsidR="00EB338F" w:rsidRPr="001831B9" w14:paraId="584FD919"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0A31863"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Seguimiento de los ODS y Evaluación Mundial de los Océanos</w:t>
            </w:r>
          </w:p>
        </w:tc>
        <w:tc>
          <w:tcPr>
            <w:tcW w:w="1320" w:type="dxa"/>
            <w:tcBorders>
              <w:top w:val="nil"/>
              <w:left w:val="nil"/>
              <w:bottom w:val="single" w:sz="4" w:space="0" w:color="auto"/>
              <w:right w:val="single" w:sz="4" w:space="0" w:color="auto"/>
            </w:tcBorders>
            <w:shd w:val="clear" w:color="auto" w:fill="auto"/>
            <w:noWrap/>
            <w:vAlign w:val="bottom"/>
            <w:hideMark/>
          </w:tcPr>
          <w:p w14:paraId="6BEB8001"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85 000,00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49A9D33"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37 195,16</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7A8D8AA9"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47 797,91</w:t>
            </w:r>
          </w:p>
        </w:tc>
        <w:tc>
          <w:tcPr>
            <w:tcW w:w="1056" w:type="dxa"/>
            <w:tcBorders>
              <w:top w:val="nil"/>
              <w:left w:val="nil"/>
              <w:bottom w:val="single" w:sz="4" w:space="0" w:color="auto"/>
              <w:right w:val="single" w:sz="4" w:space="0" w:color="auto"/>
            </w:tcBorders>
            <w:shd w:val="clear" w:color="auto" w:fill="auto"/>
            <w:noWrap/>
            <w:vAlign w:val="bottom"/>
            <w:hideMark/>
          </w:tcPr>
          <w:p w14:paraId="230D6D22" w14:textId="77777777" w:rsidR="00EB338F" w:rsidRPr="001831B9" w:rsidRDefault="00EB338F" w:rsidP="004A0B37">
            <w:pPr>
              <w:tabs>
                <w:tab w:val="clear" w:pos="567"/>
              </w:tabs>
              <w:snapToGrid/>
              <w:ind w:right="37"/>
              <w:jc w:val="right"/>
              <w:rPr>
                <w:rFonts w:ascii="Calibri" w:eastAsia="Times New Roman" w:hAnsi="Calibri" w:cs="Calibri"/>
                <w:snapToGrid/>
                <w:color w:val="000000"/>
                <w:sz w:val="16"/>
                <w:szCs w:val="16"/>
              </w:rPr>
            </w:pPr>
            <w:r w:rsidRPr="001831B9">
              <w:rPr>
                <w:sz w:val="16"/>
                <w:szCs w:val="16"/>
                <w:lang w:val="es-ES"/>
              </w:rPr>
              <w:t>84 993,07</w:t>
            </w:r>
          </w:p>
        </w:tc>
        <w:tc>
          <w:tcPr>
            <w:tcW w:w="924" w:type="dxa"/>
            <w:tcBorders>
              <w:top w:val="nil"/>
              <w:left w:val="nil"/>
              <w:bottom w:val="single" w:sz="4" w:space="0" w:color="auto"/>
              <w:right w:val="single" w:sz="4" w:space="0" w:color="auto"/>
            </w:tcBorders>
            <w:shd w:val="clear" w:color="auto" w:fill="auto"/>
            <w:noWrap/>
            <w:vAlign w:val="bottom"/>
            <w:hideMark/>
          </w:tcPr>
          <w:p w14:paraId="55206F04"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778B2242"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A487C76"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GEBCO</w:t>
            </w:r>
          </w:p>
        </w:tc>
        <w:tc>
          <w:tcPr>
            <w:tcW w:w="1320" w:type="dxa"/>
            <w:tcBorders>
              <w:top w:val="nil"/>
              <w:left w:val="nil"/>
              <w:bottom w:val="single" w:sz="4" w:space="0" w:color="auto"/>
              <w:right w:val="single" w:sz="4" w:space="0" w:color="auto"/>
            </w:tcBorders>
            <w:shd w:val="clear" w:color="auto" w:fill="auto"/>
            <w:noWrap/>
            <w:vAlign w:val="bottom"/>
            <w:hideMark/>
          </w:tcPr>
          <w:p w14:paraId="19DB6F52"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20 000,00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24A55F6"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3 633,24</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8D0888C"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16 365,32</w:t>
            </w:r>
          </w:p>
        </w:tc>
        <w:tc>
          <w:tcPr>
            <w:tcW w:w="1056" w:type="dxa"/>
            <w:tcBorders>
              <w:top w:val="nil"/>
              <w:left w:val="nil"/>
              <w:bottom w:val="single" w:sz="4" w:space="0" w:color="auto"/>
              <w:right w:val="single" w:sz="4" w:space="0" w:color="auto"/>
            </w:tcBorders>
            <w:shd w:val="clear" w:color="auto" w:fill="auto"/>
            <w:noWrap/>
            <w:vAlign w:val="bottom"/>
            <w:hideMark/>
          </w:tcPr>
          <w:p w14:paraId="031335F5" w14:textId="77777777" w:rsidR="00EB338F" w:rsidRPr="001831B9" w:rsidRDefault="00EB338F" w:rsidP="004A0B37">
            <w:pPr>
              <w:tabs>
                <w:tab w:val="clear" w:pos="567"/>
              </w:tabs>
              <w:snapToGrid/>
              <w:ind w:right="37"/>
              <w:jc w:val="right"/>
              <w:rPr>
                <w:rFonts w:ascii="Calibri" w:eastAsia="Times New Roman" w:hAnsi="Calibri" w:cs="Calibri"/>
                <w:snapToGrid/>
                <w:color w:val="000000"/>
                <w:sz w:val="16"/>
                <w:szCs w:val="16"/>
              </w:rPr>
            </w:pPr>
            <w:r w:rsidRPr="001831B9">
              <w:rPr>
                <w:sz w:val="16"/>
                <w:szCs w:val="16"/>
                <w:lang w:val="es-ES"/>
              </w:rPr>
              <w:t>19 998,56</w:t>
            </w:r>
          </w:p>
        </w:tc>
        <w:tc>
          <w:tcPr>
            <w:tcW w:w="924" w:type="dxa"/>
            <w:tcBorders>
              <w:top w:val="nil"/>
              <w:left w:val="nil"/>
              <w:bottom w:val="single" w:sz="4" w:space="0" w:color="auto"/>
              <w:right w:val="single" w:sz="4" w:space="0" w:color="auto"/>
            </w:tcBorders>
            <w:shd w:val="clear" w:color="auto" w:fill="auto"/>
            <w:noWrap/>
            <w:vAlign w:val="bottom"/>
            <w:hideMark/>
          </w:tcPr>
          <w:p w14:paraId="1309BC57"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5E810F9D"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FAE27DA"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La ciencia al servicio de la reducción del enriquecimiento en nutrientes</w:t>
            </w:r>
          </w:p>
        </w:tc>
        <w:tc>
          <w:tcPr>
            <w:tcW w:w="1320" w:type="dxa"/>
            <w:tcBorders>
              <w:top w:val="nil"/>
              <w:left w:val="nil"/>
              <w:bottom w:val="single" w:sz="4" w:space="0" w:color="auto"/>
              <w:right w:val="single" w:sz="4" w:space="0" w:color="auto"/>
            </w:tcBorders>
            <w:shd w:val="clear" w:color="auto" w:fill="auto"/>
            <w:noWrap/>
            <w:vAlign w:val="bottom"/>
            <w:hideMark/>
          </w:tcPr>
          <w:p w14:paraId="473BA2FF"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60 000,00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5E8F171"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22 655,68</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64836FF7"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37 341,89</w:t>
            </w:r>
          </w:p>
        </w:tc>
        <w:tc>
          <w:tcPr>
            <w:tcW w:w="1056" w:type="dxa"/>
            <w:tcBorders>
              <w:top w:val="nil"/>
              <w:left w:val="nil"/>
              <w:bottom w:val="single" w:sz="4" w:space="0" w:color="auto"/>
              <w:right w:val="single" w:sz="4" w:space="0" w:color="auto"/>
            </w:tcBorders>
            <w:shd w:val="clear" w:color="auto" w:fill="auto"/>
            <w:noWrap/>
            <w:vAlign w:val="bottom"/>
            <w:hideMark/>
          </w:tcPr>
          <w:p w14:paraId="216B307F" w14:textId="77777777" w:rsidR="00EB338F" w:rsidRPr="001831B9" w:rsidRDefault="00EB338F" w:rsidP="004A0B37">
            <w:pPr>
              <w:tabs>
                <w:tab w:val="clear" w:pos="567"/>
              </w:tabs>
              <w:snapToGrid/>
              <w:ind w:right="37"/>
              <w:jc w:val="right"/>
              <w:rPr>
                <w:rFonts w:ascii="Calibri" w:eastAsia="Times New Roman" w:hAnsi="Calibri" w:cs="Calibri"/>
                <w:snapToGrid/>
                <w:color w:val="000000"/>
                <w:sz w:val="16"/>
                <w:szCs w:val="16"/>
              </w:rPr>
            </w:pPr>
            <w:r w:rsidRPr="001831B9">
              <w:rPr>
                <w:sz w:val="16"/>
                <w:szCs w:val="16"/>
                <w:lang w:val="es-ES"/>
              </w:rPr>
              <w:t>59 997,57</w:t>
            </w:r>
          </w:p>
        </w:tc>
        <w:tc>
          <w:tcPr>
            <w:tcW w:w="924" w:type="dxa"/>
            <w:tcBorders>
              <w:top w:val="nil"/>
              <w:left w:val="nil"/>
              <w:bottom w:val="single" w:sz="4" w:space="0" w:color="auto"/>
              <w:right w:val="single" w:sz="4" w:space="0" w:color="auto"/>
            </w:tcBorders>
            <w:shd w:val="clear" w:color="auto" w:fill="auto"/>
            <w:noWrap/>
            <w:vAlign w:val="bottom"/>
            <w:hideMark/>
          </w:tcPr>
          <w:p w14:paraId="283042D8"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0635EF7E"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840EE40"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Productos y servicios del IODE y el OBIS</w:t>
            </w:r>
          </w:p>
        </w:tc>
        <w:tc>
          <w:tcPr>
            <w:tcW w:w="1320" w:type="dxa"/>
            <w:tcBorders>
              <w:top w:val="nil"/>
              <w:left w:val="nil"/>
              <w:bottom w:val="single" w:sz="4" w:space="0" w:color="auto"/>
              <w:right w:val="single" w:sz="4" w:space="0" w:color="auto"/>
            </w:tcBorders>
            <w:shd w:val="clear" w:color="auto" w:fill="auto"/>
            <w:noWrap/>
            <w:vAlign w:val="bottom"/>
            <w:hideMark/>
          </w:tcPr>
          <w:p w14:paraId="0E00DC87"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67 000,00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218E143"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28 301,53</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F86A65A"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38 298,28</w:t>
            </w:r>
          </w:p>
        </w:tc>
        <w:tc>
          <w:tcPr>
            <w:tcW w:w="1056" w:type="dxa"/>
            <w:tcBorders>
              <w:top w:val="nil"/>
              <w:left w:val="nil"/>
              <w:bottom w:val="single" w:sz="4" w:space="0" w:color="auto"/>
              <w:right w:val="single" w:sz="4" w:space="0" w:color="auto"/>
            </w:tcBorders>
            <w:shd w:val="clear" w:color="auto" w:fill="auto"/>
            <w:noWrap/>
            <w:vAlign w:val="bottom"/>
            <w:hideMark/>
          </w:tcPr>
          <w:p w14:paraId="0BA88A76" w14:textId="77777777" w:rsidR="00EB338F" w:rsidRPr="001831B9" w:rsidRDefault="00EB338F" w:rsidP="004A0B37">
            <w:pPr>
              <w:tabs>
                <w:tab w:val="clear" w:pos="567"/>
              </w:tabs>
              <w:snapToGrid/>
              <w:ind w:right="37"/>
              <w:jc w:val="right"/>
              <w:rPr>
                <w:rFonts w:ascii="Calibri" w:eastAsia="Times New Roman" w:hAnsi="Calibri" w:cs="Calibri"/>
                <w:snapToGrid/>
                <w:color w:val="000000"/>
                <w:sz w:val="16"/>
                <w:szCs w:val="16"/>
              </w:rPr>
            </w:pPr>
            <w:r w:rsidRPr="001831B9">
              <w:rPr>
                <w:sz w:val="16"/>
                <w:szCs w:val="16"/>
                <w:lang w:val="es-ES"/>
              </w:rPr>
              <w:t>66 599,81</w:t>
            </w:r>
          </w:p>
        </w:tc>
        <w:tc>
          <w:tcPr>
            <w:tcW w:w="924" w:type="dxa"/>
            <w:tcBorders>
              <w:top w:val="nil"/>
              <w:left w:val="nil"/>
              <w:bottom w:val="single" w:sz="4" w:space="0" w:color="auto"/>
              <w:right w:val="single" w:sz="4" w:space="0" w:color="auto"/>
            </w:tcBorders>
            <w:shd w:val="clear" w:color="auto" w:fill="auto"/>
            <w:noWrap/>
            <w:vAlign w:val="bottom"/>
            <w:hideMark/>
          </w:tcPr>
          <w:p w14:paraId="5BD49A72"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bCs/>
                <w:sz w:val="16"/>
                <w:szCs w:val="16"/>
                <w:lang w:val="es-ES"/>
              </w:rPr>
              <w:t>99,4%</w:t>
            </w:r>
          </w:p>
        </w:tc>
      </w:tr>
      <w:tr w:rsidR="00EB338F" w:rsidRPr="001831B9" w14:paraId="3C010E21"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E3173B6"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Adaptación al cambio climático en zonas costeras (global)</w:t>
            </w:r>
          </w:p>
        </w:tc>
        <w:tc>
          <w:tcPr>
            <w:tcW w:w="1320" w:type="dxa"/>
            <w:tcBorders>
              <w:top w:val="nil"/>
              <w:left w:val="nil"/>
              <w:bottom w:val="single" w:sz="4" w:space="0" w:color="auto"/>
              <w:right w:val="single" w:sz="4" w:space="0" w:color="auto"/>
            </w:tcBorders>
            <w:shd w:val="clear" w:color="auto" w:fill="auto"/>
            <w:noWrap/>
            <w:vAlign w:val="bottom"/>
            <w:hideMark/>
          </w:tcPr>
          <w:p w14:paraId="2A30FD23"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25 000,00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346BF065"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18 265,03</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2BF233E0"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6 734,59</w:t>
            </w:r>
          </w:p>
        </w:tc>
        <w:tc>
          <w:tcPr>
            <w:tcW w:w="1056" w:type="dxa"/>
            <w:tcBorders>
              <w:top w:val="nil"/>
              <w:left w:val="nil"/>
              <w:bottom w:val="single" w:sz="4" w:space="0" w:color="auto"/>
              <w:right w:val="single" w:sz="4" w:space="0" w:color="auto"/>
            </w:tcBorders>
            <w:shd w:val="clear" w:color="auto" w:fill="auto"/>
            <w:noWrap/>
            <w:vAlign w:val="bottom"/>
            <w:hideMark/>
          </w:tcPr>
          <w:p w14:paraId="05BCE268" w14:textId="77777777" w:rsidR="00EB338F" w:rsidRPr="001831B9" w:rsidRDefault="00EB338F" w:rsidP="004A0B37">
            <w:pPr>
              <w:tabs>
                <w:tab w:val="clear" w:pos="567"/>
              </w:tabs>
              <w:snapToGrid/>
              <w:ind w:right="37"/>
              <w:jc w:val="right"/>
              <w:rPr>
                <w:rFonts w:ascii="Calibri" w:eastAsia="Times New Roman" w:hAnsi="Calibri" w:cs="Calibri"/>
                <w:snapToGrid/>
                <w:color w:val="000000"/>
                <w:sz w:val="16"/>
                <w:szCs w:val="16"/>
              </w:rPr>
            </w:pPr>
            <w:r w:rsidRPr="001831B9">
              <w:rPr>
                <w:sz w:val="16"/>
                <w:szCs w:val="16"/>
                <w:lang w:val="es-ES"/>
              </w:rPr>
              <w:t>24 999,62</w:t>
            </w:r>
          </w:p>
        </w:tc>
        <w:tc>
          <w:tcPr>
            <w:tcW w:w="924" w:type="dxa"/>
            <w:tcBorders>
              <w:top w:val="nil"/>
              <w:left w:val="nil"/>
              <w:bottom w:val="single" w:sz="4" w:space="0" w:color="auto"/>
              <w:right w:val="single" w:sz="4" w:space="0" w:color="auto"/>
            </w:tcBorders>
            <w:shd w:val="clear" w:color="auto" w:fill="auto"/>
            <w:noWrap/>
            <w:vAlign w:val="bottom"/>
            <w:hideMark/>
          </w:tcPr>
          <w:p w14:paraId="3A4674F1"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6DA79916"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F87D3E5"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Adaptación al cambio climático en zonas costeras (África)</w:t>
            </w:r>
          </w:p>
        </w:tc>
        <w:tc>
          <w:tcPr>
            <w:tcW w:w="1320" w:type="dxa"/>
            <w:tcBorders>
              <w:top w:val="nil"/>
              <w:left w:val="nil"/>
              <w:bottom w:val="single" w:sz="4" w:space="0" w:color="auto"/>
              <w:right w:val="single" w:sz="4" w:space="0" w:color="auto"/>
            </w:tcBorders>
            <w:shd w:val="clear" w:color="auto" w:fill="auto"/>
            <w:noWrap/>
            <w:vAlign w:val="bottom"/>
            <w:hideMark/>
          </w:tcPr>
          <w:p w14:paraId="68D8ABBD"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30 000,00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B4170AA"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10 461,76</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788BFF06"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19 537,48</w:t>
            </w:r>
          </w:p>
        </w:tc>
        <w:tc>
          <w:tcPr>
            <w:tcW w:w="1056" w:type="dxa"/>
            <w:tcBorders>
              <w:top w:val="nil"/>
              <w:left w:val="nil"/>
              <w:bottom w:val="single" w:sz="4" w:space="0" w:color="auto"/>
              <w:right w:val="single" w:sz="4" w:space="0" w:color="auto"/>
            </w:tcBorders>
            <w:shd w:val="clear" w:color="auto" w:fill="auto"/>
            <w:noWrap/>
            <w:vAlign w:val="bottom"/>
            <w:hideMark/>
          </w:tcPr>
          <w:p w14:paraId="2DC37E25" w14:textId="77777777" w:rsidR="00EB338F" w:rsidRPr="001831B9" w:rsidRDefault="00EB338F" w:rsidP="004A0B37">
            <w:pPr>
              <w:tabs>
                <w:tab w:val="clear" w:pos="567"/>
              </w:tabs>
              <w:snapToGrid/>
              <w:ind w:right="37"/>
              <w:jc w:val="right"/>
              <w:rPr>
                <w:rFonts w:ascii="Calibri" w:eastAsia="Times New Roman" w:hAnsi="Calibri" w:cs="Calibri"/>
                <w:snapToGrid/>
                <w:color w:val="000000"/>
                <w:sz w:val="16"/>
                <w:szCs w:val="16"/>
              </w:rPr>
            </w:pPr>
            <w:r w:rsidRPr="001831B9">
              <w:rPr>
                <w:sz w:val="16"/>
                <w:szCs w:val="16"/>
                <w:lang w:val="es-ES"/>
              </w:rPr>
              <w:t>29 999,24</w:t>
            </w:r>
          </w:p>
        </w:tc>
        <w:tc>
          <w:tcPr>
            <w:tcW w:w="924" w:type="dxa"/>
            <w:tcBorders>
              <w:top w:val="nil"/>
              <w:left w:val="nil"/>
              <w:bottom w:val="single" w:sz="4" w:space="0" w:color="auto"/>
              <w:right w:val="single" w:sz="4" w:space="0" w:color="auto"/>
            </w:tcBorders>
            <w:shd w:val="clear" w:color="auto" w:fill="auto"/>
            <w:noWrap/>
            <w:vAlign w:val="bottom"/>
            <w:hideMark/>
          </w:tcPr>
          <w:p w14:paraId="3FCB19BF"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40D9F2EC"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1A8E5FD" w14:textId="77777777" w:rsidR="00EB338F" w:rsidRPr="001831B9" w:rsidRDefault="00EB338F" w:rsidP="00EB338F">
            <w:pPr>
              <w:tabs>
                <w:tab w:val="clear" w:pos="567"/>
              </w:tabs>
              <w:snapToGrid/>
              <w:rPr>
                <w:rFonts w:ascii="Calibri" w:eastAsia="Times New Roman" w:hAnsi="Calibri" w:cs="Calibri"/>
                <w:b/>
                <w:bCs/>
                <w:i/>
                <w:iCs/>
                <w:snapToGrid/>
                <w:color w:val="000000"/>
                <w:sz w:val="16"/>
                <w:szCs w:val="16"/>
              </w:rPr>
            </w:pPr>
            <w:r w:rsidRPr="001831B9">
              <w:rPr>
                <w:b/>
                <w:bCs/>
                <w:i/>
                <w:iCs/>
                <w:sz w:val="16"/>
                <w:szCs w:val="16"/>
                <w:lang w:val="es-ES"/>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578C04A2" w14:textId="77777777" w:rsidR="00EB338F" w:rsidRPr="001831B9" w:rsidRDefault="00EB338F" w:rsidP="004A0B37">
            <w:pPr>
              <w:tabs>
                <w:tab w:val="clear" w:pos="567"/>
              </w:tabs>
              <w:snapToGrid/>
              <w:ind w:right="146"/>
              <w:jc w:val="right"/>
              <w:rPr>
                <w:rFonts w:ascii="Calibri" w:eastAsia="Times New Roman" w:hAnsi="Calibri" w:cs="Calibri"/>
                <w:b/>
                <w:bCs/>
                <w:i/>
                <w:iCs/>
                <w:snapToGrid/>
                <w:color w:val="000000"/>
                <w:sz w:val="16"/>
                <w:szCs w:val="16"/>
              </w:rPr>
            </w:pPr>
            <w:r w:rsidRPr="001831B9">
              <w:rPr>
                <w:b/>
                <w:bCs/>
                <w:i/>
                <w:iCs/>
                <w:sz w:val="16"/>
                <w:szCs w:val="16"/>
                <w:lang w:val="es-ES"/>
              </w:rPr>
              <w:t>287 000,00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319AA002" w14:textId="77777777" w:rsidR="00EB338F" w:rsidRPr="001831B9" w:rsidRDefault="00EB338F" w:rsidP="004A0B37">
            <w:pPr>
              <w:tabs>
                <w:tab w:val="clear" w:pos="567"/>
              </w:tabs>
              <w:snapToGrid/>
              <w:ind w:right="106"/>
              <w:jc w:val="right"/>
              <w:rPr>
                <w:rFonts w:ascii="Calibri" w:eastAsia="Times New Roman" w:hAnsi="Calibri" w:cs="Calibri"/>
                <w:b/>
                <w:bCs/>
                <w:i/>
                <w:iCs/>
                <w:snapToGrid/>
                <w:color w:val="000000"/>
                <w:sz w:val="16"/>
                <w:szCs w:val="16"/>
              </w:rPr>
            </w:pPr>
            <w:r w:rsidRPr="001831B9">
              <w:rPr>
                <w:b/>
                <w:bCs/>
                <w:i/>
                <w:iCs/>
                <w:sz w:val="16"/>
                <w:szCs w:val="16"/>
                <w:lang w:val="es-ES"/>
              </w:rPr>
              <w:t>120 512,40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3F92873" w14:textId="77777777" w:rsidR="00EB338F" w:rsidRPr="001831B9" w:rsidRDefault="00EB338F" w:rsidP="004A0B37">
            <w:pPr>
              <w:tabs>
                <w:tab w:val="clear" w:pos="567"/>
              </w:tabs>
              <w:snapToGrid/>
              <w:ind w:right="76"/>
              <w:jc w:val="right"/>
              <w:rPr>
                <w:rFonts w:ascii="Calibri" w:eastAsia="Times New Roman" w:hAnsi="Calibri" w:cs="Calibri"/>
                <w:b/>
                <w:bCs/>
                <w:i/>
                <w:iCs/>
                <w:snapToGrid/>
                <w:color w:val="000000"/>
                <w:sz w:val="16"/>
                <w:szCs w:val="16"/>
              </w:rPr>
            </w:pPr>
            <w:r w:rsidRPr="001831B9">
              <w:rPr>
                <w:b/>
                <w:bCs/>
                <w:i/>
                <w:iCs/>
                <w:sz w:val="16"/>
                <w:szCs w:val="16"/>
                <w:lang w:val="es-ES"/>
              </w:rPr>
              <w:t>166 075,47</w:t>
            </w:r>
          </w:p>
        </w:tc>
        <w:tc>
          <w:tcPr>
            <w:tcW w:w="1056" w:type="dxa"/>
            <w:tcBorders>
              <w:top w:val="nil"/>
              <w:left w:val="nil"/>
              <w:bottom w:val="single" w:sz="4" w:space="0" w:color="auto"/>
              <w:right w:val="single" w:sz="4" w:space="0" w:color="auto"/>
            </w:tcBorders>
            <w:shd w:val="clear" w:color="auto" w:fill="auto"/>
            <w:noWrap/>
            <w:vAlign w:val="bottom"/>
            <w:hideMark/>
          </w:tcPr>
          <w:p w14:paraId="58916E56" w14:textId="77777777" w:rsidR="00EB338F" w:rsidRPr="001831B9" w:rsidRDefault="00EB338F" w:rsidP="004A0B37">
            <w:pPr>
              <w:tabs>
                <w:tab w:val="clear" w:pos="567"/>
              </w:tabs>
              <w:snapToGrid/>
              <w:ind w:right="37"/>
              <w:jc w:val="right"/>
              <w:rPr>
                <w:rFonts w:ascii="Calibri" w:eastAsia="Times New Roman" w:hAnsi="Calibri" w:cs="Calibri"/>
                <w:b/>
                <w:bCs/>
                <w:i/>
                <w:iCs/>
                <w:snapToGrid/>
                <w:color w:val="000000"/>
                <w:sz w:val="16"/>
                <w:szCs w:val="16"/>
              </w:rPr>
            </w:pPr>
            <w:r w:rsidRPr="001831B9">
              <w:rPr>
                <w:b/>
                <w:bCs/>
                <w:i/>
                <w:iCs/>
                <w:sz w:val="16"/>
                <w:szCs w:val="16"/>
                <w:lang w:val="es-ES"/>
              </w:rPr>
              <w:t>286 587,87</w:t>
            </w:r>
          </w:p>
        </w:tc>
        <w:tc>
          <w:tcPr>
            <w:tcW w:w="924" w:type="dxa"/>
            <w:tcBorders>
              <w:top w:val="nil"/>
              <w:left w:val="nil"/>
              <w:bottom w:val="single" w:sz="4" w:space="0" w:color="auto"/>
              <w:right w:val="single" w:sz="4" w:space="0" w:color="auto"/>
            </w:tcBorders>
            <w:shd w:val="clear" w:color="auto" w:fill="auto"/>
            <w:noWrap/>
            <w:vAlign w:val="bottom"/>
            <w:hideMark/>
          </w:tcPr>
          <w:p w14:paraId="5E42B9AC"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sz w:val="16"/>
                <w:szCs w:val="16"/>
                <w:lang w:val="es-ES"/>
              </w:rPr>
              <w:t>99,9%</w:t>
            </w:r>
          </w:p>
        </w:tc>
      </w:tr>
      <w:tr w:rsidR="00EB338F" w:rsidRPr="003928B4" w14:paraId="01EDB4DC" w14:textId="77777777" w:rsidTr="003B6018">
        <w:trPr>
          <w:trHeight w:val="300"/>
        </w:trPr>
        <w:tc>
          <w:tcPr>
            <w:tcW w:w="10200" w:type="dxa"/>
            <w:gridSpan w:val="8"/>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04490FBF" w14:textId="77777777" w:rsidR="00EB338F" w:rsidRPr="001831B9" w:rsidRDefault="00EB338F" w:rsidP="00EB338F">
            <w:pPr>
              <w:tabs>
                <w:tab w:val="clear" w:pos="567"/>
              </w:tabs>
              <w:snapToGrid/>
              <w:jc w:val="center"/>
              <w:rPr>
                <w:rFonts w:ascii="Calibri" w:eastAsia="Times New Roman" w:hAnsi="Calibri" w:cs="Calibri"/>
                <w:b/>
                <w:bCs/>
                <w:snapToGrid/>
                <w:color w:val="000000"/>
                <w:sz w:val="16"/>
                <w:szCs w:val="16"/>
                <w:lang w:val="es-ES"/>
              </w:rPr>
            </w:pPr>
            <w:r w:rsidRPr="001831B9">
              <w:rPr>
                <w:b/>
                <w:bCs/>
                <w:sz w:val="16"/>
                <w:szCs w:val="16"/>
                <w:lang w:val="es-ES"/>
              </w:rPr>
              <w:t>FUNCIÓN E (Gestión y gobernanza sostenibles)</w:t>
            </w:r>
          </w:p>
        </w:tc>
      </w:tr>
      <w:tr w:rsidR="00EB338F" w:rsidRPr="001831B9" w14:paraId="19FC8C46" w14:textId="77777777" w:rsidTr="003B6018">
        <w:trPr>
          <w:trHeight w:val="30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73FFE51"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Órganos rectores de la COI</w:t>
            </w:r>
          </w:p>
        </w:tc>
        <w:tc>
          <w:tcPr>
            <w:tcW w:w="1320" w:type="dxa"/>
            <w:tcBorders>
              <w:top w:val="nil"/>
              <w:left w:val="nil"/>
              <w:bottom w:val="single" w:sz="4" w:space="0" w:color="auto"/>
              <w:right w:val="single" w:sz="4" w:space="0" w:color="auto"/>
            </w:tcBorders>
            <w:shd w:val="clear" w:color="auto" w:fill="auto"/>
            <w:noWrap/>
            <w:vAlign w:val="bottom"/>
            <w:hideMark/>
          </w:tcPr>
          <w:p w14:paraId="0D0C2B38"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245 900,00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26E2B9E5"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170 667,60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630242A8"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75 232,20</w:t>
            </w:r>
          </w:p>
        </w:tc>
        <w:tc>
          <w:tcPr>
            <w:tcW w:w="1056" w:type="dxa"/>
            <w:tcBorders>
              <w:top w:val="nil"/>
              <w:left w:val="nil"/>
              <w:bottom w:val="single" w:sz="4" w:space="0" w:color="auto"/>
              <w:right w:val="single" w:sz="4" w:space="0" w:color="auto"/>
            </w:tcBorders>
            <w:shd w:val="clear" w:color="auto" w:fill="auto"/>
            <w:noWrap/>
            <w:vAlign w:val="bottom"/>
            <w:hideMark/>
          </w:tcPr>
          <w:p w14:paraId="68C41746" w14:textId="77777777" w:rsidR="00EB338F" w:rsidRPr="001831B9" w:rsidRDefault="00EB338F" w:rsidP="004A0B37">
            <w:pPr>
              <w:tabs>
                <w:tab w:val="clear" w:pos="567"/>
              </w:tabs>
              <w:snapToGrid/>
              <w:ind w:right="56"/>
              <w:jc w:val="right"/>
              <w:rPr>
                <w:rFonts w:ascii="Calibri" w:eastAsia="Times New Roman" w:hAnsi="Calibri" w:cs="Calibri"/>
                <w:snapToGrid/>
                <w:color w:val="000000"/>
                <w:sz w:val="16"/>
                <w:szCs w:val="16"/>
              </w:rPr>
            </w:pPr>
            <w:r w:rsidRPr="001831B9">
              <w:rPr>
                <w:sz w:val="16"/>
                <w:szCs w:val="16"/>
                <w:lang w:val="es-ES"/>
              </w:rPr>
              <w:t>245 899,80</w:t>
            </w:r>
          </w:p>
        </w:tc>
        <w:tc>
          <w:tcPr>
            <w:tcW w:w="924" w:type="dxa"/>
            <w:tcBorders>
              <w:top w:val="nil"/>
              <w:left w:val="nil"/>
              <w:bottom w:val="single" w:sz="4" w:space="0" w:color="auto"/>
              <w:right w:val="single" w:sz="4" w:space="0" w:color="auto"/>
            </w:tcBorders>
            <w:shd w:val="clear" w:color="auto" w:fill="auto"/>
            <w:noWrap/>
            <w:vAlign w:val="bottom"/>
            <w:hideMark/>
          </w:tcPr>
          <w:p w14:paraId="45BDB604"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6FE3FBB5"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89E2496"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IOCAFRICA</w:t>
            </w:r>
          </w:p>
        </w:tc>
        <w:tc>
          <w:tcPr>
            <w:tcW w:w="1320" w:type="dxa"/>
            <w:tcBorders>
              <w:top w:val="nil"/>
              <w:left w:val="nil"/>
              <w:bottom w:val="single" w:sz="4" w:space="0" w:color="auto"/>
              <w:right w:val="single" w:sz="4" w:space="0" w:color="auto"/>
            </w:tcBorders>
            <w:shd w:val="clear" w:color="auto" w:fill="auto"/>
            <w:noWrap/>
            <w:vAlign w:val="bottom"/>
            <w:hideMark/>
          </w:tcPr>
          <w:p w14:paraId="35EE4916"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40 000,00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176AC7C"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19 621,91</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10C3BC35"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20 377,53</w:t>
            </w:r>
          </w:p>
        </w:tc>
        <w:tc>
          <w:tcPr>
            <w:tcW w:w="1056" w:type="dxa"/>
            <w:tcBorders>
              <w:top w:val="nil"/>
              <w:left w:val="nil"/>
              <w:bottom w:val="single" w:sz="4" w:space="0" w:color="auto"/>
              <w:right w:val="single" w:sz="4" w:space="0" w:color="auto"/>
            </w:tcBorders>
            <w:shd w:val="clear" w:color="auto" w:fill="auto"/>
            <w:noWrap/>
            <w:vAlign w:val="bottom"/>
            <w:hideMark/>
          </w:tcPr>
          <w:p w14:paraId="401808B5" w14:textId="77777777" w:rsidR="00EB338F" w:rsidRPr="001831B9" w:rsidRDefault="00EB338F" w:rsidP="004A0B37">
            <w:pPr>
              <w:tabs>
                <w:tab w:val="clear" w:pos="567"/>
              </w:tabs>
              <w:snapToGrid/>
              <w:ind w:right="56"/>
              <w:jc w:val="right"/>
              <w:rPr>
                <w:rFonts w:ascii="Calibri" w:eastAsia="Times New Roman" w:hAnsi="Calibri" w:cs="Calibri"/>
                <w:snapToGrid/>
                <w:color w:val="000000"/>
                <w:sz w:val="16"/>
                <w:szCs w:val="16"/>
              </w:rPr>
            </w:pPr>
            <w:r w:rsidRPr="001831B9">
              <w:rPr>
                <w:sz w:val="16"/>
                <w:szCs w:val="16"/>
                <w:lang w:val="es-ES"/>
              </w:rPr>
              <w:t>39 999,44</w:t>
            </w:r>
          </w:p>
        </w:tc>
        <w:tc>
          <w:tcPr>
            <w:tcW w:w="924" w:type="dxa"/>
            <w:tcBorders>
              <w:top w:val="nil"/>
              <w:left w:val="nil"/>
              <w:bottom w:val="single" w:sz="4" w:space="0" w:color="auto"/>
              <w:right w:val="single" w:sz="4" w:space="0" w:color="auto"/>
            </w:tcBorders>
            <w:shd w:val="clear" w:color="auto" w:fill="auto"/>
            <w:noWrap/>
            <w:vAlign w:val="bottom"/>
            <w:hideMark/>
          </w:tcPr>
          <w:p w14:paraId="7512DE38"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4E41832D"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83C4837"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IOCARIBE</w:t>
            </w:r>
          </w:p>
        </w:tc>
        <w:tc>
          <w:tcPr>
            <w:tcW w:w="1320" w:type="dxa"/>
            <w:tcBorders>
              <w:top w:val="nil"/>
              <w:left w:val="nil"/>
              <w:bottom w:val="single" w:sz="4" w:space="0" w:color="auto"/>
              <w:right w:val="single" w:sz="4" w:space="0" w:color="auto"/>
            </w:tcBorders>
            <w:shd w:val="clear" w:color="auto" w:fill="auto"/>
            <w:noWrap/>
            <w:vAlign w:val="bottom"/>
            <w:hideMark/>
          </w:tcPr>
          <w:p w14:paraId="5BAB2A63"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40 000,00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08611F3"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11 214,71</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426B6607"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28 774,47</w:t>
            </w:r>
          </w:p>
        </w:tc>
        <w:tc>
          <w:tcPr>
            <w:tcW w:w="1056" w:type="dxa"/>
            <w:tcBorders>
              <w:top w:val="nil"/>
              <w:left w:val="nil"/>
              <w:bottom w:val="single" w:sz="4" w:space="0" w:color="auto"/>
              <w:right w:val="single" w:sz="4" w:space="0" w:color="auto"/>
            </w:tcBorders>
            <w:shd w:val="clear" w:color="auto" w:fill="auto"/>
            <w:noWrap/>
            <w:vAlign w:val="bottom"/>
            <w:hideMark/>
          </w:tcPr>
          <w:p w14:paraId="2D35F0B6" w14:textId="77777777" w:rsidR="00EB338F" w:rsidRPr="001831B9" w:rsidRDefault="00EB338F" w:rsidP="004A0B37">
            <w:pPr>
              <w:tabs>
                <w:tab w:val="clear" w:pos="567"/>
              </w:tabs>
              <w:snapToGrid/>
              <w:ind w:right="56"/>
              <w:jc w:val="right"/>
              <w:rPr>
                <w:rFonts w:ascii="Calibri" w:eastAsia="Times New Roman" w:hAnsi="Calibri" w:cs="Calibri"/>
                <w:snapToGrid/>
                <w:color w:val="000000"/>
                <w:sz w:val="16"/>
                <w:szCs w:val="16"/>
              </w:rPr>
            </w:pPr>
            <w:r w:rsidRPr="001831B9">
              <w:rPr>
                <w:sz w:val="16"/>
                <w:szCs w:val="16"/>
                <w:lang w:val="es-ES"/>
              </w:rPr>
              <w:t>39 989,18</w:t>
            </w:r>
          </w:p>
        </w:tc>
        <w:tc>
          <w:tcPr>
            <w:tcW w:w="924" w:type="dxa"/>
            <w:tcBorders>
              <w:top w:val="nil"/>
              <w:left w:val="nil"/>
              <w:bottom w:val="single" w:sz="4" w:space="0" w:color="auto"/>
              <w:right w:val="single" w:sz="4" w:space="0" w:color="auto"/>
            </w:tcBorders>
            <w:shd w:val="clear" w:color="auto" w:fill="auto"/>
            <w:noWrap/>
            <w:vAlign w:val="bottom"/>
            <w:hideMark/>
          </w:tcPr>
          <w:p w14:paraId="09604B9D"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0937951B"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2523794"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WESTPAC</w:t>
            </w:r>
          </w:p>
        </w:tc>
        <w:tc>
          <w:tcPr>
            <w:tcW w:w="1320" w:type="dxa"/>
            <w:tcBorders>
              <w:top w:val="nil"/>
              <w:left w:val="nil"/>
              <w:bottom w:val="single" w:sz="4" w:space="0" w:color="auto"/>
              <w:right w:val="single" w:sz="4" w:space="0" w:color="auto"/>
            </w:tcBorders>
            <w:shd w:val="clear" w:color="auto" w:fill="auto"/>
            <w:noWrap/>
            <w:vAlign w:val="bottom"/>
            <w:hideMark/>
          </w:tcPr>
          <w:p w14:paraId="672B079F"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40 000,00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78D05D50"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19 559,92</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6C98BE3F"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20 430,25</w:t>
            </w:r>
          </w:p>
        </w:tc>
        <w:tc>
          <w:tcPr>
            <w:tcW w:w="1056" w:type="dxa"/>
            <w:tcBorders>
              <w:top w:val="nil"/>
              <w:left w:val="nil"/>
              <w:bottom w:val="single" w:sz="4" w:space="0" w:color="auto"/>
              <w:right w:val="single" w:sz="4" w:space="0" w:color="auto"/>
            </w:tcBorders>
            <w:shd w:val="clear" w:color="auto" w:fill="auto"/>
            <w:noWrap/>
            <w:vAlign w:val="bottom"/>
            <w:hideMark/>
          </w:tcPr>
          <w:p w14:paraId="3AC75E37" w14:textId="77777777" w:rsidR="00EB338F" w:rsidRPr="001831B9" w:rsidRDefault="00EB338F" w:rsidP="004A0B37">
            <w:pPr>
              <w:tabs>
                <w:tab w:val="clear" w:pos="567"/>
              </w:tabs>
              <w:snapToGrid/>
              <w:ind w:right="56"/>
              <w:jc w:val="right"/>
              <w:rPr>
                <w:rFonts w:ascii="Calibri" w:eastAsia="Times New Roman" w:hAnsi="Calibri" w:cs="Calibri"/>
                <w:snapToGrid/>
                <w:color w:val="000000"/>
                <w:sz w:val="16"/>
                <w:szCs w:val="16"/>
              </w:rPr>
            </w:pPr>
            <w:r w:rsidRPr="001831B9">
              <w:rPr>
                <w:sz w:val="16"/>
                <w:szCs w:val="16"/>
                <w:lang w:val="es-ES"/>
              </w:rPr>
              <w:t>39 990,17</w:t>
            </w:r>
          </w:p>
        </w:tc>
        <w:tc>
          <w:tcPr>
            <w:tcW w:w="924" w:type="dxa"/>
            <w:tcBorders>
              <w:top w:val="nil"/>
              <w:left w:val="nil"/>
              <w:bottom w:val="single" w:sz="4" w:space="0" w:color="auto"/>
              <w:right w:val="single" w:sz="4" w:space="0" w:color="auto"/>
            </w:tcBorders>
            <w:shd w:val="clear" w:color="auto" w:fill="auto"/>
            <w:noWrap/>
            <w:vAlign w:val="bottom"/>
            <w:hideMark/>
          </w:tcPr>
          <w:p w14:paraId="0D762A0B"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75C5DADD"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45FED9F"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IOCINDIO</w:t>
            </w:r>
          </w:p>
        </w:tc>
        <w:tc>
          <w:tcPr>
            <w:tcW w:w="1320" w:type="dxa"/>
            <w:tcBorders>
              <w:top w:val="nil"/>
              <w:left w:val="nil"/>
              <w:bottom w:val="single" w:sz="4" w:space="0" w:color="auto"/>
              <w:right w:val="single" w:sz="4" w:space="0" w:color="auto"/>
            </w:tcBorders>
            <w:shd w:val="clear" w:color="auto" w:fill="auto"/>
            <w:noWrap/>
            <w:vAlign w:val="bottom"/>
            <w:hideMark/>
          </w:tcPr>
          <w:p w14:paraId="5F2BCB2B" w14:textId="77777777" w:rsidR="00EB338F" w:rsidRPr="001831B9" w:rsidRDefault="00EB338F" w:rsidP="004A0B37">
            <w:pPr>
              <w:tabs>
                <w:tab w:val="clear" w:pos="567"/>
              </w:tabs>
              <w:snapToGrid/>
              <w:ind w:right="146"/>
              <w:jc w:val="right"/>
              <w:rPr>
                <w:rFonts w:ascii="Calibri" w:eastAsia="Times New Roman" w:hAnsi="Calibri" w:cs="Calibri"/>
                <w:snapToGrid/>
                <w:color w:val="000000"/>
                <w:sz w:val="16"/>
                <w:szCs w:val="16"/>
              </w:rPr>
            </w:pPr>
            <w:r w:rsidRPr="001831B9">
              <w:rPr>
                <w:sz w:val="16"/>
                <w:szCs w:val="16"/>
                <w:lang w:val="es-ES"/>
              </w:rPr>
              <w:t>20 000,00</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2E1E2BBB" w14:textId="77777777" w:rsidR="00EB338F" w:rsidRPr="001831B9" w:rsidRDefault="00EB338F" w:rsidP="004A0B37">
            <w:pPr>
              <w:tabs>
                <w:tab w:val="clear" w:pos="567"/>
              </w:tabs>
              <w:snapToGrid/>
              <w:ind w:right="106"/>
              <w:jc w:val="right"/>
              <w:rPr>
                <w:rFonts w:ascii="Calibri" w:eastAsia="Times New Roman" w:hAnsi="Calibri" w:cs="Calibri"/>
                <w:snapToGrid/>
                <w:color w:val="000000"/>
                <w:sz w:val="16"/>
                <w:szCs w:val="16"/>
              </w:rPr>
            </w:pPr>
            <w:r w:rsidRPr="001831B9">
              <w:rPr>
                <w:sz w:val="16"/>
                <w:szCs w:val="16"/>
                <w:lang w:val="es-ES"/>
              </w:rPr>
              <w:t>6 201,71</w:t>
            </w:r>
          </w:p>
        </w:tc>
        <w:tc>
          <w:tcPr>
            <w:tcW w:w="1240" w:type="dxa"/>
            <w:gridSpan w:val="2"/>
            <w:tcBorders>
              <w:top w:val="nil"/>
              <w:left w:val="nil"/>
              <w:bottom w:val="single" w:sz="4" w:space="0" w:color="auto"/>
              <w:right w:val="single" w:sz="4" w:space="0" w:color="auto"/>
            </w:tcBorders>
            <w:shd w:val="clear" w:color="auto" w:fill="auto"/>
            <w:noWrap/>
            <w:vAlign w:val="bottom"/>
            <w:hideMark/>
          </w:tcPr>
          <w:p w14:paraId="5680691E" w14:textId="77777777" w:rsidR="00EB338F" w:rsidRPr="001831B9" w:rsidRDefault="00EB338F" w:rsidP="004A0B37">
            <w:pPr>
              <w:tabs>
                <w:tab w:val="clear" w:pos="567"/>
              </w:tabs>
              <w:snapToGrid/>
              <w:ind w:right="76"/>
              <w:jc w:val="right"/>
              <w:rPr>
                <w:rFonts w:ascii="Calibri" w:eastAsia="Times New Roman" w:hAnsi="Calibri" w:cs="Calibri"/>
                <w:snapToGrid/>
                <w:color w:val="000000"/>
                <w:sz w:val="16"/>
                <w:szCs w:val="16"/>
              </w:rPr>
            </w:pPr>
            <w:r w:rsidRPr="001831B9">
              <w:rPr>
                <w:sz w:val="16"/>
                <w:szCs w:val="16"/>
                <w:lang w:val="es-ES"/>
              </w:rPr>
              <w:t>13 787,12</w:t>
            </w:r>
          </w:p>
        </w:tc>
        <w:tc>
          <w:tcPr>
            <w:tcW w:w="1056" w:type="dxa"/>
            <w:tcBorders>
              <w:top w:val="nil"/>
              <w:left w:val="nil"/>
              <w:bottom w:val="single" w:sz="4" w:space="0" w:color="auto"/>
              <w:right w:val="single" w:sz="4" w:space="0" w:color="auto"/>
            </w:tcBorders>
            <w:shd w:val="clear" w:color="auto" w:fill="auto"/>
            <w:noWrap/>
            <w:vAlign w:val="bottom"/>
            <w:hideMark/>
          </w:tcPr>
          <w:p w14:paraId="174D88FB" w14:textId="77777777" w:rsidR="00EB338F" w:rsidRPr="001831B9" w:rsidRDefault="00EB338F" w:rsidP="004A0B37">
            <w:pPr>
              <w:tabs>
                <w:tab w:val="clear" w:pos="567"/>
              </w:tabs>
              <w:snapToGrid/>
              <w:ind w:right="56"/>
              <w:jc w:val="right"/>
              <w:rPr>
                <w:rFonts w:ascii="Calibri" w:eastAsia="Times New Roman" w:hAnsi="Calibri" w:cs="Calibri"/>
                <w:snapToGrid/>
                <w:color w:val="000000"/>
                <w:sz w:val="16"/>
                <w:szCs w:val="16"/>
              </w:rPr>
            </w:pPr>
            <w:r w:rsidRPr="001831B9">
              <w:rPr>
                <w:sz w:val="16"/>
                <w:szCs w:val="16"/>
                <w:lang w:val="es-ES"/>
              </w:rPr>
              <w:t>19 988,83</w:t>
            </w:r>
          </w:p>
        </w:tc>
        <w:tc>
          <w:tcPr>
            <w:tcW w:w="924" w:type="dxa"/>
            <w:tcBorders>
              <w:top w:val="nil"/>
              <w:left w:val="nil"/>
              <w:bottom w:val="single" w:sz="4" w:space="0" w:color="auto"/>
              <w:right w:val="single" w:sz="4" w:space="0" w:color="auto"/>
            </w:tcBorders>
            <w:shd w:val="clear" w:color="auto" w:fill="auto"/>
            <w:noWrap/>
            <w:vAlign w:val="bottom"/>
            <w:hideMark/>
          </w:tcPr>
          <w:p w14:paraId="148CB9F0"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99,9%</w:t>
            </w:r>
          </w:p>
        </w:tc>
      </w:tr>
      <w:tr w:rsidR="00EB338F" w:rsidRPr="001831B9" w14:paraId="6F124715"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26A56B5"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lastRenderedPageBreak/>
              <w:t>Alianzas y promoción (seguimiento de los ODS y el Decenio)</w:t>
            </w:r>
          </w:p>
        </w:tc>
        <w:tc>
          <w:tcPr>
            <w:tcW w:w="1320" w:type="dxa"/>
            <w:tcBorders>
              <w:top w:val="nil"/>
              <w:left w:val="nil"/>
              <w:bottom w:val="single" w:sz="4" w:space="0" w:color="auto"/>
              <w:right w:val="single" w:sz="4" w:space="0" w:color="auto"/>
            </w:tcBorders>
            <w:shd w:val="clear" w:color="auto" w:fill="auto"/>
            <w:noWrap/>
            <w:vAlign w:val="bottom"/>
            <w:hideMark/>
          </w:tcPr>
          <w:p w14:paraId="048D3280" w14:textId="77777777" w:rsidR="00EB338F" w:rsidRPr="001831B9" w:rsidRDefault="00EB338F" w:rsidP="004A0B37">
            <w:pPr>
              <w:tabs>
                <w:tab w:val="clear" w:pos="567"/>
              </w:tabs>
              <w:snapToGrid/>
              <w:ind w:right="75"/>
              <w:jc w:val="right"/>
              <w:rPr>
                <w:rFonts w:ascii="Calibri" w:eastAsia="Times New Roman" w:hAnsi="Calibri" w:cs="Calibri"/>
                <w:snapToGrid/>
                <w:color w:val="000000"/>
                <w:sz w:val="16"/>
                <w:szCs w:val="16"/>
              </w:rPr>
            </w:pPr>
            <w:r w:rsidRPr="001831B9">
              <w:rPr>
                <w:sz w:val="16"/>
                <w:szCs w:val="16"/>
                <w:lang w:val="es-ES"/>
              </w:rPr>
              <w:t>81 800,00</w:t>
            </w:r>
          </w:p>
        </w:tc>
        <w:tc>
          <w:tcPr>
            <w:tcW w:w="1203" w:type="dxa"/>
            <w:tcBorders>
              <w:top w:val="nil"/>
              <w:left w:val="nil"/>
              <w:bottom w:val="single" w:sz="4" w:space="0" w:color="auto"/>
              <w:right w:val="single" w:sz="4" w:space="0" w:color="auto"/>
            </w:tcBorders>
            <w:shd w:val="clear" w:color="auto" w:fill="auto"/>
            <w:noWrap/>
            <w:vAlign w:val="bottom"/>
            <w:hideMark/>
          </w:tcPr>
          <w:p w14:paraId="37D71CB0" w14:textId="77777777" w:rsidR="00EB338F" w:rsidRPr="001831B9" w:rsidRDefault="00EB338F" w:rsidP="004A0B37">
            <w:pPr>
              <w:tabs>
                <w:tab w:val="clear" w:pos="567"/>
              </w:tabs>
              <w:snapToGrid/>
              <w:ind w:right="113"/>
              <w:jc w:val="right"/>
              <w:rPr>
                <w:rFonts w:ascii="Calibri" w:eastAsia="Times New Roman" w:hAnsi="Calibri" w:cs="Calibri"/>
                <w:snapToGrid/>
                <w:color w:val="000000"/>
                <w:sz w:val="16"/>
                <w:szCs w:val="16"/>
              </w:rPr>
            </w:pPr>
            <w:r w:rsidRPr="001831B9">
              <w:rPr>
                <w:sz w:val="16"/>
                <w:szCs w:val="16"/>
                <w:lang w:val="es-ES"/>
              </w:rPr>
              <w:t>33 099,55</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52744AA7" w14:textId="77777777" w:rsidR="00EB338F" w:rsidRPr="001831B9" w:rsidRDefault="00EB338F" w:rsidP="004A0B37">
            <w:pPr>
              <w:tabs>
                <w:tab w:val="clear" w:pos="567"/>
              </w:tabs>
              <w:snapToGrid/>
              <w:ind w:right="99"/>
              <w:jc w:val="right"/>
              <w:rPr>
                <w:rFonts w:ascii="Calibri" w:eastAsia="Times New Roman" w:hAnsi="Calibri" w:cs="Calibri"/>
                <w:snapToGrid/>
                <w:color w:val="000000"/>
                <w:sz w:val="16"/>
                <w:szCs w:val="16"/>
              </w:rPr>
            </w:pPr>
            <w:r w:rsidRPr="001831B9">
              <w:rPr>
                <w:sz w:val="16"/>
                <w:szCs w:val="16"/>
                <w:lang w:val="es-ES"/>
              </w:rPr>
              <w:t>48 700,38</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5260C3C8" w14:textId="77777777" w:rsidR="00EB338F" w:rsidRPr="001831B9" w:rsidRDefault="00EB338F" w:rsidP="004A0B37">
            <w:pPr>
              <w:tabs>
                <w:tab w:val="clear" w:pos="567"/>
              </w:tabs>
              <w:snapToGrid/>
              <w:ind w:right="94"/>
              <w:jc w:val="right"/>
              <w:rPr>
                <w:rFonts w:ascii="Calibri" w:eastAsia="Times New Roman" w:hAnsi="Calibri" w:cs="Calibri"/>
                <w:snapToGrid/>
                <w:color w:val="000000"/>
                <w:sz w:val="16"/>
                <w:szCs w:val="16"/>
              </w:rPr>
            </w:pPr>
            <w:r w:rsidRPr="001831B9">
              <w:rPr>
                <w:sz w:val="16"/>
                <w:szCs w:val="16"/>
                <w:lang w:val="es-ES"/>
              </w:rPr>
              <w:t>81 799,93</w:t>
            </w:r>
          </w:p>
        </w:tc>
        <w:tc>
          <w:tcPr>
            <w:tcW w:w="924" w:type="dxa"/>
            <w:tcBorders>
              <w:top w:val="nil"/>
              <w:left w:val="nil"/>
              <w:bottom w:val="single" w:sz="4" w:space="0" w:color="auto"/>
              <w:right w:val="single" w:sz="4" w:space="0" w:color="auto"/>
            </w:tcBorders>
            <w:shd w:val="clear" w:color="auto" w:fill="auto"/>
            <w:noWrap/>
            <w:vAlign w:val="bottom"/>
            <w:hideMark/>
          </w:tcPr>
          <w:p w14:paraId="6543A4B3"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5327D35B"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B3DEB96"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ICAM y planificación espacial marina</w:t>
            </w:r>
          </w:p>
        </w:tc>
        <w:tc>
          <w:tcPr>
            <w:tcW w:w="1320" w:type="dxa"/>
            <w:tcBorders>
              <w:top w:val="nil"/>
              <w:left w:val="nil"/>
              <w:bottom w:val="single" w:sz="4" w:space="0" w:color="auto"/>
              <w:right w:val="single" w:sz="4" w:space="0" w:color="auto"/>
            </w:tcBorders>
            <w:shd w:val="clear" w:color="auto" w:fill="auto"/>
            <w:noWrap/>
            <w:vAlign w:val="bottom"/>
            <w:hideMark/>
          </w:tcPr>
          <w:p w14:paraId="0183B62F" w14:textId="77777777" w:rsidR="00EB338F" w:rsidRPr="001831B9" w:rsidRDefault="00EB338F" w:rsidP="004A0B37">
            <w:pPr>
              <w:tabs>
                <w:tab w:val="clear" w:pos="567"/>
              </w:tabs>
              <w:snapToGrid/>
              <w:ind w:right="75"/>
              <w:jc w:val="right"/>
              <w:rPr>
                <w:rFonts w:ascii="Calibri" w:eastAsia="Times New Roman" w:hAnsi="Calibri" w:cs="Calibri"/>
                <w:snapToGrid/>
                <w:color w:val="000000"/>
                <w:sz w:val="16"/>
                <w:szCs w:val="16"/>
              </w:rPr>
            </w:pPr>
            <w:r w:rsidRPr="001831B9">
              <w:rPr>
                <w:sz w:val="16"/>
                <w:szCs w:val="16"/>
                <w:lang w:val="es-ES"/>
              </w:rPr>
              <w:t>60 000,00</w:t>
            </w:r>
          </w:p>
        </w:tc>
        <w:tc>
          <w:tcPr>
            <w:tcW w:w="1203" w:type="dxa"/>
            <w:tcBorders>
              <w:top w:val="nil"/>
              <w:left w:val="nil"/>
              <w:bottom w:val="single" w:sz="4" w:space="0" w:color="auto"/>
              <w:right w:val="single" w:sz="4" w:space="0" w:color="auto"/>
            </w:tcBorders>
            <w:shd w:val="clear" w:color="auto" w:fill="auto"/>
            <w:noWrap/>
            <w:vAlign w:val="bottom"/>
            <w:hideMark/>
          </w:tcPr>
          <w:p w14:paraId="34F0D0A3" w14:textId="77777777" w:rsidR="00EB338F" w:rsidRPr="001831B9" w:rsidRDefault="00EB338F" w:rsidP="004A0B37">
            <w:pPr>
              <w:tabs>
                <w:tab w:val="clear" w:pos="567"/>
              </w:tabs>
              <w:snapToGrid/>
              <w:ind w:right="113"/>
              <w:jc w:val="right"/>
              <w:rPr>
                <w:rFonts w:ascii="Calibri" w:eastAsia="Times New Roman" w:hAnsi="Calibri" w:cs="Calibri"/>
                <w:snapToGrid/>
                <w:color w:val="000000"/>
                <w:sz w:val="16"/>
                <w:szCs w:val="16"/>
              </w:rPr>
            </w:pPr>
            <w:r w:rsidRPr="001831B9">
              <w:rPr>
                <w:sz w:val="16"/>
                <w:szCs w:val="16"/>
                <w:lang w:val="es-ES"/>
              </w:rPr>
              <w:t>22 049,71</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1580D376" w14:textId="77777777" w:rsidR="00EB338F" w:rsidRPr="001831B9" w:rsidRDefault="00EB338F" w:rsidP="004A0B37">
            <w:pPr>
              <w:tabs>
                <w:tab w:val="clear" w:pos="567"/>
              </w:tabs>
              <w:snapToGrid/>
              <w:ind w:right="99"/>
              <w:jc w:val="right"/>
              <w:rPr>
                <w:rFonts w:ascii="Calibri" w:eastAsia="Times New Roman" w:hAnsi="Calibri" w:cs="Calibri"/>
                <w:snapToGrid/>
                <w:color w:val="000000"/>
                <w:sz w:val="16"/>
                <w:szCs w:val="16"/>
              </w:rPr>
            </w:pPr>
            <w:r w:rsidRPr="001831B9">
              <w:rPr>
                <w:sz w:val="16"/>
                <w:szCs w:val="16"/>
                <w:lang w:val="es-ES"/>
              </w:rPr>
              <w:t>37 785,88</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0A3D1778" w14:textId="77777777" w:rsidR="00EB338F" w:rsidRPr="001831B9" w:rsidRDefault="00EB338F" w:rsidP="004A0B37">
            <w:pPr>
              <w:tabs>
                <w:tab w:val="clear" w:pos="567"/>
              </w:tabs>
              <w:snapToGrid/>
              <w:ind w:right="94"/>
              <w:jc w:val="right"/>
              <w:rPr>
                <w:rFonts w:ascii="Calibri" w:eastAsia="Times New Roman" w:hAnsi="Calibri" w:cs="Calibri"/>
                <w:snapToGrid/>
                <w:color w:val="000000"/>
                <w:sz w:val="16"/>
                <w:szCs w:val="16"/>
              </w:rPr>
            </w:pPr>
            <w:r w:rsidRPr="001831B9">
              <w:rPr>
                <w:sz w:val="16"/>
                <w:szCs w:val="16"/>
                <w:lang w:val="es-ES"/>
              </w:rPr>
              <w:t>59 835,59</w:t>
            </w:r>
          </w:p>
        </w:tc>
        <w:tc>
          <w:tcPr>
            <w:tcW w:w="924" w:type="dxa"/>
            <w:tcBorders>
              <w:top w:val="nil"/>
              <w:left w:val="nil"/>
              <w:bottom w:val="single" w:sz="4" w:space="0" w:color="auto"/>
              <w:right w:val="single" w:sz="4" w:space="0" w:color="auto"/>
            </w:tcBorders>
            <w:shd w:val="clear" w:color="auto" w:fill="auto"/>
            <w:noWrap/>
            <w:vAlign w:val="bottom"/>
            <w:hideMark/>
          </w:tcPr>
          <w:p w14:paraId="64BA1E43"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99,7%</w:t>
            </w:r>
          </w:p>
        </w:tc>
      </w:tr>
      <w:tr w:rsidR="00EB338F" w:rsidRPr="001831B9" w14:paraId="44543E13"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9E43881" w14:textId="77777777" w:rsidR="00EB338F" w:rsidRPr="001831B9" w:rsidRDefault="00EB338F" w:rsidP="00EB338F">
            <w:pPr>
              <w:tabs>
                <w:tab w:val="clear" w:pos="567"/>
              </w:tabs>
              <w:snapToGrid/>
              <w:rPr>
                <w:rFonts w:ascii="Calibri" w:eastAsia="Times New Roman" w:hAnsi="Calibri" w:cs="Calibri"/>
                <w:b/>
                <w:bCs/>
                <w:i/>
                <w:iCs/>
                <w:snapToGrid/>
                <w:color w:val="000000"/>
                <w:sz w:val="16"/>
                <w:szCs w:val="16"/>
              </w:rPr>
            </w:pPr>
            <w:r w:rsidRPr="001831B9">
              <w:rPr>
                <w:b/>
                <w:bCs/>
                <w:i/>
                <w:iCs/>
                <w:sz w:val="16"/>
                <w:szCs w:val="16"/>
                <w:lang w:val="es-ES"/>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03587CAA" w14:textId="77777777" w:rsidR="00EB338F" w:rsidRPr="001831B9" w:rsidRDefault="00EB338F" w:rsidP="004A0B37">
            <w:pPr>
              <w:tabs>
                <w:tab w:val="clear" w:pos="567"/>
              </w:tabs>
              <w:snapToGrid/>
              <w:ind w:right="75"/>
              <w:jc w:val="right"/>
              <w:rPr>
                <w:rFonts w:ascii="Calibri" w:eastAsia="Times New Roman" w:hAnsi="Calibri" w:cs="Calibri"/>
                <w:b/>
                <w:bCs/>
                <w:i/>
                <w:iCs/>
                <w:snapToGrid/>
                <w:color w:val="000000"/>
                <w:sz w:val="16"/>
                <w:szCs w:val="16"/>
              </w:rPr>
            </w:pPr>
            <w:r w:rsidRPr="001831B9">
              <w:rPr>
                <w:b/>
                <w:bCs/>
                <w:i/>
                <w:iCs/>
                <w:sz w:val="16"/>
                <w:szCs w:val="16"/>
                <w:lang w:val="es-ES"/>
              </w:rPr>
              <w:t>527 700,00</w:t>
            </w:r>
          </w:p>
        </w:tc>
        <w:tc>
          <w:tcPr>
            <w:tcW w:w="1203" w:type="dxa"/>
            <w:tcBorders>
              <w:top w:val="nil"/>
              <w:left w:val="nil"/>
              <w:bottom w:val="single" w:sz="4" w:space="0" w:color="auto"/>
              <w:right w:val="single" w:sz="4" w:space="0" w:color="auto"/>
            </w:tcBorders>
            <w:shd w:val="clear" w:color="auto" w:fill="auto"/>
            <w:noWrap/>
            <w:vAlign w:val="bottom"/>
            <w:hideMark/>
          </w:tcPr>
          <w:p w14:paraId="74B34A64" w14:textId="77777777" w:rsidR="00EB338F" w:rsidRPr="001831B9" w:rsidRDefault="00EB338F" w:rsidP="004A0B37">
            <w:pPr>
              <w:tabs>
                <w:tab w:val="clear" w:pos="567"/>
              </w:tabs>
              <w:snapToGrid/>
              <w:ind w:right="113"/>
              <w:jc w:val="right"/>
              <w:rPr>
                <w:rFonts w:ascii="Calibri" w:eastAsia="Times New Roman" w:hAnsi="Calibri" w:cs="Calibri"/>
                <w:b/>
                <w:bCs/>
                <w:i/>
                <w:iCs/>
                <w:snapToGrid/>
                <w:color w:val="000000"/>
                <w:sz w:val="16"/>
                <w:szCs w:val="16"/>
              </w:rPr>
            </w:pPr>
            <w:r w:rsidRPr="001831B9">
              <w:rPr>
                <w:b/>
                <w:bCs/>
                <w:i/>
                <w:iCs/>
                <w:sz w:val="16"/>
                <w:szCs w:val="16"/>
                <w:lang w:val="es-ES"/>
              </w:rPr>
              <w:t>282 415,11</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1D39C6DB" w14:textId="77777777" w:rsidR="00EB338F" w:rsidRPr="001831B9" w:rsidRDefault="00EB338F" w:rsidP="004A0B37">
            <w:pPr>
              <w:tabs>
                <w:tab w:val="clear" w:pos="567"/>
              </w:tabs>
              <w:snapToGrid/>
              <w:ind w:right="99"/>
              <w:jc w:val="right"/>
              <w:rPr>
                <w:rFonts w:ascii="Calibri" w:eastAsia="Times New Roman" w:hAnsi="Calibri" w:cs="Calibri"/>
                <w:b/>
                <w:bCs/>
                <w:i/>
                <w:iCs/>
                <w:snapToGrid/>
                <w:color w:val="000000"/>
                <w:sz w:val="16"/>
                <w:szCs w:val="16"/>
              </w:rPr>
            </w:pPr>
            <w:r w:rsidRPr="001831B9">
              <w:rPr>
                <w:b/>
                <w:bCs/>
                <w:i/>
                <w:iCs/>
                <w:sz w:val="16"/>
                <w:szCs w:val="16"/>
                <w:lang w:val="es-ES"/>
              </w:rPr>
              <w:t>245 087,83</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4C8E8205" w14:textId="77777777" w:rsidR="00EB338F" w:rsidRPr="001831B9" w:rsidRDefault="00EB338F" w:rsidP="004A0B37">
            <w:pPr>
              <w:tabs>
                <w:tab w:val="clear" w:pos="567"/>
              </w:tabs>
              <w:snapToGrid/>
              <w:ind w:right="94"/>
              <w:jc w:val="right"/>
              <w:rPr>
                <w:rFonts w:ascii="Calibri" w:eastAsia="Times New Roman" w:hAnsi="Calibri" w:cs="Calibri"/>
                <w:b/>
                <w:bCs/>
                <w:i/>
                <w:iCs/>
                <w:snapToGrid/>
                <w:color w:val="000000"/>
                <w:sz w:val="16"/>
                <w:szCs w:val="16"/>
              </w:rPr>
            </w:pPr>
            <w:r w:rsidRPr="001831B9">
              <w:rPr>
                <w:b/>
                <w:bCs/>
                <w:i/>
                <w:iCs/>
                <w:sz w:val="16"/>
                <w:szCs w:val="16"/>
                <w:lang w:val="es-ES"/>
              </w:rPr>
              <w:t>527 502,94</w:t>
            </w:r>
          </w:p>
        </w:tc>
        <w:tc>
          <w:tcPr>
            <w:tcW w:w="924" w:type="dxa"/>
            <w:tcBorders>
              <w:top w:val="nil"/>
              <w:left w:val="nil"/>
              <w:bottom w:val="single" w:sz="4" w:space="0" w:color="auto"/>
              <w:right w:val="single" w:sz="4" w:space="0" w:color="auto"/>
            </w:tcBorders>
            <w:shd w:val="clear" w:color="auto" w:fill="auto"/>
            <w:noWrap/>
            <w:vAlign w:val="bottom"/>
            <w:hideMark/>
          </w:tcPr>
          <w:p w14:paraId="121ED814"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sz w:val="16"/>
                <w:szCs w:val="16"/>
                <w:lang w:val="es-ES"/>
              </w:rPr>
              <w:t>100,0%</w:t>
            </w:r>
          </w:p>
        </w:tc>
      </w:tr>
      <w:tr w:rsidR="00EB338F" w:rsidRPr="003928B4" w14:paraId="5C3119D8" w14:textId="77777777" w:rsidTr="003B6018">
        <w:trPr>
          <w:trHeight w:val="290"/>
        </w:trPr>
        <w:tc>
          <w:tcPr>
            <w:tcW w:w="10200" w:type="dxa"/>
            <w:gridSpan w:val="8"/>
            <w:tcBorders>
              <w:top w:val="single" w:sz="4" w:space="0" w:color="auto"/>
              <w:left w:val="single" w:sz="4" w:space="0" w:color="auto"/>
              <w:bottom w:val="single" w:sz="4" w:space="0" w:color="auto"/>
              <w:right w:val="nil"/>
            </w:tcBorders>
            <w:shd w:val="clear" w:color="000000" w:fill="DDEBF7"/>
            <w:noWrap/>
            <w:vAlign w:val="bottom"/>
            <w:hideMark/>
          </w:tcPr>
          <w:p w14:paraId="6EDE2B54" w14:textId="77777777" w:rsidR="00EB338F" w:rsidRPr="001831B9" w:rsidRDefault="00EB338F" w:rsidP="00EB338F">
            <w:pPr>
              <w:tabs>
                <w:tab w:val="clear" w:pos="567"/>
              </w:tabs>
              <w:snapToGrid/>
              <w:jc w:val="center"/>
              <w:rPr>
                <w:rFonts w:ascii="Calibri" w:eastAsia="Times New Roman" w:hAnsi="Calibri" w:cs="Calibri"/>
                <w:b/>
                <w:bCs/>
                <w:snapToGrid/>
                <w:color w:val="000000"/>
                <w:sz w:val="16"/>
                <w:szCs w:val="16"/>
                <w:lang w:val="es-ES"/>
              </w:rPr>
            </w:pPr>
            <w:r w:rsidRPr="001831B9">
              <w:rPr>
                <w:b/>
                <w:bCs/>
                <w:sz w:val="16"/>
                <w:szCs w:val="16"/>
                <w:lang w:val="es-ES"/>
              </w:rPr>
              <w:t>FUNCIÓN F (Desarrollo de capacidades)</w:t>
            </w:r>
          </w:p>
        </w:tc>
      </w:tr>
      <w:tr w:rsidR="00EB338F" w:rsidRPr="001831B9" w14:paraId="59272676"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2B955B3"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Coordinación del desarrollo de capacidades (incluye transferencia de tecnología marina, investigación científica marina e Informe Mundial sobre las Ciencias Oceánicas)</w:t>
            </w:r>
          </w:p>
        </w:tc>
        <w:tc>
          <w:tcPr>
            <w:tcW w:w="1320" w:type="dxa"/>
            <w:tcBorders>
              <w:top w:val="nil"/>
              <w:left w:val="nil"/>
              <w:bottom w:val="single" w:sz="4" w:space="0" w:color="auto"/>
              <w:right w:val="single" w:sz="4" w:space="0" w:color="auto"/>
            </w:tcBorders>
            <w:shd w:val="clear" w:color="auto" w:fill="auto"/>
            <w:noWrap/>
            <w:vAlign w:val="bottom"/>
            <w:hideMark/>
          </w:tcPr>
          <w:p w14:paraId="7B1992E2" w14:textId="77777777" w:rsidR="00EB338F" w:rsidRPr="001831B9" w:rsidRDefault="00EB338F" w:rsidP="004A0B37">
            <w:pPr>
              <w:tabs>
                <w:tab w:val="clear" w:pos="567"/>
              </w:tabs>
              <w:snapToGrid/>
              <w:ind w:right="47"/>
              <w:jc w:val="right"/>
              <w:rPr>
                <w:rFonts w:ascii="Calibri" w:eastAsia="Times New Roman" w:hAnsi="Calibri" w:cs="Calibri"/>
                <w:snapToGrid/>
                <w:color w:val="000000"/>
                <w:sz w:val="16"/>
                <w:szCs w:val="16"/>
              </w:rPr>
            </w:pPr>
            <w:r w:rsidRPr="001831B9">
              <w:rPr>
                <w:sz w:val="16"/>
                <w:szCs w:val="16"/>
                <w:lang w:val="es-ES"/>
              </w:rPr>
              <w:t>75 229,00</w:t>
            </w:r>
          </w:p>
        </w:tc>
        <w:tc>
          <w:tcPr>
            <w:tcW w:w="1203" w:type="dxa"/>
            <w:tcBorders>
              <w:top w:val="nil"/>
              <w:left w:val="nil"/>
              <w:bottom w:val="single" w:sz="4" w:space="0" w:color="auto"/>
              <w:right w:val="single" w:sz="4" w:space="0" w:color="auto"/>
            </w:tcBorders>
            <w:shd w:val="clear" w:color="auto" w:fill="auto"/>
            <w:noWrap/>
            <w:vAlign w:val="bottom"/>
            <w:hideMark/>
          </w:tcPr>
          <w:p w14:paraId="1F24E6A8"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18 030,32</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65B18CED"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57 198,65</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67784E64" w14:textId="77777777" w:rsidR="00EB338F" w:rsidRPr="001831B9" w:rsidRDefault="00EB338F" w:rsidP="004A0B37">
            <w:pPr>
              <w:tabs>
                <w:tab w:val="clear" w:pos="567"/>
              </w:tabs>
              <w:snapToGrid/>
              <w:ind w:right="80"/>
              <w:jc w:val="right"/>
              <w:rPr>
                <w:rFonts w:ascii="Calibri" w:eastAsia="Times New Roman" w:hAnsi="Calibri" w:cs="Calibri"/>
                <w:snapToGrid/>
                <w:color w:val="000000"/>
                <w:sz w:val="16"/>
                <w:szCs w:val="16"/>
              </w:rPr>
            </w:pPr>
            <w:r w:rsidRPr="001831B9">
              <w:rPr>
                <w:sz w:val="16"/>
                <w:szCs w:val="16"/>
                <w:lang w:val="es-ES"/>
              </w:rPr>
              <w:t>75 228,97</w:t>
            </w:r>
          </w:p>
        </w:tc>
        <w:tc>
          <w:tcPr>
            <w:tcW w:w="924" w:type="dxa"/>
            <w:tcBorders>
              <w:top w:val="nil"/>
              <w:left w:val="nil"/>
              <w:bottom w:val="single" w:sz="4" w:space="0" w:color="auto"/>
              <w:right w:val="single" w:sz="4" w:space="0" w:color="auto"/>
            </w:tcBorders>
            <w:shd w:val="clear" w:color="auto" w:fill="auto"/>
            <w:noWrap/>
            <w:vAlign w:val="bottom"/>
            <w:hideMark/>
          </w:tcPr>
          <w:p w14:paraId="0D643A8F"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117B006F"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4DFB64A4"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Desarrollo de capacidades (IOCAFRICA)</w:t>
            </w:r>
          </w:p>
        </w:tc>
        <w:tc>
          <w:tcPr>
            <w:tcW w:w="1320" w:type="dxa"/>
            <w:tcBorders>
              <w:top w:val="nil"/>
              <w:left w:val="nil"/>
              <w:bottom w:val="single" w:sz="4" w:space="0" w:color="auto"/>
              <w:right w:val="single" w:sz="4" w:space="0" w:color="auto"/>
            </w:tcBorders>
            <w:shd w:val="clear" w:color="auto" w:fill="auto"/>
            <w:noWrap/>
            <w:vAlign w:val="bottom"/>
            <w:hideMark/>
          </w:tcPr>
          <w:p w14:paraId="4050D75F" w14:textId="77777777" w:rsidR="00EB338F" w:rsidRPr="001831B9" w:rsidRDefault="00EB338F" w:rsidP="004A0B37">
            <w:pPr>
              <w:tabs>
                <w:tab w:val="clear" w:pos="567"/>
              </w:tabs>
              <w:snapToGrid/>
              <w:ind w:right="47"/>
              <w:jc w:val="right"/>
              <w:rPr>
                <w:rFonts w:ascii="Calibri" w:eastAsia="Times New Roman" w:hAnsi="Calibri" w:cs="Calibri"/>
                <w:snapToGrid/>
                <w:color w:val="000000"/>
                <w:sz w:val="16"/>
                <w:szCs w:val="16"/>
              </w:rPr>
            </w:pPr>
            <w:r w:rsidRPr="001831B9">
              <w:rPr>
                <w:sz w:val="16"/>
                <w:szCs w:val="16"/>
                <w:lang w:val="es-ES"/>
              </w:rPr>
              <w:t>75 000,00</w:t>
            </w:r>
          </w:p>
        </w:tc>
        <w:tc>
          <w:tcPr>
            <w:tcW w:w="1203" w:type="dxa"/>
            <w:tcBorders>
              <w:top w:val="nil"/>
              <w:left w:val="nil"/>
              <w:bottom w:val="single" w:sz="4" w:space="0" w:color="auto"/>
              <w:right w:val="single" w:sz="4" w:space="0" w:color="auto"/>
            </w:tcBorders>
            <w:shd w:val="clear" w:color="auto" w:fill="auto"/>
            <w:noWrap/>
            <w:vAlign w:val="bottom"/>
            <w:hideMark/>
          </w:tcPr>
          <w:p w14:paraId="786331A6"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33 120,13</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10749ADA"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41 879,22</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64656640" w14:textId="77777777" w:rsidR="00EB338F" w:rsidRPr="001831B9" w:rsidRDefault="00EB338F" w:rsidP="004A0B37">
            <w:pPr>
              <w:tabs>
                <w:tab w:val="clear" w:pos="567"/>
              </w:tabs>
              <w:snapToGrid/>
              <w:ind w:right="80"/>
              <w:jc w:val="right"/>
              <w:rPr>
                <w:rFonts w:ascii="Calibri" w:eastAsia="Times New Roman" w:hAnsi="Calibri" w:cs="Calibri"/>
                <w:snapToGrid/>
                <w:color w:val="000000"/>
                <w:sz w:val="16"/>
                <w:szCs w:val="16"/>
              </w:rPr>
            </w:pPr>
            <w:r w:rsidRPr="001831B9">
              <w:rPr>
                <w:sz w:val="16"/>
                <w:szCs w:val="16"/>
                <w:lang w:val="es-ES"/>
              </w:rPr>
              <w:t>74 999,35</w:t>
            </w:r>
          </w:p>
        </w:tc>
        <w:tc>
          <w:tcPr>
            <w:tcW w:w="924" w:type="dxa"/>
            <w:tcBorders>
              <w:top w:val="nil"/>
              <w:left w:val="nil"/>
              <w:bottom w:val="single" w:sz="4" w:space="0" w:color="auto"/>
              <w:right w:val="single" w:sz="4" w:space="0" w:color="auto"/>
            </w:tcBorders>
            <w:shd w:val="clear" w:color="auto" w:fill="auto"/>
            <w:noWrap/>
            <w:vAlign w:val="bottom"/>
            <w:hideMark/>
          </w:tcPr>
          <w:p w14:paraId="211082EA"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7726E193"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36CC695B"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Desarrollo de capacidades (IOCARIBE)</w:t>
            </w:r>
          </w:p>
        </w:tc>
        <w:tc>
          <w:tcPr>
            <w:tcW w:w="1320" w:type="dxa"/>
            <w:tcBorders>
              <w:top w:val="nil"/>
              <w:left w:val="nil"/>
              <w:bottom w:val="single" w:sz="4" w:space="0" w:color="auto"/>
              <w:right w:val="single" w:sz="4" w:space="0" w:color="auto"/>
            </w:tcBorders>
            <w:shd w:val="clear" w:color="auto" w:fill="auto"/>
            <w:noWrap/>
            <w:vAlign w:val="bottom"/>
            <w:hideMark/>
          </w:tcPr>
          <w:p w14:paraId="5AF2A964" w14:textId="77777777" w:rsidR="00EB338F" w:rsidRPr="001831B9" w:rsidRDefault="00EB338F" w:rsidP="004A0B37">
            <w:pPr>
              <w:tabs>
                <w:tab w:val="clear" w:pos="567"/>
              </w:tabs>
              <w:snapToGrid/>
              <w:ind w:right="47"/>
              <w:jc w:val="right"/>
              <w:rPr>
                <w:rFonts w:ascii="Calibri" w:eastAsia="Times New Roman" w:hAnsi="Calibri" w:cs="Calibri"/>
                <w:snapToGrid/>
                <w:color w:val="000000"/>
                <w:sz w:val="16"/>
                <w:szCs w:val="16"/>
              </w:rPr>
            </w:pPr>
            <w:r w:rsidRPr="001831B9">
              <w:rPr>
                <w:sz w:val="16"/>
                <w:szCs w:val="16"/>
                <w:lang w:val="es-ES"/>
              </w:rPr>
              <w:t>75 000,00</w:t>
            </w:r>
          </w:p>
        </w:tc>
        <w:tc>
          <w:tcPr>
            <w:tcW w:w="1203" w:type="dxa"/>
            <w:tcBorders>
              <w:top w:val="nil"/>
              <w:left w:val="nil"/>
              <w:bottom w:val="single" w:sz="4" w:space="0" w:color="auto"/>
              <w:right w:val="single" w:sz="4" w:space="0" w:color="auto"/>
            </w:tcBorders>
            <w:shd w:val="clear" w:color="auto" w:fill="auto"/>
            <w:noWrap/>
            <w:vAlign w:val="bottom"/>
            <w:hideMark/>
          </w:tcPr>
          <w:p w14:paraId="2A59394C"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37 828,91</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3BF7D587"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37 114,07</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2DC7695F" w14:textId="77777777" w:rsidR="00EB338F" w:rsidRPr="001831B9" w:rsidRDefault="00EB338F" w:rsidP="004A0B37">
            <w:pPr>
              <w:tabs>
                <w:tab w:val="clear" w:pos="567"/>
              </w:tabs>
              <w:snapToGrid/>
              <w:ind w:right="80"/>
              <w:jc w:val="right"/>
              <w:rPr>
                <w:rFonts w:ascii="Calibri" w:eastAsia="Times New Roman" w:hAnsi="Calibri" w:cs="Calibri"/>
                <w:snapToGrid/>
                <w:color w:val="000000"/>
                <w:sz w:val="16"/>
                <w:szCs w:val="16"/>
              </w:rPr>
            </w:pPr>
            <w:r w:rsidRPr="001831B9">
              <w:rPr>
                <w:sz w:val="16"/>
                <w:szCs w:val="16"/>
                <w:lang w:val="es-ES"/>
              </w:rPr>
              <w:t>74 942,98</w:t>
            </w:r>
          </w:p>
        </w:tc>
        <w:tc>
          <w:tcPr>
            <w:tcW w:w="924" w:type="dxa"/>
            <w:tcBorders>
              <w:top w:val="nil"/>
              <w:left w:val="nil"/>
              <w:bottom w:val="single" w:sz="4" w:space="0" w:color="auto"/>
              <w:right w:val="single" w:sz="4" w:space="0" w:color="auto"/>
            </w:tcBorders>
            <w:shd w:val="clear" w:color="auto" w:fill="auto"/>
            <w:noWrap/>
            <w:vAlign w:val="bottom"/>
            <w:hideMark/>
          </w:tcPr>
          <w:p w14:paraId="5622265F"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99,9%</w:t>
            </w:r>
          </w:p>
        </w:tc>
      </w:tr>
      <w:tr w:rsidR="00EB338F" w:rsidRPr="001831B9" w14:paraId="28742FBA"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29A8C727"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Desarrollo de capacidades (WESTPAC)</w:t>
            </w:r>
          </w:p>
        </w:tc>
        <w:tc>
          <w:tcPr>
            <w:tcW w:w="1320" w:type="dxa"/>
            <w:tcBorders>
              <w:top w:val="nil"/>
              <w:left w:val="nil"/>
              <w:bottom w:val="single" w:sz="4" w:space="0" w:color="auto"/>
              <w:right w:val="single" w:sz="4" w:space="0" w:color="auto"/>
            </w:tcBorders>
            <w:shd w:val="clear" w:color="auto" w:fill="auto"/>
            <w:noWrap/>
            <w:vAlign w:val="bottom"/>
            <w:hideMark/>
          </w:tcPr>
          <w:p w14:paraId="4AECFBA8" w14:textId="77777777" w:rsidR="00EB338F" w:rsidRPr="001831B9" w:rsidRDefault="00EB338F" w:rsidP="004A0B37">
            <w:pPr>
              <w:tabs>
                <w:tab w:val="clear" w:pos="567"/>
              </w:tabs>
              <w:snapToGrid/>
              <w:ind w:right="47"/>
              <w:jc w:val="right"/>
              <w:rPr>
                <w:rFonts w:ascii="Calibri" w:eastAsia="Times New Roman" w:hAnsi="Calibri" w:cs="Calibri"/>
                <w:snapToGrid/>
                <w:color w:val="000000"/>
                <w:sz w:val="16"/>
                <w:szCs w:val="16"/>
              </w:rPr>
            </w:pPr>
            <w:r w:rsidRPr="001831B9">
              <w:rPr>
                <w:sz w:val="16"/>
                <w:szCs w:val="16"/>
                <w:lang w:val="es-ES"/>
              </w:rPr>
              <w:t>75 000,00</w:t>
            </w:r>
          </w:p>
        </w:tc>
        <w:tc>
          <w:tcPr>
            <w:tcW w:w="1203" w:type="dxa"/>
            <w:tcBorders>
              <w:top w:val="nil"/>
              <w:left w:val="nil"/>
              <w:bottom w:val="single" w:sz="4" w:space="0" w:color="auto"/>
              <w:right w:val="single" w:sz="4" w:space="0" w:color="auto"/>
            </w:tcBorders>
            <w:shd w:val="clear" w:color="auto" w:fill="auto"/>
            <w:noWrap/>
            <w:vAlign w:val="bottom"/>
            <w:hideMark/>
          </w:tcPr>
          <w:p w14:paraId="007F49BB"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35 323,95</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2E3C3B6A"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39 670,38</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57C018FD" w14:textId="77777777" w:rsidR="00EB338F" w:rsidRPr="001831B9" w:rsidRDefault="00EB338F" w:rsidP="004A0B37">
            <w:pPr>
              <w:tabs>
                <w:tab w:val="clear" w:pos="567"/>
              </w:tabs>
              <w:snapToGrid/>
              <w:ind w:right="80"/>
              <w:jc w:val="right"/>
              <w:rPr>
                <w:rFonts w:ascii="Calibri" w:eastAsia="Times New Roman" w:hAnsi="Calibri" w:cs="Calibri"/>
                <w:snapToGrid/>
                <w:color w:val="000000"/>
                <w:sz w:val="16"/>
                <w:szCs w:val="16"/>
              </w:rPr>
            </w:pPr>
            <w:r w:rsidRPr="001831B9">
              <w:rPr>
                <w:sz w:val="16"/>
                <w:szCs w:val="16"/>
                <w:lang w:val="es-ES"/>
              </w:rPr>
              <w:t>74 994,33</w:t>
            </w:r>
          </w:p>
        </w:tc>
        <w:tc>
          <w:tcPr>
            <w:tcW w:w="924" w:type="dxa"/>
            <w:tcBorders>
              <w:top w:val="nil"/>
              <w:left w:val="nil"/>
              <w:bottom w:val="single" w:sz="4" w:space="0" w:color="auto"/>
              <w:right w:val="single" w:sz="4" w:space="0" w:color="auto"/>
            </w:tcBorders>
            <w:shd w:val="clear" w:color="auto" w:fill="auto"/>
            <w:noWrap/>
            <w:vAlign w:val="bottom"/>
            <w:hideMark/>
          </w:tcPr>
          <w:p w14:paraId="7F8B9230"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012726F6"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0C57C8D1"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Desarrollo de capacidades (IOCINDIO)</w:t>
            </w:r>
          </w:p>
        </w:tc>
        <w:tc>
          <w:tcPr>
            <w:tcW w:w="1320" w:type="dxa"/>
            <w:tcBorders>
              <w:top w:val="nil"/>
              <w:left w:val="nil"/>
              <w:bottom w:val="single" w:sz="4" w:space="0" w:color="auto"/>
              <w:right w:val="single" w:sz="4" w:space="0" w:color="auto"/>
            </w:tcBorders>
            <w:shd w:val="clear" w:color="auto" w:fill="auto"/>
            <w:noWrap/>
            <w:vAlign w:val="bottom"/>
            <w:hideMark/>
          </w:tcPr>
          <w:p w14:paraId="1EBFB007" w14:textId="77777777" w:rsidR="00EB338F" w:rsidRPr="001831B9" w:rsidRDefault="00EB338F" w:rsidP="004A0B37">
            <w:pPr>
              <w:tabs>
                <w:tab w:val="clear" w:pos="567"/>
              </w:tabs>
              <w:snapToGrid/>
              <w:ind w:right="47"/>
              <w:jc w:val="right"/>
              <w:rPr>
                <w:rFonts w:ascii="Calibri" w:eastAsia="Times New Roman" w:hAnsi="Calibri" w:cs="Calibri"/>
                <w:snapToGrid/>
                <w:color w:val="000000"/>
                <w:sz w:val="16"/>
                <w:szCs w:val="16"/>
              </w:rPr>
            </w:pPr>
            <w:r w:rsidRPr="001831B9">
              <w:rPr>
                <w:sz w:val="16"/>
                <w:szCs w:val="16"/>
                <w:lang w:val="es-ES"/>
              </w:rPr>
              <w:t>20 000,00</w:t>
            </w:r>
          </w:p>
        </w:tc>
        <w:tc>
          <w:tcPr>
            <w:tcW w:w="1203" w:type="dxa"/>
            <w:tcBorders>
              <w:top w:val="nil"/>
              <w:left w:val="nil"/>
              <w:bottom w:val="single" w:sz="4" w:space="0" w:color="auto"/>
              <w:right w:val="single" w:sz="4" w:space="0" w:color="auto"/>
            </w:tcBorders>
            <w:shd w:val="clear" w:color="auto" w:fill="auto"/>
            <w:noWrap/>
            <w:vAlign w:val="bottom"/>
            <w:hideMark/>
          </w:tcPr>
          <w:p w14:paraId="3AD0B590"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0,00</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73D237EA"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20 000,00</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62B80DB5" w14:textId="77777777" w:rsidR="00EB338F" w:rsidRPr="001831B9" w:rsidRDefault="00EB338F" w:rsidP="004A0B37">
            <w:pPr>
              <w:tabs>
                <w:tab w:val="clear" w:pos="567"/>
              </w:tabs>
              <w:snapToGrid/>
              <w:ind w:right="80"/>
              <w:jc w:val="right"/>
              <w:rPr>
                <w:rFonts w:ascii="Calibri" w:eastAsia="Times New Roman" w:hAnsi="Calibri" w:cs="Calibri"/>
                <w:snapToGrid/>
                <w:color w:val="000000"/>
                <w:sz w:val="16"/>
                <w:szCs w:val="16"/>
              </w:rPr>
            </w:pPr>
            <w:r w:rsidRPr="001831B9">
              <w:rPr>
                <w:sz w:val="16"/>
                <w:szCs w:val="16"/>
                <w:lang w:val="es-ES"/>
              </w:rPr>
              <w:t>20 000,00</w:t>
            </w:r>
          </w:p>
        </w:tc>
        <w:tc>
          <w:tcPr>
            <w:tcW w:w="924" w:type="dxa"/>
            <w:tcBorders>
              <w:top w:val="nil"/>
              <w:left w:val="nil"/>
              <w:bottom w:val="single" w:sz="4" w:space="0" w:color="auto"/>
              <w:right w:val="single" w:sz="4" w:space="0" w:color="auto"/>
            </w:tcBorders>
            <w:shd w:val="clear" w:color="auto" w:fill="auto"/>
            <w:noWrap/>
            <w:vAlign w:val="bottom"/>
            <w:hideMark/>
          </w:tcPr>
          <w:p w14:paraId="49F2C2C7"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39B7F1CE"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60E569A"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Formación y educación del IODE y el OBIS</w:t>
            </w:r>
          </w:p>
        </w:tc>
        <w:tc>
          <w:tcPr>
            <w:tcW w:w="1320" w:type="dxa"/>
            <w:tcBorders>
              <w:top w:val="nil"/>
              <w:left w:val="nil"/>
              <w:bottom w:val="single" w:sz="4" w:space="0" w:color="auto"/>
              <w:right w:val="single" w:sz="4" w:space="0" w:color="auto"/>
            </w:tcBorders>
            <w:shd w:val="clear" w:color="auto" w:fill="auto"/>
            <w:noWrap/>
            <w:vAlign w:val="bottom"/>
            <w:hideMark/>
          </w:tcPr>
          <w:p w14:paraId="7F1D245D" w14:textId="77777777" w:rsidR="00EB338F" w:rsidRPr="001831B9" w:rsidRDefault="00EB338F" w:rsidP="004A0B37">
            <w:pPr>
              <w:tabs>
                <w:tab w:val="clear" w:pos="567"/>
              </w:tabs>
              <w:snapToGrid/>
              <w:ind w:right="47"/>
              <w:jc w:val="right"/>
              <w:rPr>
                <w:rFonts w:ascii="Calibri" w:eastAsia="Times New Roman" w:hAnsi="Calibri" w:cs="Calibri"/>
                <w:snapToGrid/>
                <w:color w:val="000000"/>
                <w:sz w:val="16"/>
                <w:szCs w:val="16"/>
              </w:rPr>
            </w:pPr>
            <w:r w:rsidRPr="001831B9">
              <w:rPr>
                <w:sz w:val="16"/>
                <w:szCs w:val="16"/>
                <w:lang w:val="es-ES"/>
              </w:rPr>
              <w:t>85 000,00</w:t>
            </w:r>
          </w:p>
        </w:tc>
        <w:tc>
          <w:tcPr>
            <w:tcW w:w="1203" w:type="dxa"/>
            <w:tcBorders>
              <w:top w:val="nil"/>
              <w:left w:val="nil"/>
              <w:bottom w:val="single" w:sz="4" w:space="0" w:color="auto"/>
              <w:right w:val="single" w:sz="4" w:space="0" w:color="auto"/>
            </w:tcBorders>
            <w:shd w:val="clear" w:color="auto" w:fill="auto"/>
            <w:noWrap/>
            <w:vAlign w:val="bottom"/>
            <w:hideMark/>
          </w:tcPr>
          <w:p w14:paraId="1C0907F6"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36 044,62</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21832BBB" w14:textId="77777777" w:rsidR="00EB338F" w:rsidRPr="001831B9" w:rsidRDefault="00EB338F" w:rsidP="004A0B37">
            <w:pPr>
              <w:tabs>
                <w:tab w:val="clear" w:pos="567"/>
              </w:tabs>
              <w:snapToGrid/>
              <w:ind w:right="71"/>
              <w:jc w:val="right"/>
              <w:rPr>
                <w:rFonts w:ascii="Calibri" w:eastAsia="Times New Roman" w:hAnsi="Calibri" w:cs="Calibri"/>
                <w:snapToGrid/>
                <w:color w:val="000000"/>
                <w:sz w:val="16"/>
                <w:szCs w:val="16"/>
              </w:rPr>
            </w:pPr>
            <w:r w:rsidRPr="001831B9">
              <w:rPr>
                <w:sz w:val="16"/>
                <w:szCs w:val="16"/>
                <w:lang w:val="es-ES"/>
              </w:rPr>
              <w:t>48 855,44</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403163B9" w14:textId="77777777" w:rsidR="00EB338F" w:rsidRPr="001831B9" w:rsidRDefault="00EB338F" w:rsidP="004A0B37">
            <w:pPr>
              <w:tabs>
                <w:tab w:val="clear" w:pos="567"/>
              </w:tabs>
              <w:snapToGrid/>
              <w:ind w:right="80"/>
              <w:jc w:val="right"/>
              <w:rPr>
                <w:rFonts w:ascii="Calibri" w:eastAsia="Times New Roman" w:hAnsi="Calibri" w:cs="Calibri"/>
                <w:snapToGrid/>
                <w:color w:val="000000"/>
                <w:sz w:val="16"/>
                <w:szCs w:val="16"/>
              </w:rPr>
            </w:pPr>
            <w:r w:rsidRPr="001831B9">
              <w:rPr>
                <w:sz w:val="16"/>
                <w:szCs w:val="16"/>
                <w:lang w:val="es-ES"/>
              </w:rPr>
              <w:t>84 900,06</w:t>
            </w:r>
          </w:p>
        </w:tc>
        <w:tc>
          <w:tcPr>
            <w:tcW w:w="924" w:type="dxa"/>
            <w:tcBorders>
              <w:top w:val="nil"/>
              <w:left w:val="nil"/>
              <w:bottom w:val="single" w:sz="4" w:space="0" w:color="auto"/>
              <w:right w:val="single" w:sz="4" w:space="0" w:color="auto"/>
            </w:tcBorders>
            <w:shd w:val="clear" w:color="auto" w:fill="auto"/>
            <w:noWrap/>
            <w:vAlign w:val="bottom"/>
            <w:hideMark/>
          </w:tcPr>
          <w:p w14:paraId="41CB924A"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99,9%</w:t>
            </w:r>
          </w:p>
        </w:tc>
      </w:tr>
      <w:tr w:rsidR="00EB338F" w:rsidRPr="001831B9" w14:paraId="759D73BB"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0C44C44" w14:textId="77777777" w:rsidR="00EB338F" w:rsidRPr="001831B9" w:rsidRDefault="00EB338F" w:rsidP="00EB338F">
            <w:pPr>
              <w:tabs>
                <w:tab w:val="clear" w:pos="567"/>
              </w:tabs>
              <w:snapToGrid/>
              <w:rPr>
                <w:rFonts w:ascii="Calibri" w:eastAsia="Times New Roman" w:hAnsi="Calibri" w:cs="Calibri"/>
                <w:b/>
                <w:bCs/>
                <w:i/>
                <w:iCs/>
                <w:snapToGrid/>
                <w:color w:val="000000"/>
                <w:sz w:val="16"/>
                <w:szCs w:val="16"/>
              </w:rPr>
            </w:pPr>
            <w:r w:rsidRPr="001831B9">
              <w:rPr>
                <w:b/>
                <w:bCs/>
                <w:i/>
                <w:iCs/>
                <w:sz w:val="16"/>
                <w:szCs w:val="16"/>
                <w:lang w:val="es-ES"/>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65AEC423" w14:textId="77777777" w:rsidR="00EB338F" w:rsidRPr="001831B9" w:rsidRDefault="00EB338F" w:rsidP="004A0B37">
            <w:pPr>
              <w:tabs>
                <w:tab w:val="clear" w:pos="567"/>
              </w:tabs>
              <w:snapToGrid/>
              <w:ind w:right="47"/>
              <w:jc w:val="right"/>
              <w:rPr>
                <w:rFonts w:ascii="Calibri" w:eastAsia="Times New Roman" w:hAnsi="Calibri" w:cs="Calibri"/>
                <w:b/>
                <w:bCs/>
                <w:i/>
                <w:iCs/>
                <w:snapToGrid/>
                <w:color w:val="000000"/>
                <w:sz w:val="16"/>
                <w:szCs w:val="16"/>
              </w:rPr>
            </w:pPr>
            <w:r w:rsidRPr="001831B9">
              <w:rPr>
                <w:b/>
                <w:bCs/>
                <w:i/>
                <w:iCs/>
                <w:sz w:val="16"/>
                <w:szCs w:val="16"/>
                <w:lang w:val="es-ES"/>
              </w:rPr>
              <w:t>405 229,00</w:t>
            </w:r>
          </w:p>
        </w:tc>
        <w:tc>
          <w:tcPr>
            <w:tcW w:w="1203" w:type="dxa"/>
            <w:tcBorders>
              <w:top w:val="nil"/>
              <w:left w:val="nil"/>
              <w:bottom w:val="single" w:sz="4" w:space="0" w:color="auto"/>
              <w:right w:val="single" w:sz="4" w:space="0" w:color="auto"/>
            </w:tcBorders>
            <w:shd w:val="clear" w:color="auto" w:fill="auto"/>
            <w:noWrap/>
            <w:vAlign w:val="bottom"/>
            <w:hideMark/>
          </w:tcPr>
          <w:p w14:paraId="7CA76115" w14:textId="77777777" w:rsidR="00EB338F" w:rsidRPr="001831B9" w:rsidRDefault="00EB338F" w:rsidP="004A0B37">
            <w:pPr>
              <w:tabs>
                <w:tab w:val="clear" w:pos="567"/>
              </w:tabs>
              <w:snapToGrid/>
              <w:ind w:right="71"/>
              <w:jc w:val="right"/>
              <w:rPr>
                <w:rFonts w:ascii="Calibri" w:eastAsia="Times New Roman" w:hAnsi="Calibri" w:cs="Calibri"/>
                <w:b/>
                <w:bCs/>
                <w:i/>
                <w:iCs/>
                <w:snapToGrid/>
                <w:color w:val="000000"/>
                <w:sz w:val="16"/>
                <w:szCs w:val="16"/>
              </w:rPr>
            </w:pPr>
            <w:r w:rsidRPr="001831B9">
              <w:rPr>
                <w:b/>
                <w:bCs/>
                <w:i/>
                <w:iCs/>
                <w:sz w:val="16"/>
                <w:szCs w:val="16"/>
                <w:lang w:val="es-ES"/>
              </w:rPr>
              <w:t>160 347,93</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3C4451D3" w14:textId="77777777" w:rsidR="00EB338F" w:rsidRPr="001831B9" w:rsidRDefault="00EB338F" w:rsidP="004A0B37">
            <w:pPr>
              <w:tabs>
                <w:tab w:val="clear" w:pos="567"/>
              </w:tabs>
              <w:snapToGrid/>
              <w:ind w:right="71"/>
              <w:jc w:val="right"/>
              <w:rPr>
                <w:rFonts w:ascii="Calibri" w:eastAsia="Times New Roman" w:hAnsi="Calibri" w:cs="Calibri"/>
                <w:b/>
                <w:bCs/>
                <w:i/>
                <w:iCs/>
                <w:snapToGrid/>
                <w:color w:val="000000"/>
                <w:sz w:val="16"/>
                <w:szCs w:val="16"/>
              </w:rPr>
            </w:pPr>
            <w:r w:rsidRPr="001831B9">
              <w:rPr>
                <w:b/>
                <w:bCs/>
                <w:i/>
                <w:iCs/>
                <w:sz w:val="16"/>
                <w:szCs w:val="16"/>
                <w:lang w:val="es-ES"/>
              </w:rPr>
              <w:t>244 717,76</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2403D469" w14:textId="77777777" w:rsidR="00EB338F" w:rsidRPr="001831B9" w:rsidRDefault="00EB338F" w:rsidP="004A0B37">
            <w:pPr>
              <w:tabs>
                <w:tab w:val="clear" w:pos="567"/>
              </w:tabs>
              <w:snapToGrid/>
              <w:ind w:right="80"/>
              <w:jc w:val="right"/>
              <w:rPr>
                <w:rFonts w:ascii="Calibri" w:eastAsia="Times New Roman" w:hAnsi="Calibri" w:cs="Calibri"/>
                <w:b/>
                <w:bCs/>
                <w:i/>
                <w:iCs/>
                <w:snapToGrid/>
                <w:color w:val="000000"/>
                <w:sz w:val="16"/>
                <w:szCs w:val="16"/>
              </w:rPr>
            </w:pPr>
            <w:r w:rsidRPr="001831B9">
              <w:rPr>
                <w:b/>
                <w:bCs/>
                <w:i/>
                <w:iCs/>
                <w:sz w:val="16"/>
                <w:szCs w:val="16"/>
                <w:lang w:val="es-ES"/>
              </w:rPr>
              <w:t>405 065,69</w:t>
            </w:r>
          </w:p>
        </w:tc>
        <w:tc>
          <w:tcPr>
            <w:tcW w:w="924" w:type="dxa"/>
            <w:tcBorders>
              <w:top w:val="nil"/>
              <w:left w:val="nil"/>
              <w:bottom w:val="single" w:sz="4" w:space="0" w:color="auto"/>
              <w:right w:val="single" w:sz="4" w:space="0" w:color="auto"/>
            </w:tcBorders>
            <w:shd w:val="clear" w:color="auto" w:fill="auto"/>
            <w:noWrap/>
            <w:vAlign w:val="bottom"/>
            <w:hideMark/>
          </w:tcPr>
          <w:p w14:paraId="41F881EF"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sz w:val="16"/>
                <w:szCs w:val="16"/>
                <w:lang w:val="es-ES"/>
              </w:rPr>
              <w:t>100,0%</w:t>
            </w:r>
          </w:p>
        </w:tc>
      </w:tr>
      <w:tr w:rsidR="00EB338F" w:rsidRPr="001831B9" w14:paraId="70588C6E" w14:textId="77777777" w:rsidTr="003B6018">
        <w:trPr>
          <w:trHeight w:val="290"/>
        </w:trPr>
        <w:tc>
          <w:tcPr>
            <w:tcW w:w="10200" w:type="dxa"/>
            <w:gridSpan w:val="8"/>
            <w:tcBorders>
              <w:top w:val="single" w:sz="4" w:space="0" w:color="auto"/>
              <w:left w:val="single" w:sz="4" w:space="0" w:color="auto"/>
              <w:bottom w:val="single" w:sz="4" w:space="0" w:color="auto"/>
              <w:right w:val="nil"/>
            </w:tcBorders>
            <w:shd w:val="clear" w:color="000000" w:fill="DDEBF7"/>
            <w:noWrap/>
            <w:vAlign w:val="bottom"/>
            <w:hideMark/>
          </w:tcPr>
          <w:p w14:paraId="346DB8D5" w14:textId="77777777" w:rsidR="00EB338F" w:rsidRPr="001831B9" w:rsidRDefault="00EB338F" w:rsidP="00EB338F">
            <w:pPr>
              <w:tabs>
                <w:tab w:val="clear" w:pos="567"/>
              </w:tabs>
              <w:snapToGrid/>
              <w:jc w:val="center"/>
              <w:rPr>
                <w:rFonts w:ascii="Calibri" w:eastAsia="Times New Roman" w:hAnsi="Calibri" w:cs="Calibri"/>
                <w:b/>
                <w:bCs/>
                <w:snapToGrid/>
                <w:color w:val="000000"/>
                <w:sz w:val="16"/>
                <w:szCs w:val="16"/>
              </w:rPr>
            </w:pPr>
            <w:r w:rsidRPr="001831B9">
              <w:rPr>
                <w:b/>
                <w:sz w:val="16"/>
                <w:szCs w:val="16"/>
                <w:lang w:val="es-ES"/>
              </w:rPr>
              <w:t>GASTOS COMUNES</w:t>
            </w:r>
          </w:p>
        </w:tc>
      </w:tr>
      <w:tr w:rsidR="00EB338F" w:rsidRPr="001831B9" w14:paraId="60CE9209"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10105BFD" w14:textId="77777777" w:rsidR="00EB338F" w:rsidRPr="001831B9" w:rsidRDefault="00EB338F" w:rsidP="00EB338F">
            <w:pPr>
              <w:tabs>
                <w:tab w:val="clear" w:pos="567"/>
              </w:tabs>
              <w:snapToGrid/>
              <w:rPr>
                <w:rFonts w:ascii="Calibri" w:eastAsia="Times New Roman" w:hAnsi="Calibri" w:cs="Calibri"/>
                <w:snapToGrid/>
                <w:color w:val="000000"/>
                <w:sz w:val="16"/>
                <w:szCs w:val="16"/>
              </w:rPr>
            </w:pPr>
            <w:r w:rsidRPr="001831B9">
              <w:rPr>
                <w:sz w:val="16"/>
                <w:szCs w:val="16"/>
                <w:lang w:val="es-ES"/>
              </w:rPr>
              <w:t>Evaluaciones</w:t>
            </w:r>
          </w:p>
        </w:tc>
        <w:tc>
          <w:tcPr>
            <w:tcW w:w="1320" w:type="dxa"/>
            <w:tcBorders>
              <w:top w:val="nil"/>
              <w:left w:val="nil"/>
              <w:bottom w:val="single" w:sz="4" w:space="0" w:color="auto"/>
              <w:right w:val="single" w:sz="4" w:space="0" w:color="auto"/>
            </w:tcBorders>
            <w:shd w:val="clear" w:color="auto" w:fill="auto"/>
            <w:noWrap/>
            <w:vAlign w:val="bottom"/>
            <w:hideMark/>
          </w:tcPr>
          <w:p w14:paraId="5EA5AE7B" w14:textId="77777777" w:rsidR="00EB338F" w:rsidRPr="001831B9" w:rsidRDefault="00EB338F" w:rsidP="004A0B37">
            <w:pPr>
              <w:tabs>
                <w:tab w:val="clear" w:pos="567"/>
              </w:tabs>
              <w:snapToGrid/>
              <w:ind w:right="75"/>
              <w:jc w:val="right"/>
              <w:rPr>
                <w:rFonts w:ascii="Calibri" w:eastAsia="Times New Roman" w:hAnsi="Calibri" w:cs="Calibri"/>
                <w:snapToGrid/>
                <w:color w:val="000000"/>
                <w:sz w:val="16"/>
                <w:szCs w:val="16"/>
              </w:rPr>
            </w:pPr>
            <w:r w:rsidRPr="001831B9">
              <w:rPr>
                <w:sz w:val="16"/>
                <w:szCs w:val="16"/>
                <w:lang w:val="es-ES"/>
              </w:rPr>
              <w:t>18 725,00</w:t>
            </w:r>
          </w:p>
        </w:tc>
        <w:tc>
          <w:tcPr>
            <w:tcW w:w="1203" w:type="dxa"/>
            <w:tcBorders>
              <w:top w:val="nil"/>
              <w:left w:val="nil"/>
              <w:bottom w:val="single" w:sz="4" w:space="0" w:color="auto"/>
              <w:right w:val="single" w:sz="4" w:space="0" w:color="auto"/>
            </w:tcBorders>
            <w:shd w:val="clear" w:color="auto" w:fill="auto"/>
            <w:noWrap/>
            <w:vAlign w:val="bottom"/>
            <w:hideMark/>
          </w:tcPr>
          <w:p w14:paraId="1523A005"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0,00</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12BE928C"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18 724,37</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3408B736"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18 724,37</w:t>
            </w:r>
          </w:p>
        </w:tc>
        <w:tc>
          <w:tcPr>
            <w:tcW w:w="924" w:type="dxa"/>
            <w:tcBorders>
              <w:top w:val="nil"/>
              <w:left w:val="nil"/>
              <w:bottom w:val="single" w:sz="4" w:space="0" w:color="auto"/>
              <w:right w:val="single" w:sz="4" w:space="0" w:color="auto"/>
            </w:tcBorders>
            <w:shd w:val="clear" w:color="auto" w:fill="auto"/>
            <w:noWrap/>
            <w:vAlign w:val="bottom"/>
            <w:hideMark/>
          </w:tcPr>
          <w:p w14:paraId="4D696EDA"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7F767B7A"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6FC5523C"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Gastos de funcionamiento de la COI</w:t>
            </w:r>
          </w:p>
        </w:tc>
        <w:tc>
          <w:tcPr>
            <w:tcW w:w="1320" w:type="dxa"/>
            <w:tcBorders>
              <w:top w:val="nil"/>
              <w:left w:val="nil"/>
              <w:bottom w:val="single" w:sz="4" w:space="0" w:color="auto"/>
              <w:right w:val="single" w:sz="4" w:space="0" w:color="auto"/>
            </w:tcBorders>
            <w:shd w:val="clear" w:color="auto" w:fill="auto"/>
            <w:noWrap/>
            <w:vAlign w:val="bottom"/>
            <w:hideMark/>
          </w:tcPr>
          <w:p w14:paraId="7FF0C85F" w14:textId="77777777" w:rsidR="00EB338F" w:rsidRPr="001831B9" w:rsidRDefault="00EB338F" w:rsidP="004A0B37">
            <w:pPr>
              <w:tabs>
                <w:tab w:val="clear" w:pos="567"/>
              </w:tabs>
              <w:snapToGrid/>
              <w:ind w:right="75"/>
              <w:jc w:val="right"/>
              <w:rPr>
                <w:rFonts w:ascii="Calibri" w:eastAsia="Times New Roman" w:hAnsi="Calibri" w:cs="Calibri"/>
                <w:snapToGrid/>
                <w:color w:val="000000"/>
                <w:sz w:val="16"/>
                <w:szCs w:val="16"/>
              </w:rPr>
            </w:pPr>
            <w:r w:rsidRPr="001831B9">
              <w:rPr>
                <w:sz w:val="16"/>
                <w:szCs w:val="16"/>
                <w:lang w:val="es-ES"/>
              </w:rPr>
              <w:t>62 000,00</w:t>
            </w:r>
          </w:p>
        </w:tc>
        <w:tc>
          <w:tcPr>
            <w:tcW w:w="1203" w:type="dxa"/>
            <w:tcBorders>
              <w:top w:val="nil"/>
              <w:left w:val="nil"/>
              <w:bottom w:val="single" w:sz="4" w:space="0" w:color="auto"/>
              <w:right w:val="single" w:sz="4" w:space="0" w:color="auto"/>
            </w:tcBorders>
            <w:shd w:val="clear" w:color="auto" w:fill="auto"/>
            <w:noWrap/>
            <w:vAlign w:val="bottom"/>
            <w:hideMark/>
          </w:tcPr>
          <w:p w14:paraId="5343D906"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28 376,35</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6CE9A666"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33 596,15</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5AA1947C"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61 972,50</w:t>
            </w:r>
          </w:p>
        </w:tc>
        <w:tc>
          <w:tcPr>
            <w:tcW w:w="924" w:type="dxa"/>
            <w:tcBorders>
              <w:top w:val="nil"/>
              <w:left w:val="nil"/>
              <w:bottom w:val="single" w:sz="4" w:space="0" w:color="auto"/>
              <w:right w:val="single" w:sz="4" w:space="0" w:color="auto"/>
            </w:tcBorders>
            <w:shd w:val="clear" w:color="auto" w:fill="auto"/>
            <w:noWrap/>
            <w:vAlign w:val="bottom"/>
            <w:hideMark/>
          </w:tcPr>
          <w:p w14:paraId="03CA3596"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58730863"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7F6BFC2A" w14:textId="77777777" w:rsidR="00EB338F" w:rsidRPr="001831B9" w:rsidRDefault="00EB338F"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 xml:space="preserve">Contribución de la COI a los gastos comunes </w:t>
            </w:r>
          </w:p>
        </w:tc>
        <w:tc>
          <w:tcPr>
            <w:tcW w:w="1320" w:type="dxa"/>
            <w:tcBorders>
              <w:top w:val="nil"/>
              <w:left w:val="nil"/>
              <w:bottom w:val="single" w:sz="4" w:space="0" w:color="auto"/>
              <w:right w:val="single" w:sz="4" w:space="0" w:color="auto"/>
            </w:tcBorders>
            <w:shd w:val="clear" w:color="auto" w:fill="auto"/>
            <w:noWrap/>
            <w:vAlign w:val="bottom"/>
            <w:hideMark/>
          </w:tcPr>
          <w:p w14:paraId="6CB5D968" w14:textId="77777777" w:rsidR="00EB338F" w:rsidRPr="001831B9" w:rsidRDefault="00EB338F" w:rsidP="004A0B37">
            <w:pPr>
              <w:tabs>
                <w:tab w:val="clear" w:pos="567"/>
              </w:tabs>
              <w:snapToGrid/>
              <w:ind w:right="75"/>
              <w:jc w:val="right"/>
              <w:rPr>
                <w:rFonts w:ascii="Calibri" w:eastAsia="Times New Roman" w:hAnsi="Calibri" w:cs="Calibri"/>
                <w:snapToGrid/>
                <w:color w:val="000000"/>
                <w:sz w:val="16"/>
                <w:szCs w:val="16"/>
              </w:rPr>
            </w:pPr>
            <w:r w:rsidRPr="001831B9">
              <w:rPr>
                <w:sz w:val="16"/>
                <w:szCs w:val="16"/>
                <w:lang w:val="es-ES"/>
              </w:rPr>
              <w:t>181 100,00</w:t>
            </w:r>
          </w:p>
        </w:tc>
        <w:tc>
          <w:tcPr>
            <w:tcW w:w="1203" w:type="dxa"/>
            <w:tcBorders>
              <w:top w:val="nil"/>
              <w:left w:val="nil"/>
              <w:bottom w:val="single" w:sz="4" w:space="0" w:color="auto"/>
              <w:right w:val="single" w:sz="4" w:space="0" w:color="auto"/>
            </w:tcBorders>
            <w:shd w:val="clear" w:color="auto" w:fill="auto"/>
            <w:noWrap/>
            <w:vAlign w:val="bottom"/>
            <w:hideMark/>
          </w:tcPr>
          <w:p w14:paraId="17625841"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90 365,00</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32E077A0"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90 735,00</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685A0FF0"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181 100,00</w:t>
            </w:r>
          </w:p>
        </w:tc>
        <w:tc>
          <w:tcPr>
            <w:tcW w:w="924" w:type="dxa"/>
            <w:tcBorders>
              <w:top w:val="nil"/>
              <w:left w:val="nil"/>
              <w:bottom w:val="single" w:sz="4" w:space="0" w:color="auto"/>
              <w:right w:val="single" w:sz="4" w:space="0" w:color="auto"/>
            </w:tcBorders>
            <w:shd w:val="clear" w:color="auto" w:fill="auto"/>
            <w:noWrap/>
            <w:vAlign w:val="bottom"/>
            <w:hideMark/>
          </w:tcPr>
          <w:p w14:paraId="622249B8" w14:textId="77777777" w:rsidR="00EB338F" w:rsidRPr="001831B9" w:rsidRDefault="00EB338F" w:rsidP="00EB338F">
            <w:pPr>
              <w:tabs>
                <w:tab w:val="clear" w:pos="567"/>
              </w:tabs>
              <w:snapToGrid/>
              <w:jc w:val="right"/>
              <w:rPr>
                <w:rFonts w:ascii="Calibri" w:eastAsia="Times New Roman" w:hAnsi="Calibri" w:cs="Calibri"/>
                <w:snapToGrid/>
                <w:color w:val="000000"/>
                <w:sz w:val="16"/>
                <w:szCs w:val="16"/>
              </w:rPr>
            </w:pPr>
            <w:r w:rsidRPr="001831B9">
              <w:rPr>
                <w:sz w:val="16"/>
                <w:szCs w:val="16"/>
                <w:lang w:val="es-ES"/>
              </w:rPr>
              <w:t>100,0%</w:t>
            </w:r>
          </w:p>
        </w:tc>
      </w:tr>
      <w:tr w:rsidR="00EB338F" w:rsidRPr="001831B9" w14:paraId="4A00AD76" w14:textId="77777777" w:rsidTr="003B6018">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14:paraId="5015910F" w14:textId="77777777" w:rsidR="00EB338F" w:rsidRPr="001831B9" w:rsidRDefault="00EB338F" w:rsidP="00EB338F">
            <w:pPr>
              <w:tabs>
                <w:tab w:val="clear" w:pos="567"/>
              </w:tabs>
              <w:snapToGrid/>
              <w:rPr>
                <w:rFonts w:ascii="Calibri" w:eastAsia="Times New Roman" w:hAnsi="Calibri" w:cs="Calibri"/>
                <w:b/>
                <w:bCs/>
                <w:i/>
                <w:iCs/>
                <w:snapToGrid/>
                <w:color w:val="000000"/>
                <w:sz w:val="16"/>
                <w:szCs w:val="16"/>
              </w:rPr>
            </w:pPr>
            <w:r w:rsidRPr="001831B9">
              <w:rPr>
                <w:b/>
                <w:bCs/>
                <w:i/>
                <w:iCs/>
                <w:sz w:val="16"/>
                <w:szCs w:val="16"/>
                <w:lang w:val="es-ES"/>
              </w:rPr>
              <w:t>Subtotal</w:t>
            </w:r>
          </w:p>
        </w:tc>
        <w:tc>
          <w:tcPr>
            <w:tcW w:w="1320" w:type="dxa"/>
            <w:tcBorders>
              <w:top w:val="nil"/>
              <w:left w:val="nil"/>
              <w:bottom w:val="single" w:sz="4" w:space="0" w:color="auto"/>
              <w:right w:val="single" w:sz="4" w:space="0" w:color="auto"/>
            </w:tcBorders>
            <w:shd w:val="clear" w:color="auto" w:fill="auto"/>
            <w:noWrap/>
            <w:vAlign w:val="bottom"/>
            <w:hideMark/>
          </w:tcPr>
          <w:p w14:paraId="666AD725" w14:textId="77777777" w:rsidR="00EB338F" w:rsidRPr="001831B9" w:rsidRDefault="00EB338F" w:rsidP="004A0B37">
            <w:pPr>
              <w:tabs>
                <w:tab w:val="clear" w:pos="567"/>
              </w:tabs>
              <w:snapToGrid/>
              <w:ind w:right="75"/>
              <w:jc w:val="right"/>
              <w:rPr>
                <w:rFonts w:ascii="Calibri" w:eastAsia="Times New Roman" w:hAnsi="Calibri" w:cs="Calibri"/>
                <w:b/>
                <w:bCs/>
                <w:i/>
                <w:iCs/>
                <w:snapToGrid/>
                <w:color w:val="000000"/>
                <w:sz w:val="16"/>
                <w:szCs w:val="16"/>
              </w:rPr>
            </w:pPr>
            <w:r w:rsidRPr="001831B9">
              <w:rPr>
                <w:b/>
                <w:bCs/>
                <w:i/>
                <w:iCs/>
                <w:sz w:val="16"/>
                <w:szCs w:val="16"/>
                <w:lang w:val="es-ES"/>
              </w:rPr>
              <w:t>261 825,00</w:t>
            </w:r>
          </w:p>
        </w:tc>
        <w:tc>
          <w:tcPr>
            <w:tcW w:w="1203" w:type="dxa"/>
            <w:tcBorders>
              <w:top w:val="nil"/>
              <w:left w:val="nil"/>
              <w:bottom w:val="single" w:sz="4" w:space="0" w:color="auto"/>
              <w:right w:val="single" w:sz="4" w:space="0" w:color="auto"/>
            </w:tcBorders>
            <w:shd w:val="clear" w:color="auto" w:fill="auto"/>
            <w:noWrap/>
            <w:vAlign w:val="bottom"/>
            <w:hideMark/>
          </w:tcPr>
          <w:p w14:paraId="2BCC9975" w14:textId="77777777" w:rsidR="00EB338F" w:rsidRPr="001831B9" w:rsidRDefault="00EB338F" w:rsidP="00EB338F">
            <w:pPr>
              <w:tabs>
                <w:tab w:val="clear" w:pos="567"/>
              </w:tabs>
              <w:snapToGrid/>
              <w:jc w:val="right"/>
              <w:rPr>
                <w:rFonts w:ascii="Calibri" w:eastAsia="Times New Roman" w:hAnsi="Calibri" w:cs="Calibri"/>
                <w:b/>
                <w:bCs/>
                <w:i/>
                <w:iCs/>
                <w:snapToGrid/>
                <w:color w:val="000000"/>
                <w:sz w:val="16"/>
                <w:szCs w:val="16"/>
              </w:rPr>
            </w:pPr>
            <w:r w:rsidRPr="001831B9">
              <w:rPr>
                <w:b/>
                <w:bCs/>
                <w:i/>
                <w:iCs/>
                <w:sz w:val="16"/>
                <w:szCs w:val="16"/>
                <w:lang w:val="es-ES"/>
              </w:rPr>
              <w:t>118 741,35</w:t>
            </w:r>
          </w:p>
        </w:tc>
        <w:tc>
          <w:tcPr>
            <w:tcW w:w="1203" w:type="dxa"/>
            <w:gridSpan w:val="2"/>
            <w:tcBorders>
              <w:top w:val="nil"/>
              <w:left w:val="nil"/>
              <w:bottom w:val="single" w:sz="4" w:space="0" w:color="auto"/>
              <w:right w:val="single" w:sz="4" w:space="0" w:color="auto"/>
            </w:tcBorders>
            <w:shd w:val="clear" w:color="auto" w:fill="auto"/>
            <w:noWrap/>
            <w:vAlign w:val="bottom"/>
            <w:hideMark/>
          </w:tcPr>
          <w:p w14:paraId="6327F05F" w14:textId="77777777" w:rsidR="00EB338F" w:rsidRPr="001831B9" w:rsidRDefault="00EB338F" w:rsidP="00EB338F">
            <w:pPr>
              <w:tabs>
                <w:tab w:val="clear" w:pos="567"/>
              </w:tabs>
              <w:snapToGrid/>
              <w:jc w:val="right"/>
              <w:rPr>
                <w:rFonts w:ascii="Calibri" w:eastAsia="Times New Roman" w:hAnsi="Calibri" w:cs="Calibri"/>
                <w:b/>
                <w:bCs/>
                <w:i/>
                <w:iCs/>
                <w:snapToGrid/>
                <w:color w:val="000000"/>
                <w:sz w:val="16"/>
                <w:szCs w:val="16"/>
              </w:rPr>
            </w:pPr>
            <w:r w:rsidRPr="001831B9">
              <w:rPr>
                <w:b/>
                <w:bCs/>
                <w:i/>
                <w:iCs/>
                <w:sz w:val="16"/>
                <w:szCs w:val="16"/>
                <w:lang w:val="es-ES"/>
              </w:rPr>
              <w:t>143 055,52</w:t>
            </w:r>
          </w:p>
        </w:tc>
        <w:tc>
          <w:tcPr>
            <w:tcW w:w="1130" w:type="dxa"/>
            <w:gridSpan w:val="2"/>
            <w:tcBorders>
              <w:top w:val="nil"/>
              <w:left w:val="nil"/>
              <w:bottom w:val="single" w:sz="4" w:space="0" w:color="auto"/>
              <w:right w:val="single" w:sz="4" w:space="0" w:color="auto"/>
            </w:tcBorders>
            <w:shd w:val="clear" w:color="auto" w:fill="auto"/>
            <w:noWrap/>
            <w:vAlign w:val="bottom"/>
            <w:hideMark/>
          </w:tcPr>
          <w:p w14:paraId="0E3D68AC" w14:textId="77777777" w:rsidR="00EB338F" w:rsidRPr="001831B9" w:rsidRDefault="00EB338F" w:rsidP="00EB338F">
            <w:pPr>
              <w:tabs>
                <w:tab w:val="clear" w:pos="567"/>
              </w:tabs>
              <w:snapToGrid/>
              <w:jc w:val="right"/>
              <w:rPr>
                <w:rFonts w:ascii="Calibri" w:eastAsia="Times New Roman" w:hAnsi="Calibri" w:cs="Calibri"/>
                <w:b/>
                <w:bCs/>
                <w:i/>
                <w:iCs/>
                <w:snapToGrid/>
                <w:color w:val="000000"/>
                <w:sz w:val="16"/>
                <w:szCs w:val="16"/>
              </w:rPr>
            </w:pPr>
            <w:r w:rsidRPr="001831B9">
              <w:rPr>
                <w:b/>
                <w:bCs/>
                <w:i/>
                <w:iCs/>
                <w:sz w:val="16"/>
                <w:szCs w:val="16"/>
                <w:lang w:val="es-ES"/>
              </w:rPr>
              <w:t>261 796,87</w:t>
            </w:r>
          </w:p>
        </w:tc>
        <w:tc>
          <w:tcPr>
            <w:tcW w:w="924" w:type="dxa"/>
            <w:tcBorders>
              <w:top w:val="nil"/>
              <w:left w:val="nil"/>
              <w:bottom w:val="single" w:sz="4" w:space="0" w:color="auto"/>
              <w:right w:val="single" w:sz="4" w:space="0" w:color="auto"/>
            </w:tcBorders>
            <w:shd w:val="clear" w:color="auto" w:fill="auto"/>
            <w:noWrap/>
            <w:vAlign w:val="bottom"/>
            <w:hideMark/>
          </w:tcPr>
          <w:p w14:paraId="64E54122"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sz w:val="16"/>
                <w:szCs w:val="16"/>
                <w:lang w:val="es-ES"/>
              </w:rPr>
              <w:t>100,0%</w:t>
            </w:r>
          </w:p>
        </w:tc>
      </w:tr>
      <w:tr w:rsidR="00EB338F" w:rsidRPr="001831B9" w14:paraId="7E68F05B" w14:textId="77777777" w:rsidTr="003B6018">
        <w:trPr>
          <w:trHeight w:val="300"/>
        </w:trPr>
        <w:tc>
          <w:tcPr>
            <w:tcW w:w="4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0B683A" w14:textId="77777777" w:rsidR="00EB338F" w:rsidRPr="001831B9" w:rsidRDefault="00EB338F" w:rsidP="00EB338F">
            <w:pPr>
              <w:tabs>
                <w:tab w:val="clear" w:pos="567"/>
              </w:tabs>
              <w:snapToGrid/>
              <w:rPr>
                <w:rFonts w:ascii="Calibri" w:eastAsia="Times New Roman" w:hAnsi="Calibri" w:cs="Calibri"/>
                <w:b/>
                <w:bCs/>
                <w:snapToGrid/>
                <w:color w:val="000000"/>
                <w:sz w:val="16"/>
                <w:szCs w:val="16"/>
              </w:rPr>
            </w:pPr>
            <w:r w:rsidRPr="001831B9">
              <w:rPr>
                <w:b/>
                <w:sz w:val="16"/>
                <w:szCs w:val="16"/>
                <w:lang w:val="es-ES"/>
              </w:rPr>
              <w:t>TOTAL OPERACIONES</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2BAA432D" w14:textId="77777777" w:rsidR="00EB338F" w:rsidRPr="001831B9" w:rsidRDefault="00EB338F" w:rsidP="004A0B37">
            <w:pPr>
              <w:tabs>
                <w:tab w:val="clear" w:pos="567"/>
              </w:tabs>
              <w:snapToGrid/>
              <w:ind w:right="75"/>
              <w:jc w:val="right"/>
              <w:rPr>
                <w:rFonts w:ascii="Calibri" w:eastAsia="Times New Roman" w:hAnsi="Calibri" w:cs="Calibri"/>
                <w:b/>
                <w:bCs/>
                <w:snapToGrid/>
                <w:color w:val="000000"/>
                <w:sz w:val="16"/>
                <w:szCs w:val="16"/>
              </w:rPr>
            </w:pPr>
            <w:r w:rsidRPr="001831B9">
              <w:rPr>
                <w:b/>
                <w:bCs/>
                <w:sz w:val="16"/>
                <w:szCs w:val="16"/>
                <w:lang w:val="es-ES"/>
              </w:rPr>
              <w:t>2 774 517,00</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3DDFE17A"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1 291 173,59</w:t>
            </w:r>
          </w:p>
        </w:tc>
        <w:tc>
          <w:tcPr>
            <w:tcW w:w="1203"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50D9CDC6"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1 479 725,70</w:t>
            </w:r>
          </w:p>
        </w:tc>
        <w:tc>
          <w:tcPr>
            <w:tcW w:w="113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EB81792"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2 770 899,29</w:t>
            </w:r>
          </w:p>
        </w:tc>
        <w:tc>
          <w:tcPr>
            <w:tcW w:w="924" w:type="dxa"/>
            <w:tcBorders>
              <w:top w:val="single" w:sz="4" w:space="0" w:color="auto"/>
              <w:left w:val="nil"/>
              <w:bottom w:val="single" w:sz="4" w:space="0" w:color="auto"/>
              <w:right w:val="single" w:sz="4" w:space="0" w:color="auto"/>
            </w:tcBorders>
            <w:shd w:val="clear" w:color="000000" w:fill="D9D9D9"/>
            <w:noWrap/>
            <w:vAlign w:val="bottom"/>
            <w:hideMark/>
          </w:tcPr>
          <w:p w14:paraId="076D126F"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sz w:val="16"/>
                <w:szCs w:val="16"/>
                <w:lang w:val="es-ES"/>
              </w:rPr>
              <w:t>99,9%</w:t>
            </w:r>
          </w:p>
        </w:tc>
      </w:tr>
      <w:tr w:rsidR="00EB338F" w:rsidRPr="001831B9" w14:paraId="66095722" w14:textId="77777777" w:rsidTr="003B6018">
        <w:trPr>
          <w:trHeight w:val="300"/>
        </w:trPr>
        <w:tc>
          <w:tcPr>
            <w:tcW w:w="4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AD9D091" w14:textId="77777777" w:rsidR="00EB338F" w:rsidRPr="001831B9" w:rsidRDefault="00EB338F" w:rsidP="00EB338F">
            <w:pPr>
              <w:tabs>
                <w:tab w:val="clear" w:pos="567"/>
              </w:tabs>
              <w:snapToGrid/>
              <w:rPr>
                <w:rFonts w:ascii="Calibri" w:eastAsia="Times New Roman" w:hAnsi="Calibri" w:cs="Calibri"/>
                <w:b/>
                <w:bCs/>
                <w:snapToGrid/>
                <w:color w:val="000000"/>
                <w:sz w:val="16"/>
                <w:szCs w:val="16"/>
                <w:lang w:val="es-ES"/>
              </w:rPr>
            </w:pPr>
            <w:r w:rsidRPr="001831B9">
              <w:rPr>
                <w:b/>
                <w:bCs/>
                <w:sz w:val="16"/>
                <w:szCs w:val="16"/>
                <w:lang w:val="es-ES"/>
              </w:rPr>
              <w:t>ASIGNACIÓN PARA GASTOS DE PERSONAL</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312307BE" w14:textId="77777777" w:rsidR="00EB338F" w:rsidRPr="001831B9" w:rsidRDefault="00EB338F" w:rsidP="004A0B37">
            <w:pPr>
              <w:tabs>
                <w:tab w:val="clear" w:pos="567"/>
              </w:tabs>
              <w:snapToGrid/>
              <w:ind w:right="75"/>
              <w:jc w:val="right"/>
              <w:rPr>
                <w:rFonts w:ascii="Calibri" w:eastAsia="Times New Roman" w:hAnsi="Calibri" w:cs="Calibri"/>
                <w:b/>
                <w:bCs/>
                <w:snapToGrid/>
                <w:color w:val="000000"/>
                <w:sz w:val="16"/>
                <w:szCs w:val="16"/>
              </w:rPr>
            </w:pPr>
            <w:r w:rsidRPr="001831B9">
              <w:rPr>
                <w:b/>
                <w:bCs/>
                <w:sz w:val="16"/>
                <w:szCs w:val="16"/>
                <w:lang w:val="es-ES"/>
              </w:rPr>
              <w:t>8 022 962,32</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27ECDF4A"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3 741 723,68</w:t>
            </w:r>
          </w:p>
        </w:tc>
        <w:tc>
          <w:tcPr>
            <w:tcW w:w="1203"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53ED680"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4 261 865,54</w:t>
            </w:r>
          </w:p>
        </w:tc>
        <w:tc>
          <w:tcPr>
            <w:tcW w:w="113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6B7C452"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8 003 589,22</w:t>
            </w:r>
          </w:p>
        </w:tc>
        <w:tc>
          <w:tcPr>
            <w:tcW w:w="924" w:type="dxa"/>
            <w:tcBorders>
              <w:top w:val="single" w:sz="4" w:space="0" w:color="auto"/>
              <w:left w:val="nil"/>
              <w:bottom w:val="single" w:sz="4" w:space="0" w:color="auto"/>
              <w:right w:val="single" w:sz="4" w:space="0" w:color="auto"/>
            </w:tcBorders>
            <w:shd w:val="clear" w:color="000000" w:fill="D9D9D9"/>
            <w:noWrap/>
            <w:vAlign w:val="bottom"/>
            <w:hideMark/>
          </w:tcPr>
          <w:p w14:paraId="22F32CC5"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99,8%</w:t>
            </w:r>
          </w:p>
        </w:tc>
      </w:tr>
      <w:tr w:rsidR="00EB338F" w:rsidRPr="001831B9" w14:paraId="416C4452" w14:textId="77777777" w:rsidTr="003B6018">
        <w:trPr>
          <w:trHeight w:val="290"/>
        </w:trPr>
        <w:tc>
          <w:tcPr>
            <w:tcW w:w="44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F609DD4" w14:textId="77777777" w:rsidR="00EB338F" w:rsidRPr="001831B9" w:rsidRDefault="00EB338F" w:rsidP="00EB338F">
            <w:pPr>
              <w:tabs>
                <w:tab w:val="clear" w:pos="567"/>
              </w:tabs>
              <w:snapToGrid/>
              <w:rPr>
                <w:rFonts w:ascii="Calibri" w:eastAsia="Times New Roman" w:hAnsi="Calibri" w:cs="Calibri"/>
                <w:b/>
                <w:bCs/>
                <w:snapToGrid/>
                <w:color w:val="000000"/>
                <w:sz w:val="16"/>
                <w:szCs w:val="16"/>
              </w:rPr>
            </w:pPr>
            <w:r w:rsidRPr="001831B9">
              <w:rPr>
                <w:b/>
                <w:bCs/>
                <w:sz w:val="16"/>
                <w:szCs w:val="16"/>
                <w:lang w:val="es-ES"/>
              </w:rPr>
              <w:t>TOTAL</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14:paraId="089385C4" w14:textId="77777777" w:rsidR="00EB338F" w:rsidRPr="001831B9" w:rsidRDefault="00EB338F" w:rsidP="004A0B37">
            <w:pPr>
              <w:tabs>
                <w:tab w:val="clear" w:pos="567"/>
              </w:tabs>
              <w:snapToGrid/>
              <w:ind w:right="75"/>
              <w:jc w:val="right"/>
              <w:rPr>
                <w:rFonts w:ascii="Calibri" w:eastAsia="Times New Roman" w:hAnsi="Calibri" w:cs="Calibri"/>
                <w:b/>
                <w:bCs/>
                <w:snapToGrid/>
                <w:color w:val="000000"/>
                <w:sz w:val="16"/>
                <w:szCs w:val="16"/>
              </w:rPr>
            </w:pPr>
            <w:r w:rsidRPr="001831B9">
              <w:rPr>
                <w:b/>
                <w:bCs/>
                <w:sz w:val="16"/>
                <w:szCs w:val="16"/>
                <w:lang w:val="es-ES"/>
              </w:rPr>
              <w:t>10 797 479,32</w:t>
            </w:r>
          </w:p>
        </w:tc>
        <w:tc>
          <w:tcPr>
            <w:tcW w:w="1203" w:type="dxa"/>
            <w:tcBorders>
              <w:top w:val="single" w:sz="4" w:space="0" w:color="auto"/>
              <w:left w:val="nil"/>
              <w:bottom w:val="single" w:sz="4" w:space="0" w:color="auto"/>
              <w:right w:val="single" w:sz="4" w:space="0" w:color="auto"/>
            </w:tcBorders>
            <w:shd w:val="clear" w:color="000000" w:fill="D9D9D9"/>
            <w:noWrap/>
            <w:vAlign w:val="bottom"/>
            <w:hideMark/>
          </w:tcPr>
          <w:p w14:paraId="1E7F6913"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5 032 897,27</w:t>
            </w:r>
          </w:p>
        </w:tc>
        <w:tc>
          <w:tcPr>
            <w:tcW w:w="1203"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8EED293"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5 741 591,24</w:t>
            </w:r>
          </w:p>
        </w:tc>
        <w:tc>
          <w:tcPr>
            <w:tcW w:w="113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D110E9F"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10 774 488,51</w:t>
            </w:r>
          </w:p>
        </w:tc>
        <w:tc>
          <w:tcPr>
            <w:tcW w:w="924" w:type="dxa"/>
            <w:tcBorders>
              <w:top w:val="single" w:sz="4" w:space="0" w:color="auto"/>
              <w:left w:val="nil"/>
              <w:bottom w:val="single" w:sz="4" w:space="0" w:color="auto"/>
              <w:right w:val="single" w:sz="4" w:space="0" w:color="auto"/>
            </w:tcBorders>
            <w:shd w:val="clear" w:color="000000" w:fill="D9D9D9"/>
            <w:noWrap/>
            <w:vAlign w:val="bottom"/>
            <w:hideMark/>
          </w:tcPr>
          <w:p w14:paraId="326AAC99" w14:textId="77777777" w:rsidR="00EB338F" w:rsidRPr="001831B9" w:rsidRDefault="00EB338F" w:rsidP="00EB338F">
            <w:pPr>
              <w:tabs>
                <w:tab w:val="clear" w:pos="567"/>
              </w:tabs>
              <w:snapToGrid/>
              <w:jc w:val="right"/>
              <w:rPr>
                <w:rFonts w:ascii="Calibri" w:eastAsia="Times New Roman" w:hAnsi="Calibri" w:cs="Calibri"/>
                <w:b/>
                <w:bCs/>
                <w:snapToGrid/>
                <w:color w:val="000000"/>
                <w:sz w:val="16"/>
                <w:szCs w:val="16"/>
              </w:rPr>
            </w:pPr>
            <w:r w:rsidRPr="001831B9">
              <w:rPr>
                <w:b/>
                <w:bCs/>
                <w:sz w:val="16"/>
                <w:szCs w:val="16"/>
                <w:lang w:val="es-ES"/>
              </w:rPr>
              <w:t>99,8%</w:t>
            </w:r>
          </w:p>
        </w:tc>
      </w:tr>
      <w:tr w:rsidR="00EB338F" w:rsidRPr="003B6018" w14:paraId="367D2F5C" w14:textId="77777777" w:rsidTr="003B6018">
        <w:trPr>
          <w:trHeight w:val="290"/>
        </w:trPr>
        <w:tc>
          <w:tcPr>
            <w:tcW w:w="102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5D65A" w14:textId="77777777" w:rsidR="00EB338F" w:rsidRPr="001831B9" w:rsidRDefault="00D60D9B" w:rsidP="00EB338F">
            <w:pPr>
              <w:tabs>
                <w:tab w:val="clear" w:pos="567"/>
              </w:tabs>
              <w:snapToGrid/>
              <w:rPr>
                <w:rFonts w:ascii="Calibri" w:eastAsia="Times New Roman" w:hAnsi="Calibri" w:cs="Calibri"/>
                <w:snapToGrid/>
                <w:color w:val="000000"/>
                <w:sz w:val="16"/>
                <w:szCs w:val="16"/>
                <w:lang w:val="es-ES"/>
              </w:rPr>
            </w:pPr>
            <w:r w:rsidRPr="001831B9">
              <w:rPr>
                <w:sz w:val="16"/>
                <w:szCs w:val="16"/>
                <w:lang w:val="es-ES"/>
              </w:rPr>
              <w:t>*I</w:t>
            </w:r>
            <w:r w:rsidR="00EB338F" w:rsidRPr="001831B9">
              <w:rPr>
                <w:sz w:val="16"/>
                <w:szCs w:val="16"/>
                <w:lang w:val="es-ES"/>
              </w:rPr>
              <w:t>ncluidas las consignaciones adicionales de 60 763,00 dólares estadounidenses. Detalles en el cuadro 7bis</w:t>
            </w:r>
            <w:r w:rsidRPr="001831B9">
              <w:rPr>
                <w:sz w:val="16"/>
                <w:szCs w:val="16"/>
                <w:lang w:val="es-ES"/>
              </w:rPr>
              <w:t>.</w:t>
            </w:r>
          </w:p>
        </w:tc>
      </w:tr>
    </w:tbl>
    <w:p w14:paraId="7B8EAF37" w14:textId="77777777" w:rsidR="00901668" w:rsidRPr="00337608" w:rsidRDefault="00391826" w:rsidP="00901668">
      <w:pPr>
        <w:spacing w:before="240" w:after="120"/>
        <w:rPr>
          <w:rFonts w:eastAsia="SimSun" w:cs="Arial"/>
          <w:snapToGrid/>
          <w:sz w:val="20"/>
          <w:szCs w:val="20"/>
        </w:rPr>
      </w:pPr>
      <w:r>
        <w:rPr>
          <w:u w:val="single"/>
          <w:lang w:val="es-ES"/>
        </w:rPr>
        <w:t>Cuadro 7bis</w:t>
      </w:r>
      <w:r>
        <w:rPr>
          <w:lang w:val="es-ES"/>
        </w:rPr>
        <w:t>. Consig</w:t>
      </w:r>
      <w:r w:rsidR="00A959D9">
        <w:rPr>
          <w:lang w:val="es-ES"/>
        </w:rPr>
        <w:t>naciones adicionales, 2018-2019</w:t>
      </w:r>
    </w:p>
    <w:tbl>
      <w:tblPr>
        <w:tblW w:w="8840" w:type="dxa"/>
        <w:tblLayout w:type="fixed"/>
        <w:tblCellMar>
          <w:left w:w="70" w:type="dxa"/>
          <w:right w:w="70" w:type="dxa"/>
        </w:tblCellMar>
        <w:tblLook w:val="04A0" w:firstRow="1" w:lastRow="0" w:firstColumn="1" w:lastColumn="0" w:noHBand="0" w:noVBand="1"/>
      </w:tblPr>
      <w:tblGrid>
        <w:gridCol w:w="1180"/>
        <w:gridCol w:w="2260"/>
        <w:gridCol w:w="1780"/>
        <w:gridCol w:w="1420"/>
        <w:gridCol w:w="1240"/>
        <w:gridCol w:w="960"/>
      </w:tblGrid>
      <w:tr w:rsidR="00901668" w:rsidRPr="00B44CD7" w14:paraId="12134B91" w14:textId="77777777" w:rsidTr="004A0B37">
        <w:trPr>
          <w:trHeight w:val="290"/>
        </w:trPr>
        <w:tc>
          <w:tcPr>
            <w:tcW w:w="11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BE4C62B" w14:textId="77777777" w:rsidR="00901668" w:rsidRPr="00B44CD7" w:rsidRDefault="00901668" w:rsidP="00901668">
            <w:pPr>
              <w:tabs>
                <w:tab w:val="clear" w:pos="567"/>
              </w:tabs>
              <w:snapToGrid/>
              <w:jc w:val="center"/>
              <w:rPr>
                <w:rFonts w:ascii="Calibri" w:eastAsia="Times New Roman" w:hAnsi="Calibri" w:cs="Calibri"/>
                <w:b/>
                <w:bCs/>
                <w:snapToGrid/>
                <w:color w:val="000000"/>
                <w:sz w:val="16"/>
                <w:szCs w:val="16"/>
              </w:rPr>
            </w:pPr>
            <w:r w:rsidRPr="00B44CD7">
              <w:rPr>
                <w:b/>
                <w:bCs/>
                <w:sz w:val="16"/>
                <w:szCs w:val="16"/>
                <w:lang w:val="es-ES"/>
              </w:rPr>
              <w:t>Función</w:t>
            </w:r>
          </w:p>
        </w:tc>
        <w:tc>
          <w:tcPr>
            <w:tcW w:w="2260" w:type="dxa"/>
            <w:tcBorders>
              <w:top w:val="single" w:sz="4" w:space="0" w:color="auto"/>
              <w:left w:val="nil"/>
              <w:bottom w:val="single" w:sz="4" w:space="0" w:color="auto"/>
              <w:right w:val="single" w:sz="4" w:space="0" w:color="auto"/>
            </w:tcBorders>
            <w:shd w:val="clear" w:color="000000" w:fill="F2F2F2"/>
            <w:noWrap/>
            <w:vAlign w:val="center"/>
            <w:hideMark/>
          </w:tcPr>
          <w:p w14:paraId="02933CC3" w14:textId="77777777" w:rsidR="00901668" w:rsidRPr="00B44CD7" w:rsidRDefault="00901668" w:rsidP="00901668">
            <w:pPr>
              <w:tabs>
                <w:tab w:val="clear" w:pos="567"/>
              </w:tabs>
              <w:snapToGrid/>
              <w:jc w:val="center"/>
              <w:rPr>
                <w:rFonts w:ascii="Calibri" w:eastAsia="Times New Roman" w:hAnsi="Calibri" w:cs="Calibri"/>
                <w:b/>
                <w:bCs/>
                <w:snapToGrid/>
                <w:color w:val="000000"/>
                <w:sz w:val="16"/>
                <w:szCs w:val="16"/>
              </w:rPr>
            </w:pPr>
            <w:r w:rsidRPr="00B44CD7">
              <w:rPr>
                <w:b/>
                <w:bCs/>
                <w:sz w:val="16"/>
                <w:szCs w:val="16"/>
                <w:lang w:val="es-ES"/>
              </w:rPr>
              <w:t>Actividad</w:t>
            </w:r>
          </w:p>
        </w:tc>
        <w:tc>
          <w:tcPr>
            <w:tcW w:w="1780" w:type="dxa"/>
            <w:tcBorders>
              <w:top w:val="single" w:sz="4" w:space="0" w:color="auto"/>
              <w:left w:val="nil"/>
              <w:bottom w:val="single" w:sz="4" w:space="0" w:color="auto"/>
              <w:right w:val="single" w:sz="4" w:space="0" w:color="auto"/>
            </w:tcBorders>
            <w:shd w:val="clear" w:color="000000" w:fill="F2F2F2"/>
            <w:noWrap/>
            <w:vAlign w:val="center"/>
            <w:hideMark/>
          </w:tcPr>
          <w:p w14:paraId="658EAFD9" w14:textId="77777777" w:rsidR="00901668" w:rsidRPr="00B44CD7" w:rsidRDefault="00901668" w:rsidP="00901668">
            <w:pPr>
              <w:tabs>
                <w:tab w:val="clear" w:pos="567"/>
              </w:tabs>
              <w:snapToGrid/>
              <w:jc w:val="center"/>
              <w:rPr>
                <w:rFonts w:ascii="Calibri" w:eastAsia="Times New Roman" w:hAnsi="Calibri" w:cs="Calibri"/>
                <w:b/>
                <w:bCs/>
                <w:snapToGrid/>
                <w:color w:val="000000"/>
                <w:sz w:val="16"/>
                <w:szCs w:val="16"/>
              </w:rPr>
            </w:pPr>
            <w:r w:rsidRPr="00B44CD7">
              <w:rPr>
                <w:b/>
                <w:bCs/>
                <w:sz w:val="16"/>
                <w:szCs w:val="16"/>
                <w:lang w:val="es-ES"/>
              </w:rPr>
              <w:t>Donante</w:t>
            </w:r>
          </w:p>
        </w:tc>
        <w:tc>
          <w:tcPr>
            <w:tcW w:w="1420" w:type="dxa"/>
            <w:tcBorders>
              <w:top w:val="single" w:sz="4" w:space="0" w:color="auto"/>
              <w:left w:val="nil"/>
              <w:bottom w:val="single" w:sz="4" w:space="0" w:color="auto"/>
              <w:right w:val="single" w:sz="4" w:space="0" w:color="auto"/>
            </w:tcBorders>
            <w:shd w:val="clear" w:color="000000" w:fill="F2F2F2"/>
            <w:noWrap/>
            <w:vAlign w:val="center"/>
            <w:hideMark/>
          </w:tcPr>
          <w:p w14:paraId="2DFCFBB7" w14:textId="77777777" w:rsidR="00901668" w:rsidRPr="00B44CD7" w:rsidRDefault="00901668" w:rsidP="00901668">
            <w:pPr>
              <w:tabs>
                <w:tab w:val="clear" w:pos="567"/>
              </w:tabs>
              <w:snapToGrid/>
              <w:jc w:val="center"/>
              <w:rPr>
                <w:rFonts w:ascii="Calibri" w:eastAsia="Times New Roman" w:hAnsi="Calibri" w:cs="Calibri"/>
                <w:b/>
                <w:bCs/>
                <w:snapToGrid/>
                <w:color w:val="000000"/>
                <w:sz w:val="16"/>
                <w:szCs w:val="16"/>
              </w:rPr>
            </w:pPr>
            <w:r w:rsidRPr="00B44CD7">
              <w:rPr>
                <w:b/>
                <w:bCs/>
                <w:sz w:val="16"/>
                <w:szCs w:val="16"/>
                <w:lang w:val="es-ES"/>
              </w:rPr>
              <w:t>Asignación</w:t>
            </w:r>
          </w:p>
        </w:tc>
        <w:tc>
          <w:tcPr>
            <w:tcW w:w="1240" w:type="dxa"/>
            <w:tcBorders>
              <w:top w:val="single" w:sz="4" w:space="0" w:color="auto"/>
              <w:left w:val="nil"/>
              <w:bottom w:val="single" w:sz="4" w:space="0" w:color="auto"/>
              <w:right w:val="single" w:sz="4" w:space="0" w:color="auto"/>
            </w:tcBorders>
            <w:shd w:val="clear" w:color="000000" w:fill="F2F2F2"/>
            <w:noWrap/>
            <w:vAlign w:val="center"/>
            <w:hideMark/>
          </w:tcPr>
          <w:p w14:paraId="5D516AD4" w14:textId="77777777" w:rsidR="00901668" w:rsidRPr="00B44CD7" w:rsidRDefault="00901668" w:rsidP="00901668">
            <w:pPr>
              <w:tabs>
                <w:tab w:val="clear" w:pos="567"/>
              </w:tabs>
              <w:snapToGrid/>
              <w:jc w:val="center"/>
              <w:rPr>
                <w:rFonts w:ascii="Calibri" w:eastAsia="Times New Roman" w:hAnsi="Calibri" w:cs="Calibri"/>
                <w:b/>
                <w:bCs/>
                <w:snapToGrid/>
                <w:color w:val="000000"/>
                <w:sz w:val="16"/>
                <w:szCs w:val="16"/>
              </w:rPr>
            </w:pPr>
            <w:r w:rsidRPr="00B44CD7">
              <w:rPr>
                <w:b/>
                <w:bCs/>
                <w:sz w:val="16"/>
                <w:szCs w:val="16"/>
                <w:lang w:val="es-ES"/>
              </w:rPr>
              <w:t>Gasto</w:t>
            </w:r>
            <w:r w:rsidR="00A959D9" w:rsidRPr="00B44CD7">
              <w:rPr>
                <w:b/>
                <w:bCs/>
                <w:sz w:val="16"/>
                <w:szCs w:val="16"/>
                <w:lang w:val="es-ES"/>
              </w:rPr>
              <w:t>s</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14:paraId="177C2E92" w14:textId="77777777" w:rsidR="00901668" w:rsidRPr="00B44CD7" w:rsidRDefault="00901668" w:rsidP="00901668">
            <w:pPr>
              <w:tabs>
                <w:tab w:val="clear" w:pos="567"/>
              </w:tabs>
              <w:snapToGrid/>
              <w:jc w:val="center"/>
              <w:rPr>
                <w:rFonts w:ascii="Calibri" w:eastAsia="Times New Roman" w:hAnsi="Calibri" w:cs="Calibri"/>
                <w:b/>
                <w:bCs/>
                <w:snapToGrid/>
                <w:color w:val="000000"/>
                <w:sz w:val="16"/>
                <w:szCs w:val="16"/>
              </w:rPr>
            </w:pPr>
            <w:r w:rsidRPr="00B44CD7">
              <w:rPr>
                <w:b/>
                <w:bCs/>
                <w:sz w:val="16"/>
                <w:szCs w:val="16"/>
                <w:lang w:val="es-ES"/>
              </w:rPr>
              <w:t>Tasa de</w:t>
            </w:r>
            <w:r w:rsidRPr="00B44CD7">
              <w:rPr>
                <w:sz w:val="16"/>
                <w:szCs w:val="16"/>
                <w:lang w:val="es-ES"/>
              </w:rPr>
              <w:t xml:space="preserve"> </w:t>
            </w:r>
            <w:r w:rsidRPr="00B44CD7">
              <w:rPr>
                <w:b/>
                <w:bCs/>
                <w:sz w:val="16"/>
                <w:szCs w:val="16"/>
                <w:lang w:val="es-ES"/>
              </w:rPr>
              <w:t>ejecución</w:t>
            </w:r>
          </w:p>
        </w:tc>
      </w:tr>
      <w:tr w:rsidR="00901668" w:rsidRPr="00B44CD7" w14:paraId="50FDDB4E" w14:textId="77777777" w:rsidTr="0090166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946B9D1" w14:textId="77777777" w:rsidR="00901668" w:rsidRPr="00B44CD7" w:rsidRDefault="00901668" w:rsidP="00901668">
            <w:pPr>
              <w:tabs>
                <w:tab w:val="clear" w:pos="567"/>
              </w:tabs>
              <w:snapToGrid/>
              <w:rPr>
                <w:rFonts w:ascii="Calibri" w:eastAsia="Times New Roman" w:hAnsi="Calibri" w:cs="Calibri"/>
                <w:snapToGrid/>
                <w:color w:val="000000"/>
                <w:sz w:val="16"/>
                <w:szCs w:val="16"/>
                <w:lang w:eastAsia="fr-FR"/>
              </w:rPr>
            </w:pPr>
            <w:r w:rsidRPr="00B44CD7">
              <w:rPr>
                <w:rFonts w:ascii="Calibri" w:eastAsia="Times New Roman" w:hAnsi="Calibri" w:cs="Calibri"/>
                <w:snapToGrid/>
                <w:color w:val="000000"/>
                <w:sz w:val="16"/>
                <w:szCs w:val="16"/>
                <w:lang w:eastAsia="fr-FR"/>
              </w:rPr>
              <w:t> </w:t>
            </w:r>
          </w:p>
        </w:tc>
        <w:tc>
          <w:tcPr>
            <w:tcW w:w="2260" w:type="dxa"/>
            <w:tcBorders>
              <w:top w:val="nil"/>
              <w:left w:val="nil"/>
              <w:bottom w:val="single" w:sz="4" w:space="0" w:color="auto"/>
              <w:right w:val="single" w:sz="4" w:space="0" w:color="auto"/>
            </w:tcBorders>
            <w:shd w:val="clear" w:color="auto" w:fill="auto"/>
            <w:noWrap/>
            <w:vAlign w:val="bottom"/>
            <w:hideMark/>
          </w:tcPr>
          <w:p w14:paraId="79534CFB" w14:textId="77777777" w:rsidR="00901668" w:rsidRPr="00B44CD7" w:rsidRDefault="00901668" w:rsidP="00901668">
            <w:pPr>
              <w:tabs>
                <w:tab w:val="clear" w:pos="567"/>
              </w:tabs>
              <w:snapToGrid/>
              <w:rPr>
                <w:rFonts w:ascii="Calibri" w:eastAsia="Times New Roman" w:hAnsi="Calibri" w:cs="Calibri"/>
                <w:snapToGrid/>
                <w:color w:val="000000"/>
                <w:sz w:val="16"/>
                <w:szCs w:val="16"/>
                <w:lang w:eastAsia="fr-FR"/>
              </w:rPr>
            </w:pPr>
            <w:r w:rsidRPr="00B44CD7">
              <w:rPr>
                <w:rFonts w:ascii="Calibri" w:eastAsia="Times New Roman" w:hAnsi="Calibri" w:cs="Calibri"/>
                <w:snapToGrid/>
                <w:color w:val="000000"/>
                <w:sz w:val="16"/>
                <w:szCs w:val="16"/>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0BBD3305" w14:textId="77777777" w:rsidR="00901668" w:rsidRPr="00B44CD7" w:rsidRDefault="00901668" w:rsidP="00901668">
            <w:pPr>
              <w:tabs>
                <w:tab w:val="clear" w:pos="567"/>
              </w:tabs>
              <w:snapToGrid/>
              <w:rPr>
                <w:rFonts w:ascii="Calibri" w:eastAsia="Times New Roman" w:hAnsi="Calibri" w:cs="Calibri"/>
                <w:snapToGrid/>
                <w:color w:val="000000"/>
                <w:sz w:val="16"/>
                <w:szCs w:val="16"/>
                <w:lang w:eastAsia="fr-FR"/>
              </w:rPr>
            </w:pPr>
            <w:r w:rsidRPr="00B44CD7">
              <w:rPr>
                <w:rFonts w:ascii="Calibri" w:eastAsia="Times New Roman" w:hAnsi="Calibri" w:cs="Calibri"/>
                <w:snapToGrid/>
                <w:color w:val="000000"/>
                <w:sz w:val="16"/>
                <w:szCs w:val="16"/>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745B07C7" w14:textId="77777777" w:rsidR="00901668" w:rsidRPr="00B44CD7" w:rsidRDefault="00901668" w:rsidP="00901668">
            <w:pPr>
              <w:tabs>
                <w:tab w:val="clear" w:pos="567"/>
              </w:tabs>
              <w:snapToGrid/>
              <w:jc w:val="center"/>
              <w:rPr>
                <w:rFonts w:ascii="Calibri" w:eastAsia="Times New Roman" w:hAnsi="Calibri" w:cs="Calibri"/>
                <w:snapToGrid/>
                <w:color w:val="000000"/>
                <w:sz w:val="16"/>
                <w:szCs w:val="16"/>
              </w:rPr>
            </w:pPr>
            <w:r w:rsidRPr="00B44CD7">
              <w:rPr>
                <w:sz w:val="16"/>
                <w:szCs w:val="16"/>
                <w:lang w:val="es-ES"/>
              </w:rPr>
              <w:t>$</w:t>
            </w:r>
          </w:p>
        </w:tc>
        <w:tc>
          <w:tcPr>
            <w:tcW w:w="1240" w:type="dxa"/>
            <w:tcBorders>
              <w:top w:val="nil"/>
              <w:left w:val="nil"/>
              <w:bottom w:val="single" w:sz="4" w:space="0" w:color="auto"/>
              <w:right w:val="single" w:sz="4" w:space="0" w:color="auto"/>
            </w:tcBorders>
            <w:shd w:val="clear" w:color="auto" w:fill="auto"/>
            <w:noWrap/>
            <w:vAlign w:val="bottom"/>
            <w:hideMark/>
          </w:tcPr>
          <w:p w14:paraId="634649A3" w14:textId="77777777" w:rsidR="00901668" w:rsidRPr="00B44CD7" w:rsidRDefault="00901668" w:rsidP="00901668">
            <w:pPr>
              <w:tabs>
                <w:tab w:val="clear" w:pos="567"/>
              </w:tabs>
              <w:snapToGrid/>
              <w:jc w:val="center"/>
              <w:rPr>
                <w:rFonts w:ascii="Calibri" w:eastAsia="Times New Roman" w:hAnsi="Calibri" w:cs="Calibri"/>
                <w:snapToGrid/>
                <w:color w:val="000000"/>
                <w:sz w:val="16"/>
                <w:szCs w:val="16"/>
              </w:rPr>
            </w:pPr>
            <w:r w:rsidRPr="00B44CD7">
              <w:rPr>
                <w:sz w:val="16"/>
                <w:szCs w:val="16"/>
                <w:lang w:val="es-ES"/>
              </w:rPr>
              <w:t>$</w:t>
            </w:r>
          </w:p>
        </w:tc>
        <w:tc>
          <w:tcPr>
            <w:tcW w:w="960" w:type="dxa"/>
            <w:tcBorders>
              <w:top w:val="nil"/>
              <w:left w:val="nil"/>
              <w:bottom w:val="single" w:sz="4" w:space="0" w:color="auto"/>
              <w:right w:val="single" w:sz="4" w:space="0" w:color="auto"/>
            </w:tcBorders>
            <w:shd w:val="clear" w:color="auto" w:fill="auto"/>
            <w:noWrap/>
            <w:vAlign w:val="bottom"/>
            <w:hideMark/>
          </w:tcPr>
          <w:p w14:paraId="1A83E53B" w14:textId="77777777" w:rsidR="00901668" w:rsidRPr="00B44CD7" w:rsidRDefault="00901668" w:rsidP="00901668">
            <w:pPr>
              <w:tabs>
                <w:tab w:val="clear" w:pos="567"/>
              </w:tabs>
              <w:snapToGrid/>
              <w:jc w:val="center"/>
              <w:rPr>
                <w:rFonts w:ascii="Calibri" w:eastAsia="Times New Roman" w:hAnsi="Calibri" w:cs="Calibri"/>
                <w:snapToGrid/>
                <w:color w:val="000000"/>
                <w:sz w:val="16"/>
                <w:szCs w:val="16"/>
              </w:rPr>
            </w:pPr>
            <w:r w:rsidRPr="00B44CD7">
              <w:rPr>
                <w:sz w:val="16"/>
                <w:szCs w:val="16"/>
                <w:lang w:val="es-ES"/>
              </w:rPr>
              <w:t>%</w:t>
            </w:r>
          </w:p>
        </w:tc>
      </w:tr>
      <w:tr w:rsidR="00901668" w:rsidRPr="00B44CD7" w14:paraId="6F37953E" w14:textId="77777777" w:rsidTr="0090166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35D31521" w14:textId="77777777" w:rsidR="00901668" w:rsidRPr="00B44CD7" w:rsidRDefault="00901668" w:rsidP="004A0B37">
            <w:pPr>
              <w:tabs>
                <w:tab w:val="clear" w:pos="567"/>
              </w:tabs>
              <w:snapToGrid/>
              <w:ind w:left="-80"/>
              <w:jc w:val="center"/>
              <w:rPr>
                <w:rFonts w:ascii="Calibri" w:eastAsia="Times New Roman" w:hAnsi="Calibri" w:cs="Calibri"/>
                <w:snapToGrid/>
                <w:color w:val="000000"/>
                <w:sz w:val="16"/>
                <w:szCs w:val="16"/>
              </w:rPr>
            </w:pPr>
            <w:r w:rsidRPr="00B44CD7">
              <w:rPr>
                <w:sz w:val="16"/>
                <w:szCs w:val="16"/>
                <w:lang w:val="es-ES"/>
              </w:rPr>
              <w:t>B</w:t>
            </w:r>
          </w:p>
        </w:tc>
        <w:tc>
          <w:tcPr>
            <w:tcW w:w="2260" w:type="dxa"/>
            <w:tcBorders>
              <w:top w:val="nil"/>
              <w:left w:val="nil"/>
              <w:bottom w:val="single" w:sz="4" w:space="0" w:color="auto"/>
              <w:right w:val="single" w:sz="4" w:space="0" w:color="auto"/>
            </w:tcBorders>
            <w:shd w:val="clear" w:color="auto" w:fill="auto"/>
            <w:noWrap/>
            <w:vAlign w:val="bottom"/>
            <w:hideMark/>
          </w:tcPr>
          <w:p w14:paraId="7DDE6C00" w14:textId="77777777" w:rsidR="00901668" w:rsidRPr="00B44CD7" w:rsidRDefault="00901668" w:rsidP="00901668">
            <w:pPr>
              <w:tabs>
                <w:tab w:val="clear" w:pos="567"/>
              </w:tabs>
              <w:snapToGrid/>
              <w:rPr>
                <w:rFonts w:ascii="Calibri" w:eastAsia="Times New Roman" w:hAnsi="Calibri" w:cs="Calibri"/>
                <w:snapToGrid/>
                <w:color w:val="000000"/>
                <w:sz w:val="16"/>
                <w:szCs w:val="16"/>
              </w:rPr>
            </w:pPr>
            <w:r w:rsidRPr="00B44CD7">
              <w:rPr>
                <w:sz w:val="16"/>
                <w:szCs w:val="16"/>
                <w:lang w:val="es-ES"/>
              </w:rPr>
              <w:t>Observaciones de la JCOMM</w:t>
            </w:r>
          </w:p>
        </w:tc>
        <w:tc>
          <w:tcPr>
            <w:tcW w:w="1780" w:type="dxa"/>
            <w:tcBorders>
              <w:top w:val="nil"/>
              <w:left w:val="nil"/>
              <w:bottom w:val="single" w:sz="4" w:space="0" w:color="auto"/>
              <w:right w:val="single" w:sz="4" w:space="0" w:color="auto"/>
            </w:tcBorders>
            <w:shd w:val="clear" w:color="auto" w:fill="auto"/>
            <w:noWrap/>
            <w:vAlign w:val="bottom"/>
            <w:hideMark/>
          </w:tcPr>
          <w:p w14:paraId="58E2341C" w14:textId="77777777" w:rsidR="00901668" w:rsidRPr="00B44CD7" w:rsidRDefault="00901668" w:rsidP="00901668">
            <w:pPr>
              <w:tabs>
                <w:tab w:val="clear" w:pos="567"/>
              </w:tabs>
              <w:snapToGrid/>
              <w:rPr>
                <w:rFonts w:ascii="Calibri" w:eastAsia="Times New Roman" w:hAnsi="Calibri" w:cs="Calibri"/>
                <w:snapToGrid/>
                <w:color w:val="000000"/>
                <w:sz w:val="16"/>
                <w:szCs w:val="16"/>
              </w:rPr>
            </w:pPr>
            <w:r w:rsidRPr="00B44CD7">
              <w:rPr>
                <w:sz w:val="16"/>
                <w:szCs w:val="16"/>
                <w:lang w:val="es-ES"/>
              </w:rPr>
              <w:t>IFREMER (Francia)</w:t>
            </w:r>
          </w:p>
        </w:tc>
        <w:tc>
          <w:tcPr>
            <w:tcW w:w="1420" w:type="dxa"/>
            <w:tcBorders>
              <w:top w:val="nil"/>
              <w:left w:val="nil"/>
              <w:bottom w:val="single" w:sz="4" w:space="0" w:color="auto"/>
              <w:right w:val="single" w:sz="4" w:space="0" w:color="auto"/>
            </w:tcBorders>
            <w:shd w:val="clear" w:color="auto" w:fill="auto"/>
            <w:noWrap/>
            <w:vAlign w:val="bottom"/>
            <w:hideMark/>
          </w:tcPr>
          <w:p w14:paraId="78F5F69A" w14:textId="77777777" w:rsidR="00901668" w:rsidRPr="00B44CD7" w:rsidRDefault="00901668" w:rsidP="004A0B37">
            <w:pPr>
              <w:tabs>
                <w:tab w:val="clear" w:pos="567"/>
              </w:tabs>
              <w:snapToGrid/>
              <w:ind w:right="197"/>
              <w:jc w:val="right"/>
              <w:rPr>
                <w:rFonts w:ascii="Calibri" w:eastAsia="Times New Roman" w:hAnsi="Calibri" w:cs="Calibri"/>
                <w:snapToGrid/>
                <w:color w:val="000000"/>
                <w:sz w:val="16"/>
                <w:szCs w:val="16"/>
              </w:rPr>
            </w:pPr>
            <w:r w:rsidRPr="00B44CD7">
              <w:rPr>
                <w:sz w:val="16"/>
                <w:szCs w:val="16"/>
                <w:lang w:val="es-ES"/>
              </w:rPr>
              <w:t>8 193,00</w:t>
            </w:r>
          </w:p>
        </w:tc>
        <w:tc>
          <w:tcPr>
            <w:tcW w:w="1240" w:type="dxa"/>
            <w:tcBorders>
              <w:top w:val="nil"/>
              <w:left w:val="nil"/>
              <w:bottom w:val="single" w:sz="4" w:space="0" w:color="auto"/>
              <w:right w:val="single" w:sz="4" w:space="0" w:color="auto"/>
            </w:tcBorders>
            <w:shd w:val="clear" w:color="auto" w:fill="auto"/>
            <w:noWrap/>
            <w:vAlign w:val="bottom"/>
            <w:hideMark/>
          </w:tcPr>
          <w:p w14:paraId="0F026962" w14:textId="77777777" w:rsidR="00901668" w:rsidRPr="00B44CD7" w:rsidRDefault="00901668" w:rsidP="004A0B37">
            <w:pPr>
              <w:tabs>
                <w:tab w:val="clear" w:pos="567"/>
              </w:tabs>
              <w:snapToGrid/>
              <w:ind w:right="158"/>
              <w:jc w:val="right"/>
              <w:rPr>
                <w:rFonts w:ascii="Calibri" w:eastAsia="Times New Roman" w:hAnsi="Calibri" w:cs="Calibri"/>
                <w:snapToGrid/>
                <w:color w:val="000000"/>
                <w:sz w:val="16"/>
                <w:szCs w:val="16"/>
              </w:rPr>
            </w:pPr>
            <w:r w:rsidRPr="00B44CD7">
              <w:rPr>
                <w:sz w:val="16"/>
                <w:szCs w:val="16"/>
                <w:lang w:val="es-ES"/>
              </w:rPr>
              <w:t>8 192,97</w:t>
            </w:r>
          </w:p>
        </w:tc>
        <w:tc>
          <w:tcPr>
            <w:tcW w:w="960" w:type="dxa"/>
            <w:tcBorders>
              <w:top w:val="nil"/>
              <w:left w:val="nil"/>
              <w:bottom w:val="single" w:sz="4" w:space="0" w:color="auto"/>
              <w:right w:val="single" w:sz="4" w:space="0" w:color="auto"/>
            </w:tcBorders>
            <w:shd w:val="clear" w:color="auto" w:fill="auto"/>
            <w:noWrap/>
            <w:vAlign w:val="bottom"/>
            <w:hideMark/>
          </w:tcPr>
          <w:p w14:paraId="6A919CC1" w14:textId="77777777" w:rsidR="00901668" w:rsidRPr="00B44CD7" w:rsidRDefault="00901668" w:rsidP="00901668">
            <w:pPr>
              <w:tabs>
                <w:tab w:val="clear" w:pos="567"/>
              </w:tabs>
              <w:snapToGrid/>
              <w:jc w:val="right"/>
              <w:rPr>
                <w:rFonts w:ascii="Calibri" w:eastAsia="Times New Roman" w:hAnsi="Calibri" w:cs="Calibri"/>
                <w:snapToGrid/>
                <w:color w:val="000000"/>
                <w:sz w:val="16"/>
                <w:szCs w:val="16"/>
              </w:rPr>
            </w:pPr>
            <w:r w:rsidRPr="00B44CD7">
              <w:rPr>
                <w:sz w:val="16"/>
                <w:szCs w:val="16"/>
                <w:lang w:val="es-ES"/>
              </w:rPr>
              <w:t>100,0%</w:t>
            </w:r>
          </w:p>
        </w:tc>
      </w:tr>
      <w:tr w:rsidR="00901668" w:rsidRPr="00B44CD7" w14:paraId="05E9FBDB" w14:textId="77777777" w:rsidTr="0090166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2655266" w14:textId="77777777" w:rsidR="00901668" w:rsidRPr="00B44CD7" w:rsidRDefault="00901668" w:rsidP="004A0B37">
            <w:pPr>
              <w:tabs>
                <w:tab w:val="clear" w:pos="567"/>
              </w:tabs>
              <w:snapToGrid/>
              <w:ind w:left="-80"/>
              <w:jc w:val="center"/>
              <w:rPr>
                <w:rFonts w:ascii="Calibri" w:eastAsia="Times New Roman" w:hAnsi="Calibri" w:cs="Calibri"/>
                <w:snapToGrid/>
                <w:color w:val="000000"/>
                <w:sz w:val="16"/>
                <w:szCs w:val="16"/>
              </w:rPr>
            </w:pPr>
            <w:r w:rsidRPr="00B44CD7">
              <w:rPr>
                <w:sz w:val="16"/>
                <w:szCs w:val="16"/>
                <w:lang w:val="es-ES"/>
              </w:rPr>
              <w:t>B</w:t>
            </w:r>
          </w:p>
        </w:tc>
        <w:tc>
          <w:tcPr>
            <w:tcW w:w="2260" w:type="dxa"/>
            <w:tcBorders>
              <w:top w:val="nil"/>
              <w:left w:val="nil"/>
              <w:bottom w:val="single" w:sz="4" w:space="0" w:color="auto"/>
              <w:right w:val="single" w:sz="4" w:space="0" w:color="auto"/>
            </w:tcBorders>
            <w:shd w:val="clear" w:color="auto" w:fill="auto"/>
            <w:noWrap/>
            <w:vAlign w:val="bottom"/>
            <w:hideMark/>
          </w:tcPr>
          <w:p w14:paraId="4416FC08" w14:textId="77777777" w:rsidR="00901668" w:rsidRPr="00B44CD7" w:rsidRDefault="00901668" w:rsidP="00901668">
            <w:pPr>
              <w:tabs>
                <w:tab w:val="clear" w:pos="567"/>
              </w:tabs>
              <w:snapToGrid/>
              <w:rPr>
                <w:rFonts w:ascii="Calibri" w:eastAsia="Times New Roman" w:hAnsi="Calibri" w:cs="Calibri"/>
                <w:snapToGrid/>
                <w:color w:val="000000"/>
                <w:sz w:val="16"/>
                <w:szCs w:val="16"/>
                <w:lang w:val="es-ES"/>
              </w:rPr>
            </w:pPr>
            <w:r w:rsidRPr="00B44CD7">
              <w:rPr>
                <w:sz w:val="16"/>
                <w:szCs w:val="16"/>
                <w:lang w:val="es-ES"/>
              </w:rPr>
              <w:t>Sistemas básicos del IODE y el OBIS</w:t>
            </w:r>
          </w:p>
        </w:tc>
        <w:tc>
          <w:tcPr>
            <w:tcW w:w="1780" w:type="dxa"/>
            <w:tcBorders>
              <w:top w:val="nil"/>
              <w:left w:val="nil"/>
              <w:bottom w:val="single" w:sz="4" w:space="0" w:color="auto"/>
              <w:right w:val="single" w:sz="4" w:space="0" w:color="auto"/>
            </w:tcBorders>
            <w:shd w:val="clear" w:color="auto" w:fill="auto"/>
            <w:noWrap/>
            <w:vAlign w:val="bottom"/>
            <w:hideMark/>
          </w:tcPr>
          <w:p w14:paraId="40CF84BD" w14:textId="77777777" w:rsidR="00901668" w:rsidRPr="00B44CD7" w:rsidRDefault="00901668" w:rsidP="00901668">
            <w:pPr>
              <w:tabs>
                <w:tab w:val="clear" w:pos="567"/>
              </w:tabs>
              <w:snapToGrid/>
              <w:rPr>
                <w:rFonts w:ascii="Calibri" w:eastAsia="Times New Roman" w:hAnsi="Calibri" w:cs="Calibri"/>
                <w:snapToGrid/>
                <w:color w:val="000000"/>
                <w:sz w:val="16"/>
                <w:szCs w:val="16"/>
              </w:rPr>
            </w:pPr>
            <w:r w:rsidRPr="00B44CD7">
              <w:rPr>
                <w:sz w:val="16"/>
                <w:szCs w:val="16"/>
                <w:lang w:val="es-ES"/>
              </w:rPr>
              <w:t>IFREMER (Francia)</w:t>
            </w:r>
          </w:p>
        </w:tc>
        <w:tc>
          <w:tcPr>
            <w:tcW w:w="1420" w:type="dxa"/>
            <w:tcBorders>
              <w:top w:val="nil"/>
              <w:left w:val="nil"/>
              <w:bottom w:val="single" w:sz="4" w:space="0" w:color="auto"/>
              <w:right w:val="single" w:sz="4" w:space="0" w:color="auto"/>
            </w:tcBorders>
            <w:shd w:val="clear" w:color="auto" w:fill="auto"/>
            <w:noWrap/>
            <w:vAlign w:val="bottom"/>
            <w:hideMark/>
          </w:tcPr>
          <w:p w14:paraId="74242B96" w14:textId="77777777" w:rsidR="00901668" w:rsidRPr="00B44CD7" w:rsidRDefault="00901668" w:rsidP="004A0B37">
            <w:pPr>
              <w:tabs>
                <w:tab w:val="clear" w:pos="567"/>
              </w:tabs>
              <w:snapToGrid/>
              <w:ind w:right="197"/>
              <w:jc w:val="right"/>
              <w:rPr>
                <w:rFonts w:ascii="Calibri" w:eastAsia="Times New Roman" w:hAnsi="Calibri" w:cs="Calibri"/>
                <w:snapToGrid/>
                <w:color w:val="000000"/>
                <w:sz w:val="16"/>
                <w:szCs w:val="16"/>
              </w:rPr>
            </w:pPr>
            <w:r w:rsidRPr="00B44CD7">
              <w:rPr>
                <w:sz w:val="16"/>
                <w:szCs w:val="16"/>
                <w:lang w:val="es-ES"/>
              </w:rPr>
              <w:t>52 570,00</w:t>
            </w:r>
          </w:p>
        </w:tc>
        <w:tc>
          <w:tcPr>
            <w:tcW w:w="1240" w:type="dxa"/>
            <w:tcBorders>
              <w:top w:val="nil"/>
              <w:left w:val="nil"/>
              <w:bottom w:val="single" w:sz="4" w:space="0" w:color="auto"/>
              <w:right w:val="single" w:sz="4" w:space="0" w:color="auto"/>
            </w:tcBorders>
            <w:shd w:val="clear" w:color="auto" w:fill="auto"/>
            <w:noWrap/>
            <w:vAlign w:val="bottom"/>
            <w:hideMark/>
          </w:tcPr>
          <w:p w14:paraId="2AA90D09" w14:textId="77777777" w:rsidR="00901668" w:rsidRPr="00B44CD7" w:rsidRDefault="00901668" w:rsidP="004A0B37">
            <w:pPr>
              <w:tabs>
                <w:tab w:val="clear" w:pos="567"/>
              </w:tabs>
              <w:snapToGrid/>
              <w:ind w:right="158"/>
              <w:jc w:val="right"/>
              <w:rPr>
                <w:rFonts w:ascii="Calibri" w:eastAsia="Times New Roman" w:hAnsi="Calibri" w:cs="Calibri"/>
                <w:snapToGrid/>
                <w:color w:val="000000"/>
                <w:sz w:val="16"/>
                <w:szCs w:val="16"/>
              </w:rPr>
            </w:pPr>
            <w:r w:rsidRPr="00B44CD7">
              <w:rPr>
                <w:sz w:val="16"/>
                <w:szCs w:val="16"/>
                <w:lang w:val="es-ES"/>
              </w:rPr>
              <w:t>52 438,13</w:t>
            </w:r>
          </w:p>
        </w:tc>
        <w:tc>
          <w:tcPr>
            <w:tcW w:w="960" w:type="dxa"/>
            <w:tcBorders>
              <w:top w:val="nil"/>
              <w:left w:val="nil"/>
              <w:bottom w:val="single" w:sz="4" w:space="0" w:color="auto"/>
              <w:right w:val="single" w:sz="4" w:space="0" w:color="auto"/>
            </w:tcBorders>
            <w:shd w:val="clear" w:color="auto" w:fill="auto"/>
            <w:noWrap/>
            <w:vAlign w:val="bottom"/>
            <w:hideMark/>
          </w:tcPr>
          <w:p w14:paraId="3265C958" w14:textId="77777777" w:rsidR="00901668" w:rsidRPr="00B44CD7" w:rsidRDefault="00901668" w:rsidP="00901668">
            <w:pPr>
              <w:tabs>
                <w:tab w:val="clear" w:pos="567"/>
              </w:tabs>
              <w:snapToGrid/>
              <w:jc w:val="right"/>
              <w:rPr>
                <w:rFonts w:ascii="Calibri" w:eastAsia="Times New Roman" w:hAnsi="Calibri" w:cs="Calibri"/>
                <w:snapToGrid/>
                <w:color w:val="000000"/>
                <w:sz w:val="16"/>
                <w:szCs w:val="16"/>
              </w:rPr>
            </w:pPr>
            <w:r w:rsidRPr="00B44CD7">
              <w:rPr>
                <w:sz w:val="16"/>
                <w:szCs w:val="16"/>
                <w:lang w:val="es-ES"/>
              </w:rPr>
              <w:t>99,7%</w:t>
            </w:r>
          </w:p>
        </w:tc>
      </w:tr>
      <w:tr w:rsidR="00901668" w:rsidRPr="00B44CD7" w14:paraId="4D44339F" w14:textId="77777777" w:rsidTr="00901668">
        <w:trPr>
          <w:trHeight w:val="290"/>
        </w:trPr>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C6FAD96" w14:textId="77777777" w:rsidR="00901668" w:rsidRPr="00B44CD7" w:rsidRDefault="00901668" w:rsidP="00901668">
            <w:pPr>
              <w:tabs>
                <w:tab w:val="clear" w:pos="567"/>
              </w:tabs>
              <w:snapToGrid/>
              <w:rPr>
                <w:rFonts w:ascii="Calibri" w:eastAsia="Times New Roman" w:hAnsi="Calibri" w:cs="Calibri"/>
                <w:b/>
                <w:bCs/>
                <w:snapToGrid/>
                <w:color w:val="000000"/>
                <w:sz w:val="16"/>
                <w:szCs w:val="16"/>
              </w:rPr>
            </w:pPr>
            <w:r w:rsidRPr="00B44CD7">
              <w:rPr>
                <w:b/>
                <w:bCs/>
                <w:sz w:val="16"/>
                <w:szCs w:val="16"/>
                <w:lang w:val="es-ES"/>
              </w:rPr>
              <w:t>TOTAL</w:t>
            </w:r>
          </w:p>
        </w:tc>
        <w:tc>
          <w:tcPr>
            <w:tcW w:w="2260" w:type="dxa"/>
            <w:tcBorders>
              <w:top w:val="nil"/>
              <w:left w:val="nil"/>
              <w:bottom w:val="single" w:sz="4" w:space="0" w:color="auto"/>
              <w:right w:val="single" w:sz="4" w:space="0" w:color="auto"/>
            </w:tcBorders>
            <w:shd w:val="clear" w:color="auto" w:fill="auto"/>
            <w:noWrap/>
            <w:vAlign w:val="bottom"/>
            <w:hideMark/>
          </w:tcPr>
          <w:p w14:paraId="63635A10" w14:textId="77777777" w:rsidR="00901668" w:rsidRPr="00B44CD7" w:rsidRDefault="00901668" w:rsidP="00901668">
            <w:pPr>
              <w:tabs>
                <w:tab w:val="clear" w:pos="567"/>
              </w:tabs>
              <w:snapToGrid/>
              <w:rPr>
                <w:rFonts w:ascii="Calibri" w:eastAsia="Times New Roman" w:hAnsi="Calibri" w:cs="Calibri"/>
                <w:b/>
                <w:bCs/>
                <w:snapToGrid/>
                <w:color w:val="000000"/>
                <w:sz w:val="16"/>
                <w:szCs w:val="16"/>
                <w:lang w:eastAsia="fr-FR"/>
              </w:rPr>
            </w:pPr>
            <w:r w:rsidRPr="00B44CD7">
              <w:rPr>
                <w:rFonts w:ascii="Calibri" w:eastAsia="Times New Roman" w:hAnsi="Calibri" w:cs="Calibri"/>
                <w:b/>
                <w:bCs/>
                <w:snapToGrid/>
                <w:color w:val="000000"/>
                <w:sz w:val="16"/>
                <w:szCs w:val="16"/>
                <w:lang w:eastAsia="fr-FR"/>
              </w:rPr>
              <w:t> </w:t>
            </w:r>
          </w:p>
        </w:tc>
        <w:tc>
          <w:tcPr>
            <w:tcW w:w="1780" w:type="dxa"/>
            <w:tcBorders>
              <w:top w:val="nil"/>
              <w:left w:val="nil"/>
              <w:bottom w:val="single" w:sz="4" w:space="0" w:color="auto"/>
              <w:right w:val="single" w:sz="4" w:space="0" w:color="auto"/>
            </w:tcBorders>
            <w:shd w:val="clear" w:color="auto" w:fill="auto"/>
            <w:noWrap/>
            <w:vAlign w:val="bottom"/>
            <w:hideMark/>
          </w:tcPr>
          <w:p w14:paraId="7582FA57" w14:textId="77777777" w:rsidR="00901668" w:rsidRPr="00B44CD7" w:rsidRDefault="00901668" w:rsidP="00901668">
            <w:pPr>
              <w:tabs>
                <w:tab w:val="clear" w:pos="567"/>
              </w:tabs>
              <w:snapToGrid/>
              <w:rPr>
                <w:rFonts w:ascii="Calibri" w:eastAsia="Times New Roman" w:hAnsi="Calibri" w:cs="Calibri"/>
                <w:b/>
                <w:bCs/>
                <w:snapToGrid/>
                <w:color w:val="000000"/>
                <w:sz w:val="16"/>
                <w:szCs w:val="16"/>
                <w:lang w:eastAsia="fr-FR"/>
              </w:rPr>
            </w:pPr>
            <w:r w:rsidRPr="00B44CD7">
              <w:rPr>
                <w:rFonts w:ascii="Calibri" w:eastAsia="Times New Roman" w:hAnsi="Calibri" w:cs="Calibri"/>
                <w:b/>
                <w:bCs/>
                <w:snapToGrid/>
                <w:color w:val="000000"/>
                <w:sz w:val="16"/>
                <w:szCs w:val="16"/>
                <w:lang w:eastAsia="fr-FR"/>
              </w:rPr>
              <w:t> </w:t>
            </w:r>
          </w:p>
        </w:tc>
        <w:tc>
          <w:tcPr>
            <w:tcW w:w="1420" w:type="dxa"/>
            <w:tcBorders>
              <w:top w:val="nil"/>
              <w:left w:val="nil"/>
              <w:bottom w:val="single" w:sz="4" w:space="0" w:color="auto"/>
              <w:right w:val="single" w:sz="4" w:space="0" w:color="auto"/>
            </w:tcBorders>
            <w:shd w:val="clear" w:color="auto" w:fill="auto"/>
            <w:noWrap/>
            <w:vAlign w:val="bottom"/>
            <w:hideMark/>
          </w:tcPr>
          <w:p w14:paraId="3CCAD657" w14:textId="77777777" w:rsidR="00901668" w:rsidRPr="00B44CD7" w:rsidRDefault="00901668" w:rsidP="004A0B37">
            <w:pPr>
              <w:tabs>
                <w:tab w:val="clear" w:pos="567"/>
              </w:tabs>
              <w:snapToGrid/>
              <w:ind w:right="197"/>
              <w:jc w:val="right"/>
              <w:rPr>
                <w:rFonts w:ascii="Calibri" w:eastAsia="Times New Roman" w:hAnsi="Calibri" w:cs="Calibri"/>
                <w:b/>
                <w:bCs/>
                <w:snapToGrid/>
                <w:color w:val="000000"/>
                <w:sz w:val="16"/>
                <w:szCs w:val="16"/>
              </w:rPr>
            </w:pPr>
            <w:r w:rsidRPr="00B44CD7">
              <w:rPr>
                <w:b/>
                <w:bCs/>
                <w:sz w:val="16"/>
                <w:szCs w:val="16"/>
                <w:lang w:val="es-ES"/>
              </w:rPr>
              <w:t>60 763,00</w:t>
            </w:r>
          </w:p>
        </w:tc>
        <w:tc>
          <w:tcPr>
            <w:tcW w:w="1240" w:type="dxa"/>
            <w:tcBorders>
              <w:top w:val="nil"/>
              <w:left w:val="nil"/>
              <w:bottom w:val="single" w:sz="4" w:space="0" w:color="auto"/>
              <w:right w:val="single" w:sz="4" w:space="0" w:color="auto"/>
            </w:tcBorders>
            <w:shd w:val="clear" w:color="auto" w:fill="auto"/>
            <w:noWrap/>
            <w:vAlign w:val="bottom"/>
            <w:hideMark/>
          </w:tcPr>
          <w:p w14:paraId="4C8D8F76" w14:textId="77777777" w:rsidR="00901668" w:rsidRPr="00B44CD7" w:rsidRDefault="00901668" w:rsidP="004A0B37">
            <w:pPr>
              <w:tabs>
                <w:tab w:val="clear" w:pos="567"/>
              </w:tabs>
              <w:snapToGrid/>
              <w:ind w:right="158"/>
              <w:jc w:val="right"/>
              <w:rPr>
                <w:rFonts w:ascii="Calibri" w:eastAsia="Times New Roman" w:hAnsi="Calibri" w:cs="Calibri"/>
                <w:b/>
                <w:bCs/>
                <w:snapToGrid/>
                <w:color w:val="000000"/>
                <w:sz w:val="16"/>
                <w:szCs w:val="16"/>
              </w:rPr>
            </w:pPr>
            <w:r w:rsidRPr="00B44CD7">
              <w:rPr>
                <w:b/>
                <w:bCs/>
                <w:sz w:val="16"/>
                <w:szCs w:val="16"/>
                <w:lang w:val="es-ES"/>
              </w:rPr>
              <w:t>60 631,10</w:t>
            </w:r>
          </w:p>
        </w:tc>
        <w:tc>
          <w:tcPr>
            <w:tcW w:w="960" w:type="dxa"/>
            <w:tcBorders>
              <w:top w:val="nil"/>
              <w:left w:val="nil"/>
              <w:bottom w:val="single" w:sz="4" w:space="0" w:color="auto"/>
              <w:right w:val="single" w:sz="4" w:space="0" w:color="auto"/>
            </w:tcBorders>
            <w:shd w:val="clear" w:color="auto" w:fill="auto"/>
            <w:noWrap/>
            <w:vAlign w:val="bottom"/>
            <w:hideMark/>
          </w:tcPr>
          <w:p w14:paraId="6DC5831F" w14:textId="77777777" w:rsidR="00901668" w:rsidRPr="00B44CD7" w:rsidRDefault="00901668" w:rsidP="00901668">
            <w:pPr>
              <w:tabs>
                <w:tab w:val="clear" w:pos="567"/>
              </w:tabs>
              <w:snapToGrid/>
              <w:jc w:val="right"/>
              <w:rPr>
                <w:rFonts w:ascii="Calibri" w:eastAsia="Times New Roman" w:hAnsi="Calibri" w:cs="Calibri"/>
                <w:snapToGrid/>
                <w:color w:val="000000"/>
                <w:sz w:val="16"/>
                <w:szCs w:val="16"/>
              </w:rPr>
            </w:pPr>
            <w:r w:rsidRPr="00B44CD7">
              <w:rPr>
                <w:bCs/>
                <w:sz w:val="16"/>
                <w:szCs w:val="16"/>
                <w:lang w:val="es-ES"/>
              </w:rPr>
              <w:t>99,8%</w:t>
            </w:r>
          </w:p>
        </w:tc>
      </w:tr>
    </w:tbl>
    <w:p w14:paraId="4C7D423D" w14:textId="77777777" w:rsidR="00A959D9" w:rsidRDefault="00A959D9" w:rsidP="005A4881">
      <w:pPr>
        <w:rPr>
          <w:u w:val="single"/>
          <w:lang w:val="es-ES"/>
        </w:rPr>
      </w:pPr>
    </w:p>
    <w:p w14:paraId="7C62F214" w14:textId="77777777" w:rsidR="00391826" w:rsidRPr="00792A0D" w:rsidRDefault="00391826" w:rsidP="00792A0D">
      <w:pPr>
        <w:spacing w:after="120"/>
        <w:jc w:val="both"/>
        <w:rPr>
          <w:rFonts w:eastAsia="SimSun" w:cs="Arial"/>
          <w:snapToGrid/>
          <w:sz w:val="20"/>
          <w:szCs w:val="20"/>
          <w:lang w:val="es-ES"/>
        </w:rPr>
      </w:pPr>
      <w:r>
        <w:rPr>
          <w:u w:val="single"/>
          <w:lang w:val="es-ES"/>
        </w:rPr>
        <w:t>Gráfico 5</w:t>
      </w:r>
      <w:r>
        <w:rPr>
          <w:lang w:val="es-ES"/>
        </w:rPr>
        <w:t>. Gastos de la COI con cargo al presupuesto ordinario para activ</w:t>
      </w:r>
      <w:r w:rsidR="009A18E3">
        <w:rPr>
          <w:lang w:val="es-ES"/>
        </w:rPr>
        <w:t>idades en 2018-2019, por funciones</w:t>
      </w:r>
      <w:r>
        <w:rPr>
          <w:lang w:val="es-ES"/>
        </w:rPr>
        <w:t xml:space="preserve"> (total 2</w:t>
      </w:r>
      <w:r w:rsidR="00085D8B">
        <w:rPr>
          <w:lang w:val="es-ES"/>
        </w:rPr>
        <w:t> </w:t>
      </w:r>
      <w:r>
        <w:rPr>
          <w:lang w:val="es-ES"/>
        </w:rPr>
        <w:t>509</w:t>
      </w:r>
      <w:r w:rsidR="00085D8B">
        <w:rPr>
          <w:lang w:val="es-ES"/>
        </w:rPr>
        <w:t> </w:t>
      </w:r>
      <w:r>
        <w:rPr>
          <w:lang w:val="es-ES"/>
        </w:rPr>
        <w:t>102 dólares estadounidenses)</w:t>
      </w:r>
    </w:p>
    <w:p w14:paraId="7AEDD3E3" w14:textId="77777777" w:rsidR="00CD3FB6" w:rsidRPr="00337608" w:rsidRDefault="00F77DD8" w:rsidP="00F77DD8">
      <w:pPr>
        <w:spacing w:after="120"/>
        <w:jc w:val="center"/>
        <w:rPr>
          <w:rFonts w:eastAsia="SimSun" w:cs="Arial"/>
          <w:snapToGrid/>
          <w:sz w:val="20"/>
          <w:szCs w:val="20"/>
          <w:lang w:bidi="en-US"/>
        </w:rPr>
      </w:pPr>
      <w:r w:rsidRPr="004A0B37">
        <w:rPr>
          <w:noProof/>
          <w:snapToGrid/>
          <w:lang w:val="en-US"/>
        </w:rPr>
        <w:drawing>
          <wp:inline distT="0" distB="0" distL="0" distR="0" wp14:anchorId="4CA1D8F2" wp14:editId="780C9DC4">
            <wp:extent cx="4019550" cy="2641600"/>
            <wp:effectExtent l="0" t="0" r="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0E69797" w14:textId="77777777" w:rsidR="00AB6D14" w:rsidRPr="0080039D" w:rsidRDefault="00CD3FB6" w:rsidP="005A4881">
      <w:pPr>
        <w:pBdr>
          <w:bottom w:val="single" w:sz="8" w:space="1" w:color="auto"/>
        </w:pBdr>
        <w:jc w:val="center"/>
        <w:rPr>
          <w:rFonts w:eastAsia="SimSun" w:cs="Arial"/>
          <w:b/>
          <w:bCs/>
          <w:caps/>
          <w:snapToGrid/>
          <w:color w:val="632423"/>
          <w:spacing w:val="20"/>
          <w:szCs w:val="22"/>
          <w:lang w:val="es-ES"/>
        </w:rPr>
      </w:pPr>
      <w:r w:rsidRPr="007C6E3B">
        <w:rPr>
          <w:b/>
          <w:lang w:val="es-ES"/>
        </w:rPr>
        <w:lastRenderedPageBreak/>
        <w:t xml:space="preserve">B. </w:t>
      </w:r>
      <w:r w:rsidR="00792A0D">
        <w:rPr>
          <w:b/>
          <w:lang w:val="es-ES"/>
        </w:rPr>
        <w:br/>
      </w:r>
      <w:r>
        <w:rPr>
          <w:b/>
          <w:bCs/>
          <w:lang w:val="es-ES"/>
        </w:rPr>
        <w:t>C</w:t>
      </w:r>
      <w:r w:rsidR="00EA2C3C">
        <w:rPr>
          <w:b/>
          <w:bCs/>
          <w:lang w:val="es-ES"/>
        </w:rPr>
        <w:t xml:space="preserve">UENTA ESPECIAL DE LA </w:t>
      </w:r>
      <w:r>
        <w:rPr>
          <w:b/>
          <w:bCs/>
          <w:lang w:val="es-ES"/>
        </w:rPr>
        <w:t>COI</w:t>
      </w:r>
    </w:p>
    <w:p w14:paraId="79523386" w14:textId="77777777" w:rsidR="00300F19" w:rsidRPr="0080039D" w:rsidRDefault="00391826" w:rsidP="005A4881">
      <w:pPr>
        <w:tabs>
          <w:tab w:val="clear" w:pos="567"/>
          <w:tab w:val="left" w:pos="709"/>
        </w:tabs>
        <w:spacing w:before="240" w:after="120"/>
        <w:jc w:val="both"/>
        <w:rPr>
          <w:rFonts w:eastAsia="Calibri" w:cs="Arial"/>
          <w:sz w:val="20"/>
          <w:szCs w:val="20"/>
          <w:lang w:val="es-ES"/>
        </w:rPr>
      </w:pPr>
      <w:r>
        <w:rPr>
          <w:u w:val="single"/>
          <w:lang w:val="es-ES"/>
        </w:rPr>
        <w:t>Cuadro 8</w:t>
      </w:r>
      <w:r>
        <w:rPr>
          <w:lang w:val="es-ES"/>
        </w:rPr>
        <w:t>. Consignaciones presupuestarias aprobadas para 2018-2019 con cargo</w:t>
      </w:r>
      <w:r w:rsidR="00B05A47">
        <w:rPr>
          <w:lang w:val="es-ES"/>
        </w:rPr>
        <w:t xml:space="preserve"> a la Cuenta Especial de la COI</w:t>
      </w:r>
    </w:p>
    <w:tbl>
      <w:tblPr>
        <w:tblW w:w="5000" w:type="pct"/>
        <w:tblLayout w:type="fixed"/>
        <w:tblCellMar>
          <w:left w:w="70" w:type="dxa"/>
          <w:right w:w="70" w:type="dxa"/>
        </w:tblCellMar>
        <w:tblLook w:val="04A0" w:firstRow="1" w:lastRow="0" w:firstColumn="1" w:lastColumn="0" w:noHBand="0" w:noVBand="1"/>
      </w:tblPr>
      <w:tblGrid>
        <w:gridCol w:w="6519"/>
        <w:gridCol w:w="1644"/>
        <w:gridCol w:w="1472"/>
      </w:tblGrid>
      <w:tr w:rsidR="00262CA6" w:rsidRPr="00D91D81" w14:paraId="1A54168A" w14:textId="77777777" w:rsidTr="005A4881">
        <w:trPr>
          <w:trHeight w:val="240"/>
        </w:trPr>
        <w:tc>
          <w:tcPr>
            <w:tcW w:w="33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F9A4F" w14:textId="77777777" w:rsidR="00262CA6" w:rsidRPr="00D91D81" w:rsidRDefault="00262CA6" w:rsidP="00262CA6">
            <w:pPr>
              <w:tabs>
                <w:tab w:val="clear" w:pos="567"/>
              </w:tabs>
              <w:snapToGrid/>
              <w:jc w:val="center"/>
              <w:rPr>
                <w:rFonts w:asciiTheme="minorHAnsi" w:eastAsia="Times New Roman" w:hAnsiTheme="minorHAnsi" w:cstheme="minorHAnsi"/>
                <w:b/>
                <w:bCs/>
                <w:snapToGrid/>
                <w:sz w:val="16"/>
                <w:szCs w:val="16"/>
              </w:rPr>
            </w:pPr>
            <w:r w:rsidRPr="00D91D81">
              <w:rPr>
                <w:b/>
                <w:bCs/>
                <w:sz w:val="16"/>
                <w:szCs w:val="16"/>
                <w:lang w:val="es-ES"/>
              </w:rPr>
              <w:t>Función/actividad</w:t>
            </w:r>
          </w:p>
        </w:tc>
        <w:tc>
          <w:tcPr>
            <w:tcW w:w="853" w:type="pct"/>
            <w:tcBorders>
              <w:top w:val="single" w:sz="4" w:space="0" w:color="auto"/>
              <w:left w:val="nil"/>
              <w:bottom w:val="single" w:sz="4" w:space="0" w:color="auto"/>
              <w:right w:val="single" w:sz="4" w:space="0" w:color="auto"/>
            </w:tcBorders>
            <w:shd w:val="clear" w:color="auto" w:fill="auto"/>
            <w:noWrap/>
            <w:vAlign w:val="center"/>
            <w:hideMark/>
          </w:tcPr>
          <w:p w14:paraId="5D1FA1A3" w14:textId="77777777" w:rsidR="00262CA6" w:rsidRPr="00D91D81" w:rsidRDefault="00262CA6" w:rsidP="00262CA6">
            <w:pPr>
              <w:tabs>
                <w:tab w:val="clear" w:pos="567"/>
              </w:tabs>
              <w:snapToGrid/>
              <w:jc w:val="center"/>
              <w:rPr>
                <w:rFonts w:asciiTheme="minorHAnsi" w:eastAsia="Times New Roman" w:hAnsiTheme="minorHAnsi" w:cstheme="minorHAnsi"/>
                <w:b/>
                <w:bCs/>
                <w:snapToGrid/>
                <w:sz w:val="16"/>
                <w:szCs w:val="16"/>
              </w:rPr>
            </w:pPr>
            <w:r w:rsidRPr="00D91D81">
              <w:rPr>
                <w:b/>
                <w:bCs/>
                <w:sz w:val="16"/>
                <w:szCs w:val="16"/>
                <w:lang w:val="es-ES"/>
              </w:rPr>
              <w:t>Código presupuestario</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2188DB5C" w14:textId="77777777" w:rsidR="00262CA6" w:rsidRPr="00D91D81" w:rsidRDefault="00262CA6" w:rsidP="00F95416">
            <w:pPr>
              <w:tabs>
                <w:tab w:val="clear" w:pos="567"/>
              </w:tabs>
              <w:snapToGrid/>
              <w:jc w:val="center"/>
              <w:rPr>
                <w:rFonts w:asciiTheme="minorHAnsi" w:eastAsia="Times New Roman" w:hAnsiTheme="minorHAnsi" w:cstheme="minorHAnsi"/>
                <w:b/>
                <w:bCs/>
                <w:snapToGrid/>
                <w:sz w:val="16"/>
                <w:szCs w:val="16"/>
              </w:rPr>
            </w:pPr>
            <w:r w:rsidRPr="00D91D81">
              <w:rPr>
                <w:b/>
                <w:sz w:val="16"/>
                <w:szCs w:val="16"/>
                <w:lang w:val="es-ES"/>
              </w:rPr>
              <w:t>Cuantía</w:t>
            </w:r>
            <w:r w:rsidRPr="00D91D81">
              <w:rPr>
                <w:sz w:val="16"/>
                <w:szCs w:val="16"/>
                <w:lang w:val="es-ES"/>
              </w:rPr>
              <w:t xml:space="preserve"> </w:t>
            </w:r>
            <w:r w:rsidR="0015254F" w:rsidRPr="00D91D81">
              <w:rPr>
                <w:rFonts w:asciiTheme="minorHAnsi" w:eastAsia="Times New Roman" w:hAnsiTheme="minorHAnsi" w:cstheme="minorHAnsi"/>
                <w:bCs/>
                <w:snapToGrid/>
                <w:sz w:val="16"/>
                <w:szCs w:val="16"/>
                <w:lang w:eastAsia="fr-FR"/>
              </w:rPr>
              <w:t>($)</w:t>
            </w:r>
          </w:p>
        </w:tc>
      </w:tr>
      <w:tr w:rsidR="00262CA6" w:rsidRPr="00D91D81" w14:paraId="6E03A3E2"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26F175DD" w14:textId="77777777" w:rsidR="00262CA6" w:rsidRPr="00D91D81" w:rsidRDefault="00262CA6" w:rsidP="00262CA6">
            <w:pPr>
              <w:tabs>
                <w:tab w:val="clear" w:pos="567"/>
              </w:tabs>
              <w:snapToGrid/>
              <w:rPr>
                <w:rFonts w:asciiTheme="minorHAnsi" w:eastAsia="Times New Roman" w:hAnsiTheme="minorHAnsi" w:cstheme="minorHAnsi"/>
                <w:b/>
                <w:bCs/>
                <w:snapToGrid/>
                <w:sz w:val="16"/>
                <w:szCs w:val="16"/>
              </w:rPr>
            </w:pPr>
            <w:r w:rsidRPr="00D91D81">
              <w:rPr>
                <w:b/>
                <w:bCs/>
                <w:sz w:val="16"/>
                <w:szCs w:val="16"/>
                <w:lang w:val="es-ES"/>
              </w:rPr>
              <w:t>FUNCIÓN A</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18436EF0" w14:textId="77777777" w:rsidR="00262CA6" w:rsidRPr="00D91D81" w:rsidRDefault="00262CA6" w:rsidP="00262CA6">
            <w:pPr>
              <w:tabs>
                <w:tab w:val="clear" w:pos="567"/>
              </w:tabs>
              <w:snapToGrid/>
              <w:jc w:val="right"/>
              <w:rPr>
                <w:rFonts w:asciiTheme="minorHAnsi" w:eastAsia="Times New Roman" w:hAnsiTheme="minorHAnsi" w:cstheme="minorHAnsi"/>
                <w:b/>
                <w:bCs/>
                <w:snapToGrid/>
                <w:sz w:val="16"/>
                <w:szCs w:val="16"/>
              </w:rPr>
            </w:pPr>
            <w:r w:rsidRPr="00D91D81">
              <w:rPr>
                <w:b/>
                <w:bCs/>
                <w:sz w:val="16"/>
                <w:szCs w:val="16"/>
                <w:lang w:val="es-ES"/>
              </w:rPr>
              <w:t>500 000,00</w:t>
            </w:r>
          </w:p>
        </w:tc>
      </w:tr>
      <w:tr w:rsidR="00262CA6" w:rsidRPr="00D91D81" w14:paraId="4C79763E"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CB305DF" w14:textId="77777777" w:rsidR="00262CA6" w:rsidRPr="00D91D81" w:rsidRDefault="00262CA6" w:rsidP="00262CA6">
            <w:pPr>
              <w:tabs>
                <w:tab w:val="clear" w:pos="567"/>
              </w:tabs>
              <w:snapToGrid/>
              <w:jc w:val="center"/>
              <w:rPr>
                <w:rFonts w:asciiTheme="minorHAnsi" w:eastAsia="Times New Roman" w:hAnsiTheme="minorHAnsi" w:cstheme="minorHAnsi"/>
                <w:b/>
                <w:bCs/>
                <w:snapToGrid/>
                <w:sz w:val="16"/>
                <w:szCs w:val="16"/>
                <w:lang w:eastAsia="fr-FR"/>
              </w:rPr>
            </w:pPr>
            <w:r w:rsidRPr="00D91D81">
              <w:rPr>
                <w:rFonts w:asciiTheme="minorHAnsi" w:eastAsia="Times New Roman" w:hAnsiTheme="minorHAnsi" w:cstheme="minorHAnsi"/>
                <w:b/>
                <w:bCs/>
                <w:snapToGrid/>
                <w:sz w:val="16"/>
                <w:szCs w:val="16"/>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1AF4FDBA"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191ORS2039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43B68783"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bCs/>
                <w:sz w:val="16"/>
                <w:szCs w:val="16"/>
                <w:lang w:val="es-ES"/>
              </w:rPr>
              <w:t>500 000,00</w:t>
            </w:r>
          </w:p>
        </w:tc>
      </w:tr>
      <w:tr w:rsidR="00262CA6" w:rsidRPr="00D91D81" w14:paraId="31AB98C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6ABA1791"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PMIC</w:t>
            </w:r>
          </w:p>
        </w:tc>
        <w:tc>
          <w:tcPr>
            <w:tcW w:w="853" w:type="pct"/>
            <w:tcBorders>
              <w:top w:val="nil"/>
              <w:left w:val="nil"/>
              <w:bottom w:val="single" w:sz="4" w:space="0" w:color="auto"/>
              <w:right w:val="single" w:sz="4" w:space="0" w:color="auto"/>
            </w:tcBorders>
            <w:shd w:val="clear" w:color="auto" w:fill="auto"/>
            <w:noWrap/>
            <w:vAlign w:val="center"/>
            <w:hideMark/>
          </w:tcPr>
          <w:p w14:paraId="0026F6DD"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191ORS2039.1</w:t>
            </w:r>
          </w:p>
        </w:tc>
        <w:tc>
          <w:tcPr>
            <w:tcW w:w="764" w:type="pct"/>
            <w:tcBorders>
              <w:top w:val="nil"/>
              <w:left w:val="nil"/>
              <w:bottom w:val="single" w:sz="4" w:space="0" w:color="auto"/>
              <w:right w:val="single" w:sz="4" w:space="0" w:color="auto"/>
            </w:tcBorders>
            <w:shd w:val="clear" w:color="auto" w:fill="auto"/>
            <w:noWrap/>
            <w:vAlign w:val="center"/>
            <w:hideMark/>
          </w:tcPr>
          <w:p w14:paraId="71D91FF3"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0C49B269"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1F11CB83"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Carbono oceánico y acidificación</w:t>
            </w:r>
          </w:p>
        </w:tc>
        <w:tc>
          <w:tcPr>
            <w:tcW w:w="853" w:type="pct"/>
            <w:tcBorders>
              <w:top w:val="nil"/>
              <w:left w:val="nil"/>
              <w:bottom w:val="single" w:sz="4" w:space="0" w:color="auto"/>
              <w:right w:val="single" w:sz="4" w:space="0" w:color="auto"/>
            </w:tcBorders>
            <w:shd w:val="clear" w:color="auto" w:fill="auto"/>
            <w:noWrap/>
            <w:vAlign w:val="center"/>
            <w:hideMark/>
          </w:tcPr>
          <w:p w14:paraId="08B92EAB"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191ORS2039.2</w:t>
            </w:r>
          </w:p>
        </w:tc>
        <w:tc>
          <w:tcPr>
            <w:tcW w:w="764" w:type="pct"/>
            <w:tcBorders>
              <w:top w:val="nil"/>
              <w:left w:val="nil"/>
              <w:bottom w:val="single" w:sz="4" w:space="0" w:color="auto"/>
              <w:right w:val="single" w:sz="4" w:space="0" w:color="auto"/>
            </w:tcBorders>
            <w:shd w:val="clear" w:color="auto" w:fill="auto"/>
            <w:noWrap/>
            <w:vAlign w:val="center"/>
            <w:hideMark/>
          </w:tcPr>
          <w:p w14:paraId="434013F0"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250 000,00</w:t>
            </w:r>
          </w:p>
        </w:tc>
      </w:tr>
      <w:tr w:rsidR="00262CA6" w:rsidRPr="00D91D81" w14:paraId="0CCF5BBC"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center"/>
            <w:hideMark/>
          </w:tcPr>
          <w:p w14:paraId="024E1FEB"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 xml:space="preserve">Efectos del cambio climático en los ecosistemas oceánicos y costeros </w:t>
            </w:r>
          </w:p>
        </w:tc>
        <w:tc>
          <w:tcPr>
            <w:tcW w:w="853" w:type="pct"/>
            <w:tcBorders>
              <w:top w:val="nil"/>
              <w:left w:val="nil"/>
              <w:bottom w:val="single" w:sz="4" w:space="0" w:color="auto"/>
              <w:right w:val="single" w:sz="4" w:space="0" w:color="auto"/>
            </w:tcBorders>
            <w:shd w:val="clear" w:color="auto" w:fill="auto"/>
            <w:noWrap/>
            <w:vAlign w:val="center"/>
            <w:hideMark/>
          </w:tcPr>
          <w:p w14:paraId="0A2B2F93"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191ORS2039.3</w:t>
            </w:r>
          </w:p>
        </w:tc>
        <w:tc>
          <w:tcPr>
            <w:tcW w:w="764" w:type="pct"/>
            <w:tcBorders>
              <w:top w:val="nil"/>
              <w:left w:val="nil"/>
              <w:bottom w:val="single" w:sz="4" w:space="0" w:color="auto"/>
              <w:right w:val="single" w:sz="4" w:space="0" w:color="auto"/>
            </w:tcBorders>
            <w:shd w:val="clear" w:color="auto" w:fill="auto"/>
            <w:noWrap/>
            <w:vAlign w:val="center"/>
            <w:hideMark/>
          </w:tcPr>
          <w:p w14:paraId="35CCCC88"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150 000,00</w:t>
            </w:r>
          </w:p>
        </w:tc>
      </w:tr>
      <w:tr w:rsidR="00262CA6" w:rsidRPr="00D91D81" w14:paraId="3B6F0243"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9FEF9CA" w14:textId="77777777" w:rsidR="00262CA6" w:rsidRPr="00D91D81" w:rsidRDefault="00262CA6" w:rsidP="00262CA6">
            <w:pPr>
              <w:tabs>
                <w:tab w:val="clear" w:pos="567"/>
              </w:tabs>
              <w:snapToGrid/>
              <w:rPr>
                <w:rFonts w:asciiTheme="minorHAnsi" w:eastAsia="Times New Roman" w:hAnsiTheme="minorHAnsi" w:cstheme="minorHAnsi"/>
                <w:b/>
                <w:bCs/>
                <w:snapToGrid/>
                <w:sz w:val="16"/>
                <w:szCs w:val="16"/>
              </w:rPr>
            </w:pPr>
            <w:r w:rsidRPr="00D91D81">
              <w:rPr>
                <w:b/>
                <w:bCs/>
                <w:sz w:val="16"/>
                <w:szCs w:val="16"/>
                <w:lang w:val="es-ES"/>
              </w:rPr>
              <w:t>FUNCIÓN B</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15C18098" w14:textId="77777777" w:rsidR="00262CA6" w:rsidRPr="00D91D81" w:rsidRDefault="00262CA6" w:rsidP="00262CA6">
            <w:pPr>
              <w:tabs>
                <w:tab w:val="clear" w:pos="567"/>
              </w:tabs>
              <w:snapToGrid/>
              <w:jc w:val="right"/>
              <w:rPr>
                <w:rFonts w:asciiTheme="minorHAnsi" w:eastAsia="Times New Roman" w:hAnsiTheme="minorHAnsi" w:cstheme="minorHAnsi"/>
                <w:b/>
                <w:bCs/>
                <w:snapToGrid/>
                <w:sz w:val="16"/>
                <w:szCs w:val="16"/>
              </w:rPr>
            </w:pPr>
            <w:r w:rsidRPr="00D91D81">
              <w:rPr>
                <w:b/>
                <w:bCs/>
                <w:sz w:val="16"/>
                <w:szCs w:val="16"/>
                <w:lang w:val="es-ES"/>
              </w:rPr>
              <w:t>1 950 000,00</w:t>
            </w:r>
          </w:p>
        </w:tc>
      </w:tr>
      <w:tr w:rsidR="00262CA6" w:rsidRPr="00D91D81" w14:paraId="4981905D"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CB6A347" w14:textId="77777777" w:rsidR="00262CA6" w:rsidRPr="00D91D81" w:rsidRDefault="00262CA6" w:rsidP="00262CA6">
            <w:pPr>
              <w:tabs>
                <w:tab w:val="clear" w:pos="567"/>
              </w:tabs>
              <w:snapToGrid/>
              <w:jc w:val="center"/>
              <w:rPr>
                <w:rFonts w:asciiTheme="minorHAnsi" w:eastAsia="Times New Roman" w:hAnsiTheme="minorHAnsi" w:cstheme="minorHAnsi"/>
                <w:b/>
                <w:bCs/>
                <w:snapToGrid/>
                <w:sz w:val="16"/>
                <w:szCs w:val="16"/>
                <w:lang w:eastAsia="fr-FR"/>
              </w:rPr>
            </w:pPr>
            <w:r w:rsidRPr="00D91D81">
              <w:rPr>
                <w:rFonts w:asciiTheme="minorHAnsi" w:eastAsia="Times New Roman" w:hAnsiTheme="minorHAnsi" w:cstheme="minorHAnsi"/>
                <w:b/>
                <w:bCs/>
                <w:snapToGrid/>
                <w:sz w:val="16"/>
                <w:szCs w:val="16"/>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75A29396"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191OSD2039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7904D58E"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1 500 000,00</w:t>
            </w:r>
          </w:p>
        </w:tc>
      </w:tr>
      <w:tr w:rsidR="00262CA6" w:rsidRPr="00D91D81" w14:paraId="4ED26F85"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A8C094B" w14:textId="77777777" w:rsidR="00262CA6" w:rsidRPr="00D91D81" w:rsidRDefault="00262CA6" w:rsidP="00F9541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Plan de trabajo del GOOS</w:t>
            </w:r>
          </w:p>
        </w:tc>
        <w:tc>
          <w:tcPr>
            <w:tcW w:w="853" w:type="pct"/>
            <w:tcBorders>
              <w:top w:val="nil"/>
              <w:left w:val="nil"/>
              <w:bottom w:val="single" w:sz="4" w:space="0" w:color="auto"/>
              <w:right w:val="single" w:sz="4" w:space="0" w:color="auto"/>
            </w:tcBorders>
            <w:shd w:val="clear" w:color="auto" w:fill="auto"/>
            <w:noWrap/>
            <w:vAlign w:val="center"/>
            <w:hideMark/>
          </w:tcPr>
          <w:p w14:paraId="394D3CFE"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191OSD2039.1</w:t>
            </w:r>
          </w:p>
        </w:tc>
        <w:tc>
          <w:tcPr>
            <w:tcW w:w="764" w:type="pct"/>
            <w:tcBorders>
              <w:top w:val="nil"/>
              <w:left w:val="nil"/>
              <w:bottom w:val="single" w:sz="4" w:space="0" w:color="auto"/>
              <w:right w:val="single" w:sz="4" w:space="0" w:color="auto"/>
            </w:tcBorders>
            <w:shd w:val="clear" w:color="auto" w:fill="auto"/>
            <w:noWrap/>
            <w:vAlign w:val="center"/>
            <w:hideMark/>
          </w:tcPr>
          <w:p w14:paraId="63299F55"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550 000,00</w:t>
            </w:r>
          </w:p>
        </w:tc>
      </w:tr>
      <w:tr w:rsidR="00262CA6" w:rsidRPr="00D91D81" w14:paraId="77FD664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A0D33E1"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Oficina de Programas de Perth</w:t>
            </w:r>
          </w:p>
        </w:tc>
        <w:tc>
          <w:tcPr>
            <w:tcW w:w="853" w:type="pct"/>
            <w:tcBorders>
              <w:top w:val="nil"/>
              <w:left w:val="nil"/>
              <w:bottom w:val="single" w:sz="4" w:space="0" w:color="auto"/>
              <w:right w:val="single" w:sz="4" w:space="0" w:color="auto"/>
            </w:tcBorders>
            <w:shd w:val="clear" w:color="auto" w:fill="auto"/>
            <w:noWrap/>
            <w:vAlign w:val="center"/>
            <w:hideMark/>
          </w:tcPr>
          <w:p w14:paraId="678C3486"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191OSD2039.2</w:t>
            </w:r>
          </w:p>
        </w:tc>
        <w:tc>
          <w:tcPr>
            <w:tcW w:w="764" w:type="pct"/>
            <w:tcBorders>
              <w:top w:val="nil"/>
              <w:left w:val="nil"/>
              <w:bottom w:val="single" w:sz="4" w:space="0" w:color="auto"/>
              <w:right w:val="single" w:sz="4" w:space="0" w:color="auto"/>
            </w:tcBorders>
            <w:shd w:val="clear" w:color="auto" w:fill="auto"/>
            <w:noWrap/>
            <w:vAlign w:val="center"/>
            <w:hideMark/>
          </w:tcPr>
          <w:p w14:paraId="08C7E734"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400 000,00</w:t>
            </w:r>
          </w:p>
        </w:tc>
      </w:tr>
      <w:tr w:rsidR="00262CA6" w:rsidRPr="00D91D81" w14:paraId="14E01234"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F4A321F"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IIOE-2 (desarrollo de capacidades para observaciones permanentes)</w:t>
            </w:r>
          </w:p>
        </w:tc>
        <w:tc>
          <w:tcPr>
            <w:tcW w:w="853" w:type="pct"/>
            <w:tcBorders>
              <w:top w:val="nil"/>
              <w:left w:val="nil"/>
              <w:bottom w:val="single" w:sz="4" w:space="0" w:color="auto"/>
              <w:right w:val="single" w:sz="4" w:space="0" w:color="auto"/>
            </w:tcBorders>
            <w:shd w:val="clear" w:color="auto" w:fill="auto"/>
            <w:noWrap/>
            <w:vAlign w:val="center"/>
            <w:hideMark/>
          </w:tcPr>
          <w:p w14:paraId="6C71B83C"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191OSD2039.3</w:t>
            </w:r>
          </w:p>
        </w:tc>
        <w:tc>
          <w:tcPr>
            <w:tcW w:w="764" w:type="pct"/>
            <w:tcBorders>
              <w:top w:val="nil"/>
              <w:left w:val="nil"/>
              <w:bottom w:val="single" w:sz="4" w:space="0" w:color="auto"/>
              <w:right w:val="single" w:sz="4" w:space="0" w:color="auto"/>
            </w:tcBorders>
            <w:shd w:val="clear" w:color="auto" w:fill="auto"/>
            <w:noWrap/>
            <w:vAlign w:val="center"/>
            <w:hideMark/>
          </w:tcPr>
          <w:p w14:paraId="61B5C1FE"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250 000,00</w:t>
            </w:r>
          </w:p>
        </w:tc>
      </w:tr>
      <w:tr w:rsidR="00262CA6" w:rsidRPr="00D91D81" w14:paraId="4D362AD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3272210"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Observaciones de la JCOMM</w:t>
            </w:r>
          </w:p>
        </w:tc>
        <w:tc>
          <w:tcPr>
            <w:tcW w:w="853" w:type="pct"/>
            <w:tcBorders>
              <w:top w:val="nil"/>
              <w:left w:val="nil"/>
              <w:bottom w:val="single" w:sz="4" w:space="0" w:color="auto"/>
              <w:right w:val="single" w:sz="4" w:space="0" w:color="auto"/>
            </w:tcBorders>
            <w:shd w:val="clear" w:color="auto" w:fill="auto"/>
            <w:noWrap/>
            <w:vAlign w:val="center"/>
            <w:hideMark/>
          </w:tcPr>
          <w:p w14:paraId="3F52C376"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191OSD2039.4</w:t>
            </w:r>
          </w:p>
        </w:tc>
        <w:tc>
          <w:tcPr>
            <w:tcW w:w="764" w:type="pct"/>
            <w:tcBorders>
              <w:top w:val="nil"/>
              <w:left w:val="nil"/>
              <w:bottom w:val="single" w:sz="4" w:space="0" w:color="auto"/>
              <w:right w:val="single" w:sz="4" w:space="0" w:color="auto"/>
            </w:tcBorders>
            <w:shd w:val="clear" w:color="auto" w:fill="auto"/>
            <w:noWrap/>
            <w:vAlign w:val="center"/>
            <w:hideMark/>
          </w:tcPr>
          <w:p w14:paraId="65216540"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200 000,00</w:t>
            </w:r>
          </w:p>
        </w:tc>
      </w:tr>
      <w:tr w:rsidR="00262CA6" w:rsidRPr="00D91D81" w14:paraId="6F1FD2A5"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3216EEE6"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Sistemas básicos del IODE y el OBIS</w:t>
            </w:r>
          </w:p>
        </w:tc>
        <w:tc>
          <w:tcPr>
            <w:tcW w:w="853" w:type="pct"/>
            <w:tcBorders>
              <w:top w:val="nil"/>
              <w:left w:val="nil"/>
              <w:bottom w:val="single" w:sz="4" w:space="0" w:color="auto"/>
              <w:right w:val="single" w:sz="4" w:space="0" w:color="auto"/>
            </w:tcBorders>
            <w:shd w:val="clear" w:color="auto" w:fill="auto"/>
            <w:noWrap/>
            <w:vAlign w:val="center"/>
            <w:hideMark/>
          </w:tcPr>
          <w:p w14:paraId="34D7B124"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191OSD2039.5</w:t>
            </w:r>
          </w:p>
        </w:tc>
        <w:tc>
          <w:tcPr>
            <w:tcW w:w="764" w:type="pct"/>
            <w:tcBorders>
              <w:top w:val="nil"/>
              <w:left w:val="nil"/>
              <w:bottom w:val="single" w:sz="4" w:space="0" w:color="auto"/>
              <w:right w:val="single" w:sz="4" w:space="0" w:color="auto"/>
            </w:tcBorders>
            <w:shd w:val="clear" w:color="auto" w:fill="auto"/>
            <w:noWrap/>
            <w:vAlign w:val="center"/>
            <w:hideMark/>
          </w:tcPr>
          <w:p w14:paraId="51B385C6"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5D940D46"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32E0FC5A"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JCOMMOPS</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7C3DDEA2"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193JCS2039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6C92FA2A"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450 000,00</w:t>
            </w:r>
          </w:p>
        </w:tc>
      </w:tr>
      <w:tr w:rsidR="00262CA6" w:rsidRPr="00D91D81" w14:paraId="573ABCFF"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3CE258D" w14:textId="77777777" w:rsidR="00262CA6" w:rsidRPr="00D91D81" w:rsidRDefault="00262CA6" w:rsidP="00262CA6">
            <w:pPr>
              <w:tabs>
                <w:tab w:val="clear" w:pos="567"/>
              </w:tabs>
              <w:snapToGrid/>
              <w:rPr>
                <w:rFonts w:asciiTheme="minorHAnsi" w:eastAsia="Times New Roman" w:hAnsiTheme="minorHAnsi" w:cstheme="minorHAnsi"/>
                <w:b/>
                <w:bCs/>
                <w:snapToGrid/>
                <w:sz w:val="16"/>
                <w:szCs w:val="16"/>
              </w:rPr>
            </w:pPr>
            <w:r w:rsidRPr="00D91D81">
              <w:rPr>
                <w:b/>
                <w:bCs/>
                <w:sz w:val="16"/>
                <w:szCs w:val="16"/>
                <w:lang w:val="es-ES"/>
              </w:rPr>
              <w:t>FUNCIÓN C</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66835402" w14:textId="77777777" w:rsidR="00262CA6" w:rsidRPr="00D91D81" w:rsidRDefault="00262CA6" w:rsidP="00262CA6">
            <w:pPr>
              <w:tabs>
                <w:tab w:val="clear" w:pos="567"/>
              </w:tabs>
              <w:snapToGrid/>
              <w:jc w:val="right"/>
              <w:rPr>
                <w:rFonts w:asciiTheme="minorHAnsi" w:eastAsia="Times New Roman" w:hAnsiTheme="minorHAnsi" w:cstheme="minorHAnsi"/>
                <w:b/>
                <w:bCs/>
                <w:snapToGrid/>
                <w:sz w:val="16"/>
                <w:szCs w:val="16"/>
              </w:rPr>
            </w:pPr>
            <w:r w:rsidRPr="00D91D81">
              <w:rPr>
                <w:b/>
                <w:bCs/>
                <w:sz w:val="16"/>
                <w:szCs w:val="16"/>
                <w:lang w:val="es-ES"/>
              </w:rPr>
              <w:t>2 100 000,00</w:t>
            </w:r>
          </w:p>
        </w:tc>
      </w:tr>
      <w:tr w:rsidR="00262CA6" w:rsidRPr="00D91D81" w14:paraId="0308DADB"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3716E8A"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Secretaría del ICG/IOTWMS</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31AA46D3"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193ICG2039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6C6BEA4F"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850 000,00</w:t>
            </w:r>
          </w:p>
        </w:tc>
      </w:tr>
      <w:tr w:rsidR="00262CA6" w:rsidRPr="00D91D81" w14:paraId="1546A05F"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05C0A44E"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lang w:eastAsia="fr-FR"/>
              </w:rPr>
            </w:pPr>
            <w:r w:rsidRPr="00D91D81">
              <w:rPr>
                <w:rFonts w:asciiTheme="minorHAnsi" w:eastAsia="Times New Roman" w:hAnsiTheme="minorHAnsi" w:cstheme="minorHAnsi"/>
                <w:snapToGrid/>
                <w:sz w:val="16"/>
                <w:szCs w:val="16"/>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4A6C0646"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2D399645"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1 250 000,00</w:t>
            </w:r>
          </w:p>
        </w:tc>
      </w:tr>
      <w:tr w:rsidR="00262CA6" w:rsidRPr="00D91D81" w14:paraId="7A853C84"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5183250B"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ICG/NEAMTWS</w:t>
            </w:r>
          </w:p>
        </w:tc>
        <w:tc>
          <w:tcPr>
            <w:tcW w:w="853" w:type="pct"/>
            <w:tcBorders>
              <w:top w:val="nil"/>
              <w:left w:val="nil"/>
              <w:bottom w:val="single" w:sz="4" w:space="0" w:color="auto"/>
              <w:right w:val="single" w:sz="4" w:space="0" w:color="auto"/>
            </w:tcBorders>
            <w:shd w:val="clear" w:color="auto" w:fill="auto"/>
            <w:noWrap/>
            <w:vAlign w:val="bottom"/>
            <w:hideMark/>
          </w:tcPr>
          <w:p w14:paraId="2F30EA3E"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191EWS2039.1</w:t>
            </w:r>
          </w:p>
        </w:tc>
        <w:tc>
          <w:tcPr>
            <w:tcW w:w="764" w:type="pct"/>
            <w:tcBorders>
              <w:top w:val="nil"/>
              <w:left w:val="nil"/>
              <w:bottom w:val="single" w:sz="4" w:space="0" w:color="auto"/>
              <w:right w:val="single" w:sz="4" w:space="0" w:color="auto"/>
            </w:tcBorders>
            <w:shd w:val="clear" w:color="auto" w:fill="auto"/>
            <w:noWrap/>
            <w:vAlign w:val="center"/>
            <w:hideMark/>
          </w:tcPr>
          <w:p w14:paraId="02971ECC"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100BC5E1"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646F8DF0"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ICG/PTWS</w:t>
            </w:r>
          </w:p>
        </w:tc>
        <w:tc>
          <w:tcPr>
            <w:tcW w:w="853" w:type="pct"/>
            <w:tcBorders>
              <w:top w:val="nil"/>
              <w:left w:val="nil"/>
              <w:bottom w:val="single" w:sz="4" w:space="0" w:color="auto"/>
              <w:right w:val="single" w:sz="4" w:space="0" w:color="auto"/>
            </w:tcBorders>
            <w:shd w:val="clear" w:color="auto" w:fill="auto"/>
            <w:noWrap/>
            <w:vAlign w:val="bottom"/>
            <w:hideMark/>
          </w:tcPr>
          <w:p w14:paraId="26A51604"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191EWS2039.2</w:t>
            </w:r>
          </w:p>
        </w:tc>
        <w:tc>
          <w:tcPr>
            <w:tcW w:w="764" w:type="pct"/>
            <w:tcBorders>
              <w:top w:val="nil"/>
              <w:left w:val="nil"/>
              <w:bottom w:val="single" w:sz="4" w:space="0" w:color="auto"/>
              <w:right w:val="single" w:sz="4" w:space="0" w:color="auto"/>
            </w:tcBorders>
            <w:shd w:val="clear" w:color="auto" w:fill="auto"/>
            <w:noWrap/>
            <w:vAlign w:val="center"/>
            <w:hideMark/>
          </w:tcPr>
          <w:p w14:paraId="264A6B86"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150 000,00</w:t>
            </w:r>
          </w:p>
        </w:tc>
      </w:tr>
      <w:tr w:rsidR="00262CA6" w:rsidRPr="00D91D81" w14:paraId="40B1CBA4"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2EB3062E"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ICG/CARIBE-EWS</w:t>
            </w:r>
          </w:p>
        </w:tc>
        <w:tc>
          <w:tcPr>
            <w:tcW w:w="853" w:type="pct"/>
            <w:tcBorders>
              <w:top w:val="nil"/>
              <w:left w:val="nil"/>
              <w:bottom w:val="single" w:sz="4" w:space="0" w:color="auto"/>
              <w:right w:val="single" w:sz="4" w:space="0" w:color="auto"/>
            </w:tcBorders>
            <w:shd w:val="clear" w:color="auto" w:fill="auto"/>
            <w:noWrap/>
            <w:vAlign w:val="bottom"/>
            <w:hideMark/>
          </w:tcPr>
          <w:p w14:paraId="2500EA74"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191EWS2039.3</w:t>
            </w:r>
          </w:p>
        </w:tc>
        <w:tc>
          <w:tcPr>
            <w:tcW w:w="764" w:type="pct"/>
            <w:tcBorders>
              <w:top w:val="nil"/>
              <w:left w:val="nil"/>
              <w:bottom w:val="single" w:sz="4" w:space="0" w:color="auto"/>
              <w:right w:val="single" w:sz="4" w:space="0" w:color="auto"/>
            </w:tcBorders>
            <w:shd w:val="clear" w:color="auto" w:fill="auto"/>
            <w:noWrap/>
            <w:vAlign w:val="center"/>
            <w:hideMark/>
          </w:tcPr>
          <w:p w14:paraId="2F2F3284"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250 000,00</w:t>
            </w:r>
          </w:p>
        </w:tc>
      </w:tr>
      <w:tr w:rsidR="00262CA6" w:rsidRPr="00D91D81" w14:paraId="541B8D8F"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7FDE3CAC"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TOWs y coordinación interregional</w:t>
            </w:r>
          </w:p>
        </w:tc>
        <w:tc>
          <w:tcPr>
            <w:tcW w:w="853" w:type="pct"/>
            <w:tcBorders>
              <w:top w:val="nil"/>
              <w:left w:val="nil"/>
              <w:bottom w:val="single" w:sz="4" w:space="0" w:color="auto"/>
              <w:right w:val="single" w:sz="4" w:space="0" w:color="auto"/>
            </w:tcBorders>
            <w:shd w:val="clear" w:color="auto" w:fill="auto"/>
            <w:noWrap/>
            <w:vAlign w:val="bottom"/>
            <w:hideMark/>
          </w:tcPr>
          <w:p w14:paraId="0BCA9A7C"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191EWS2039.4</w:t>
            </w:r>
          </w:p>
        </w:tc>
        <w:tc>
          <w:tcPr>
            <w:tcW w:w="764" w:type="pct"/>
            <w:tcBorders>
              <w:top w:val="nil"/>
              <w:left w:val="nil"/>
              <w:bottom w:val="single" w:sz="4" w:space="0" w:color="auto"/>
              <w:right w:val="single" w:sz="4" w:space="0" w:color="auto"/>
            </w:tcBorders>
            <w:shd w:val="clear" w:color="auto" w:fill="auto"/>
            <w:noWrap/>
            <w:vAlign w:val="center"/>
            <w:hideMark/>
          </w:tcPr>
          <w:p w14:paraId="76952E3B"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2EA74ECF"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012982B" w14:textId="77777777" w:rsidR="00262CA6" w:rsidRPr="00D91D81" w:rsidRDefault="00AC3DDA"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Centro de Información sobre Tsunamis del océano Índico</w:t>
            </w:r>
          </w:p>
        </w:tc>
        <w:tc>
          <w:tcPr>
            <w:tcW w:w="853" w:type="pct"/>
            <w:tcBorders>
              <w:top w:val="nil"/>
              <w:left w:val="nil"/>
              <w:bottom w:val="single" w:sz="4" w:space="0" w:color="auto"/>
              <w:right w:val="single" w:sz="4" w:space="0" w:color="auto"/>
            </w:tcBorders>
            <w:shd w:val="clear" w:color="auto" w:fill="auto"/>
            <w:noWrap/>
            <w:vAlign w:val="bottom"/>
            <w:hideMark/>
          </w:tcPr>
          <w:p w14:paraId="24646EB5"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191EWS2039.5</w:t>
            </w:r>
          </w:p>
        </w:tc>
        <w:tc>
          <w:tcPr>
            <w:tcW w:w="764" w:type="pct"/>
            <w:tcBorders>
              <w:top w:val="nil"/>
              <w:left w:val="nil"/>
              <w:bottom w:val="single" w:sz="4" w:space="0" w:color="auto"/>
              <w:right w:val="single" w:sz="4" w:space="0" w:color="auto"/>
            </w:tcBorders>
            <w:shd w:val="clear" w:color="auto" w:fill="auto"/>
            <w:noWrap/>
            <w:vAlign w:val="center"/>
            <w:hideMark/>
          </w:tcPr>
          <w:p w14:paraId="3BF7DB5D"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0B4DD3FD"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638734BD"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GLOSS - tsunamis</w:t>
            </w:r>
          </w:p>
        </w:tc>
        <w:tc>
          <w:tcPr>
            <w:tcW w:w="853" w:type="pct"/>
            <w:tcBorders>
              <w:top w:val="nil"/>
              <w:left w:val="nil"/>
              <w:bottom w:val="single" w:sz="4" w:space="0" w:color="auto"/>
              <w:right w:val="single" w:sz="4" w:space="0" w:color="auto"/>
            </w:tcBorders>
            <w:shd w:val="clear" w:color="auto" w:fill="auto"/>
            <w:noWrap/>
            <w:vAlign w:val="bottom"/>
            <w:hideMark/>
          </w:tcPr>
          <w:p w14:paraId="54FF12D2"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191EWS2039.6</w:t>
            </w:r>
          </w:p>
        </w:tc>
        <w:tc>
          <w:tcPr>
            <w:tcW w:w="764" w:type="pct"/>
            <w:tcBorders>
              <w:top w:val="nil"/>
              <w:left w:val="nil"/>
              <w:bottom w:val="single" w:sz="4" w:space="0" w:color="auto"/>
              <w:right w:val="single" w:sz="4" w:space="0" w:color="auto"/>
            </w:tcBorders>
            <w:shd w:val="clear" w:color="auto" w:fill="auto"/>
            <w:noWrap/>
            <w:vAlign w:val="center"/>
            <w:hideMark/>
          </w:tcPr>
          <w:p w14:paraId="5881EC29"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250 000,00</w:t>
            </w:r>
          </w:p>
        </w:tc>
      </w:tr>
      <w:tr w:rsidR="00262CA6" w:rsidRPr="00D91D81" w14:paraId="3026E989"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3CA4463"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Servicios de la JCOMM</w:t>
            </w:r>
          </w:p>
        </w:tc>
        <w:tc>
          <w:tcPr>
            <w:tcW w:w="853" w:type="pct"/>
            <w:tcBorders>
              <w:top w:val="nil"/>
              <w:left w:val="nil"/>
              <w:bottom w:val="single" w:sz="4" w:space="0" w:color="auto"/>
              <w:right w:val="single" w:sz="4" w:space="0" w:color="auto"/>
            </w:tcBorders>
            <w:shd w:val="clear" w:color="auto" w:fill="auto"/>
            <w:noWrap/>
            <w:vAlign w:val="bottom"/>
            <w:hideMark/>
          </w:tcPr>
          <w:p w14:paraId="41AE5BA3"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191EWS2098.7</w:t>
            </w:r>
          </w:p>
        </w:tc>
        <w:tc>
          <w:tcPr>
            <w:tcW w:w="764" w:type="pct"/>
            <w:tcBorders>
              <w:top w:val="nil"/>
              <w:left w:val="nil"/>
              <w:bottom w:val="single" w:sz="4" w:space="0" w:color="auto"/>
              <w:right w:val="single" w:sz="4" w:space="0" w:color="auto"/>
            </w:tcBorders>
            <w:shd w:val="clear" w:color="auto" w:fill="auto"/>
            <w:noWrap/>
            <w:vAlign w:val="center"/>
            <w:hideMark/>
          </w:tcPr>
          <w:p w14:paraId="58FE559A"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200 000,00</w:t>
            </w:r>
          </w:p>
        </w:tc>
      </w:tr>
      <w:tr w:rsidR="00262CA6" w:rsidRPr="00D91D81" w14:paraId="61225686"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5FD9F885"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Investigación y vigilancia de HAB</w:t>
            </w:r>
          </w:p>
        </w:tc>
        <w:tc>
          <w:tcPr>
            <w:tcW w:w="853" w:type="pct"/>
            <w:tcBorders>
              <w:top w:val="nil"/>
              <w:left w:val="nil"/>
              <w:bottom w:val="single" w:sz="4" w:space="0" w:color="auto"/>
              <w:right w:val="single" w:sz="4" w:space="0" w:color="auto"/>
            </w:tcBorders>
            <w:shd w:val="clear" w:color="auto" w:fill="auto"/>
            <w:noWrap/>
            <w:vAlign w:val="bottom"/>
            <w:hideMark/>
          </w:tcPr>
          <w:p w14:paraId="481FF8A8"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191EWS2039.8</w:t>
            </w:r>
          </w:p>
        </w:tc>
        <w:tc>
          <w:tcPr>
            <w:tcW w:w="764" w:type="pct"/>
            <w:tcBorders>
              <w:top w:val="nil"/>
              <w:left w:val="nil"/>
              <w:bottom w:val="single" w:sz="4" w:space="0" w:color="auto"/>
              <w:right w:val="single" w:sz="4" w:space="0" w:color="auto"/>
            </w:tcBorders>
            <w:shd w:val="clear" w:color="auto" w:fill="auto"/>
            <w:noWrap/>
            <w:vAlign w:val="center"/>
            <w:hideMark/>
          </w:tcPr>
          <w:p w14:paraId="0D9325EB"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094B5098"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D5E4EAF" w14:textId="77777777" w:rsidR="00262CA6" w:rsidRPr="00D91D81" w:rsidRDefault="00262CA6" w:rsidP="00262CA6">
            <w:pPr>
              <w:tabs>
                <w:tab w:val="clear" w:pos="567"/>
              </w:tabs>
              <w:snapToGrid/>
              <w:rPr>
                <w:rFonts w:asciiTheme="minorHAnsi" w:eastAsia="Times New Roman" w:hAnsiTheme="minorHAnsi" w:cstheme="minorHAnsi"/>
                <w:b/>
                <w:bCs/>
                <w:snapToGrid/>
                <w:sz w:val="16"/>
                <w:szCs w:val="16"/>
              </w:rPr>
            </w:pPr>
            <w:r w:rsidRPr="00D91D81">
              <w:rPr>
                <w:b/>
                <w:bCs/>
                <w:sz w:val="16"/>
                <w:szCs w:val="16"/>
                <w:lang w:val="es-ES"/>
              </w:rPr>
              <w:t>FUNCIÓN D</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25FD8105" w14:textId="77777777" w:rsidR="00262CA6" w:rsidRPr="00D91D81" w:rsidRDefault="00262CA6" w:rsidP="00262CA6">
            <w:pPr>
              <w:tabs>
                <w:tab w:val="clear" w:pos="567"/>
              </w:tabs>
              <w:snapToGrid/>
              <w:jc w:val="right"/>
              <w:rPr>
                <w:rFonts w:asciiTheme="minorHAnsi" w:eastAsia="Times New Roman" w:hAnsiTheme="minorHAnsi" w:cstheme="minorHAnsi"/>
                <w:b/>
                <w:bCs/>
                <w:snapToGrid/>
                <w:sz w:val="16"/>
                <w:szCs w:val="16"/>
              </w:rPr>
            </w:pPr>
            <w:r w:rsidRPr="00D91D81">
              <w:rPr>
                <w:b/>
                <w:sz w:val="16"/>
                <w:szCs w:val="16"/>
                <w:lang w:val="es-ES"/>
              </w:rPr>
              <w:t>550 000,00</w:t>
            </w:r>
          </w:p>
        </w:tc>
      </w:tr>
      <w:tr w:rsidR="00262CA6" w:rsidRPr="00D91D81" w14:paraId="55826667"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95F9E67"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lang w:eastAsia="fr-FR"/>
              </w:rPr>
            </w:pPr>
            <w:r w:rsidRPr="00D91D81">
              <w:rPr>
                <w:rFonts w:asciiTheme="minorHAnsi" w:eastAsia="Times New Roman" w:hAnsiTheme="minorHAnsi" w:cstheme="minorHAnsi"/>
                <w:snapToGrid/>
                <w:sz w:val="16"/>
                <w:szCs w:val="16"/>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544C9E53"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191AIP2039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1A62A5E1"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550 000,00</w:t>
            </w:r>
          </w:p>
        </w:tc>
      </w:tr>
      <w:tr w:rsidR="00262CA6" w:rsidRPr="00D91D81" w14:paraId="32AE22C9"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069F6A11" w14:textId="77777777" w:rsidR="00262CA6" w:rsidRPr="00D91D81" w:rsidRDefault="00262CA6" w:rsidP="00F9541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Seguimiento de los ODS y Evaluación Mundial de los Océanos</w:t>
            </w:r>
          </w:p>
        </w:tc>
        <w:tc>
          <w:tcPr>
            <w:tcW w:w="853" w:type="pct"/>
            <w:tcBorders>
              <w:top w:val="nil"/>
              <w:left w:val="nil"/>
              <w:bottom w:val="single" w:sz="4" w:space="0" w:color="auto"/>
              <w:right w:val="single" w:sz="4" w:space="0" w:color="auto"/>
            </w:tcBorders>
            <w:shd w:val="clear" w:color="auto" w:fill="auto"/>
            <w:noWrap/>
            <w:vAlign w:val="bottom"/>
            <w:hideMark/>
          </w:tcPr>
          <w:p w14:paraId="2CB4D030"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191AIP2039.1</w:t>
            </w:r>
          </w:p>
        </w:tc>
        <w:tc>
          <w:tcPr>
            <w:tcW w:w="764" w:type="pct"/>
            <w:tcBorders>
              <w:top w:val="nil"/>
              <w:left w:val="nil"/>
              <w:bottom w:val="single" w:sz="4" w:space="0" w:color="auto"/>
              <w:right w:val="single" w:sz="4" w:space="0" w:color="auto"/>
            </w:tcBorders>
            <w:shd w:val="clear" w:color="auto" w:fill="auto"/>
            <w:noWrap/>
            <w:vAlign w:val="center"/>
            <w:hideMark/>
          </w:tcPr>
          <w:p w14:paraId="2FA39C40"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150 000,00</w:t>
            </w:r>
          </w:p>
        </w:tc>
      </w:tr>
      <w:tr w:rsidR="00262CA6" w:rsidRPr="00D91D81" w14:paraId="5C4E3F84"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5D794332"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GEBCO</w:t>
            </w:r>
          </w:p>
        </w:tc>
        <w:tc>
          <w:tcPr>
            <w:tcW w:w="853" w:type="pct"/>
            <w:tcBorders>
              <w:top w:val="nil"/>
              <w:left w:val="nil"/>
              <w:bottom w:val="single" w:sz="4" w:space="0" w:color="auto"/>
              <w:right w:val="single" w:sz="4" w:space="0" w:color="auto"/>
            </w:tcBorders>
            <w:shd w:val="clear" w:color="auto" w:fill="auto"/>
            <w:noWrap/>
            <w:vAlign w:val="bottom"/>
            <w:hideMark/>
          </w:tcPr>
          <w:p w14:paraId="1013CEA0"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191AIP2039.2</w:t>
            </w:r>
          </w:p>
        </w:tc>
        <w:tc>
          <w:tcPr>
            <w:tcW w:w="764" w:type="pct"/>
            <w:tcBorders>
              <w:top w:val="nil"/>
              <w:left w:val="nil"/>
              <w:bottom w:val="single" w:sz="4" w:space="0" w:color="auto"/>
              <w:right w:val="single" w:sz="4" w:space="0" w:color="auto"/>
            </w:tcBorders>
            <w:shd w:val="clear" w:color="auto" w:fill="auto"/>
            <w:noWrap/>
            <w:vAlign w:val="center"/>
            <w:hideMark/>
          </w:tcPr>
          <w:p w14:paraId="62EA9475"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50 000,00</w:t>
            </w:r>
          </w:p>
        </w:tc>
      </w:tr>
      <w:tr w:rsidR="00262CA6" w:rsidRPr="00D91D81" w14:paraId="57A9B086"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40E7A430"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 xml:space="preserve">La ciencia al servicio de la reducción del enriquecimiento en nutrientes </w:t>
            </w:r>
          </w:p>
        </w:tc>
        <w:tc>
          <w:tcPr>
            <w:tcW w:w="853" w:type="pct"/>
            <w:tcBorders>
              <w:top w:val="nil"/>
              <w:left w:val="nil"/>
              <w:bottom w:val="single" w:sz="4" w:space="0" w:color="auto"/>
              <w:right w:val="single" w:sz="4" w:space="0" w:color="auto"/>
            </w:tcBorders>
            <w:shd w:val="clear" w:color="auto" w:fill="auto"/>
            <w:noWrap/>
            <w:vAlign w:val="bottom"/>
            <w:hideMark/>
          </w:tcPr>
          <w:p w14:paraId="11929B3C"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191AIP2039.3</w:t>
            </w:r>
          </w:p>
        </w:tc>
        <w:tc>
          <w:tcPr>
            <w:tcW w:w="764" w:type="pct"/>
            <w:tcBorders>
              <w:top w:val="nil"/>
              <w:left w:val="nil"/>
              <w:bottom w:val="single" w:sz="4" w:space="0" w:color="auto"/>
              <w:right w:val="single" w:sz="4" w:space="0" w:color="auto"/>
            </w:tcBorders>
            <w:shd w:val="clear" w:color="auto" w:fill="auto"/>
            <w:noWrap/>
            <w:vAlign w:val="center"/>
            <w:hideMark/>
          </w:tcPr>
          <w:p w14:paraId="4059FF73"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6210BDD6"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23E5E50A"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Productos y servicios del IODE y el OBIS</w:t>
            </w:r>
          </w:p>
        </w:tc>
        <w:tc>
          <w:tcPr>
            <w:tcW w:w="853" w:type="pct"/>
            <w:tcBorders>
              <w:top w:val="nil"/>
              <w:left w:val="nil"/>
              <w:bottom w:val="single" w:sz="4" w:space="0" w:color="auto"/>
              <w:right w:val="single" w:sz="4" w:space="0" w:color="auto"/>
            </w:tcBorders>
            <w:shd w:val="clear" w:color="auto" w:fill="auto"/>
            <w:noWrap/>
            <w:vAlign w:val="bottom"/>
            <w:hideMark/>
          </w:tcPr>
          <w:p w14:paraId="45907ABD"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191AIP2039.4</w:t>
            </w:r>
          </w:p>
        </w:tc>
        <w:tc>
          <w:tcPr>
            <w:tcW w:w="764" w:type="pct"/>
            <w:tcBorders>
              <w:top w:val="nil"/>
              <w:left w:val="nil"/>
              <w:bottom w:val="single" w:sz="4" w:space="0" w:color="auto"/>
              <w:right w:val="single" w:sz="4" w:space="0" w:color="auto"/>
            </w:tcBorders>
            <w:shd w:val="clear" w:color="auto" w:fill="auto"/>
            <w:noWrap/>
            <w:vAlign w:val="center"/>
            <w:hideMark/>
          </w:tcPr>
          <w:p w14:paraId="52C170C9"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4D4A3DA0"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374FAD62"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Adaptación al cambio climático en zonas costeras</w:t>
            </w:r>
          </w:p>
        </w:tc>
        <w:tc>
          <w:tcPr>
            <w:tcW w:w="853" w:type="pct"/>
            <w:tcBorders>
              <w:top w:val="nil"/>
              <w:left w:val="nil"/>
              <w:bottom w:val="single" w:sz="4" w:space="0" w:color="auto"/>
              <w:right w:val="single" w:sz="4" w:space="0" w:color="auto"/>
            </w:tcBorders>
            <w:shd w:val="clear" w:color="auto" w:fill="auto"/>
            <w:noWrap/>
            <w:vAlign w:val="bottom"/>
            <w:hideMark/>
          </w:tcPr>
          <w:p w14:paraId="06BB5EFF"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191AIP2039.5</w:t>
            </w:r>
          </w:p>
        </w:tc>
        <w:tc>
          <w:tcPr>
            <w:tcW w:w="764" w:type="pct"/>
            <w:tcBorders>
              <w:top w:val="nil"/>
              <w:left w:val="nil"/>
              <w:bottom w:val="single" w:sz="4" w:space="0" w:color="auto"/>
              <w:right w:val="single" w:sz="4" w:space="0" w:color="auto"/>
            </w:tcBorders>
            <w:shd w:val="clear" w:color="auto" w:fill="auto"/>
            <w:noWrap/>
            <w:vAlign w:val="center"/>
            <w:hideMark/>
          </w:tcPr>
          <w:p w14:paraId="5D3820AC"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150 000,00</w:t>
            </w:r>
          </w:p>
        </w:tc>
      </w:tr>
      <w:tr w:rsidR="00262CA6" w:rsidRPr="00D91D81" w14:paraId="4C8F0DEC"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42B067B" w14:textId="77777777" w:rsidR="00262CA6" w:rsidRPr="00D91D81" w:rsidRDefault="00262CA6" w:rsidP="00262CA6">
            <w:pPr>
              <w:tabs>
                <w:tab w:val="clear" w:pos="567"/>
              </w:tabs>
              <w:snapToGrid/>
              <w:rPr>
                <w:rFonts w:asciiTheme="minorHAnsi" w:eastAsia="Times New Roman" w:hAnsiTheme="minorHAnsi" w:cstheme="minorHAnsi"/>
                <w:b/>
                <w:bCs/>
                <w:snapToGrid/>
                <w:sz w:val="16"/>
                <w:szCs w:val="16"/>
              </w:rPr>
            </w:pPr>
            <w:r w:rsidRPr="00D91D81">
              <w:rPr>
                <w:b/>
                <w:bCs/>
                <w:sz w:val="16"/>
                <w:szCs w:val="16"/>
                <w:lang w:val="es-ES"/>
              </w:rPr>
              <w:t>FUNCIÓN E</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71A470FA" w14:textId="77777777" w:rsidR="00262CA6" w:rsidRPr="00D91D81" w:rsidRDefault="00262CA6" w:rsidP="00262CA6">
            <w:pPr>
              <w:tabs>
                <w:tab w:val="clear" w:pos="567"/>
              </w:tabs>
              <w:snapToGrid/>
              <w:jc w:val="right"/>
              <w:rPr>
                <w:rFonts w:asciiTheme="minorHAnsi" w:eastAsia="Times New Roman" w:hAnsiTheme="minorHAnsi" w:cstheme="minorHAnsi"/>
                <w:b/>
                <w:bCs/>
                <w:snapToGrid/>
                <w:sz w:val="16"/>
                <w:szCs w:val="16"/>
              </w:rPr>
            </w:pPr>
            <w:r w:rsidRPr="00D91D81">
              <w:rPr>
                <w:b/>
                <w:bCs/>
                <w:sz w:val="16"/>
                <w:szCs w:val="16"/>
                <w:lang w:val="es-ES"/>
              </w:rPr>
              <w:t>1 510 000,00</w:t>
            </w:r>
          </w:p>
        </w:tc>
      </w:tr>
      <w:tr w:rsidR="00262CA6" w:rsidRPr="00D91D81" w14:paraId="012CBFFD"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2715EE2D"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lang w:eastAsia="fr-FR"/>
              </w:rPr>
            </w:pPr>
            <w:r w:rsidRPr="00D91D81">
              <w:rPr>
                <w:rFonts w:asciiTheme="minorHAnsi" w:eastAsia="Times New Roman" w:hAnsiTheme="minorHAnsi" w:cstheme="minorHAnsi"/>
                <w:snapToGrid/>
                <w:sz w:val="16"/>
                <w:szCs w:val="16"/>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0F5F0D37"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191RCG2039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4C8ABACA"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bCs/>
                <w:sz w:val="16"/>
                <w:szCs w:val="16"/>
                <w:lang w:val="es-ES"/>
              </w:rPr>
              <w:t>1 510 000,00</w:t>
            </w:r>
          </w:p>
        </w:tc>
      </w:tr>
      <w:tr w:rsidR="00262CA6" w:rsidRPr="00D91D81" w14:paraId="483DE530" w14:textId="77777777" w:rsidTr="005A4881">
        <w:trPr>
          <w:trHeight w:val="255"/>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2CCDEFE7"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Gobernanza de la COI (representación y coordinación entre reuniones)</w:t>
            </w:r>
          </w:p>
        </w:tc>
        <w:tc>
          <w:tcPr>
            <w:tcW w:w="853" w:type="pct"/>
            <w:tcBorders>
              <w:top w:val="nil"/>
              <w:left w:val="nil"/>
              <w:bottom w:val="single" w:sz="4" w:space="0" w:color="auto"/>
              <w:right w:val="single" w:sz="4" w:space="0" w:color="auto"/>
            </w:tcBorders>
            <w:shd w:val="clear" w:color="auto" w:fill="auto"/>
            <w:noWrap/>
            <w:vAlign w:val="bottom"/>
            <w:hideMark/>
          </w:tcPr>
          <w:p w14:paraId="73794416"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191RCG2039.1</w:t>
            </w:r>
          </w:p>
        </w:tc>
        <w:tc>
          <w:tcPr>
            <w:tcW w:w="764" w:type="pct"/>
            <w:tcBorders>
              <w:top w:val="nil"/>
              <w:left w:val="nil"/>
              <w:bottom w:val="single" w:sz="4" w:space="0" w:color="auto"/>
              <w:right w:val="single" w:sz="4" w:space="0" w:color="auto"/>
            </w:tcBorders>
            <w:shd w:val="clear" w:color="auto" w:fill="auto"/>
            <w:noWrap/>
            <w:vAlign w:val="bottom"/>
            <w:hideMark/>
          </w:tcPr>
          <w:p w14:paraId="0E35FD2A"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150 000,00</w:t>
            </w:r>
          </w:p>
        </w:tc>
      </w:tr>
      <w:tr w:rsidR="00262CA6" w:rsidRPr="00D91D81" w14:paraId="173E88A4"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098E2D5F"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IOCARIBE (apoyo administrativo y coordinación entre reuniones)</w:t>
            </w:r>
          </w:p>
        </w:tc>
        <w:tc>
          <w:tcPr>
            <w:tcW w:w="853" w:type="pct"/>
            <w:tcBorders>
              <w:top w:val="nil"/>
              <w:left w:val="nil"/>
              <w:bottom w:val="single" w:sz="4" w:space="0" w:color="auto"/>
              <w:right w:val="single" w:sz="4" w:space="0" w:color="auto"/>
            </w:tcBorders>
            <w:shd w:val="clear" w:color="auto" w:fill="auto"/>
            <w:noWrap/>
            <w:vAlign w:val="bottom"/>
            <w:hideMark/>
          </w:tcPr>
          <w:p w14:paraId="2E6F3B34"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191RCG2039.2</w:t>
            </w:r>
          </w:p>
        </w:tc>
        <w:tc>
          <w:tcPr>
            <w:tcW w:w="764" w:type="pct"/>
            <w:tcBorders>
              <w:top w:val="nil"/>
              <w:left w:val="nil"/>
              <w:bottom w:val="single" w:sz="4" w:space="0" w:color="auto"/>
              <w:right w:val="single" w:sz="4" w:space="0" w:color="auto"/>
            </w:tcBorders>
            <w:shd w:val="clear" w:color="auto" w:fill="auto"/>
            <w:noWrap/>
            <w:vAlign w:val="bottom"/>
            <w:hideMark/>
          </w:tcPr>
          <w:p w14:paraId="7C3EFB60"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105 000,00</w:t>
            </w:r>
          </w:p>
        </w:tc>
      </w:tr>
      <w:tr w:rsidR="00262CA6" w:rsidRPr="00D91D81" w14:paraId="33D1ECBC"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550CAB4E"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IOCAFRICA (apoyo administrativo y coordinación entre reuniones)</w:t>
            </w:r>
          </w:p>
        </w:tc>
        <w:tc>
          <w:tcPr>
            <w:tcW w:w="853" w:type="pct"/>
            <w:tcBorders>
              <w:top w:val="nil"/>
              <w:left w:val="nil"/>
              <w:bottom w:val="single" w:sz="4" w:space="0" w:color="auto"/>
              <w:right w:val="single" w:sz="4" w:space="0" w:color="auto"/>
            </w:tcBorders>
            <w:shd w:val="clear" w:color="auto" w:fill="auto"/>
            <w:noWrap/>
            <w:vAlign w:val="bottom"/>
            <w:hideMark/>
          </w:tcPr>
          <w:p w14:paraId="6214C439"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191RCG2039.3</w:t>
            </w:r>
          </w:p>
        </w:tc>
        <w:tc>
          <w:tcPr>
            <w:tcW w:w="764" w:type="pct"/>
            <w:tcBorders>
              <w:top w:val="nil"/>
              <w:left w:val="nil"/>
              <w:bottom w:val="single" w:sz="4" w:space="0" w:color="auto"/>
              <w:right w:val="single" w:sz="4" w:space="0" w:color="auto"/>
            </w:tcBorders>
            <w:shd w:val="clear" w:color="auto" w:fill="auto"/>
            <w:noWrap/>
            <w:vAlign w:val="bottom"/>
            <w:hideMark/>
          </w:tcPr>
          <w:p w14:paraId="51B8A655"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105 000,00</w:t>
            </w:r>
          </w:p>
        </w:tc>
      </w:tr>
      <w:tr w:rsidR="00262CA6" w:rsidRPr="00D91D81" w14:paraId="59F01566"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1773CAAE"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WESTPAC (apoyo administrativo y coordinación entre reuniones)</w:t>
            </w:r>
          </w:p>
        </w:tc>
        <w:tc>
          <w:tcPr>
            <w:tcW w:w="853" w:type="pct"/>
            <w:tcBorders>
              <w:top w:val="nil"/>
              <w:left w:val="nil"/>
              <w:bottom w:val="single" w:sz="4" w:space="0" w:color="auto"/>
              <w:right w:val="single" w:sz="4" w:space="0" w:color="auto"/>
            </w:tcBorders>
            <w:shd w:val="clear" w:color="auto" w:fill="auto"/>
            <w:noWrap/>
            <w:vAlign w:val="bottom"/>
            <w:hideMark/>
          </w:tcPr>
          <w:p w14:paraId="50333BA5"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191RCG2039.4</w:t>
            </w:r>
          </w:p>
        </w:tc>
        <w:tc>
          <w:tcPr>
            <w:tcW w:w="764" w:type="pct"/>
            <w:tcBorders>
              <w:top w:val="nil"/>
              <w:left w:val="nil"/>
              <w:bottom w:val="single" w:sz="4" w:space="0" w:color="auto"/>
              <w:right w:val="single" w:sz="4" w:space="0" w:color="auto"/>
            </w:tcBorders>
            <w:shd w:val="clear" w:color="auto" w:fill="auto"/>
            <w:noWrap/>
            <w:vAlign w:val="bottom"/>
            <w:hideMark/>
          </w:tcPr>
          <w:p w14:paraId="5883F8E4"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250 000,00</w:t>
            </w:r>
          </w:p>
        </w:tc>
      </w:tr>
      <w:tr w:rsidR="00262CA6" w:rsidRPr="00D91D81" w14:paraId="18D2E883"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6A71CA56" w14:textId="77777777" w:rsidR="00262CA6" w:rsidRPr="00D91D81" w:rsidRDefault="00262CA6" w:rsidP="00262CA6">
            <w:pPr>
              <w:tabs>
                <w:tab w:val="clear" w:pos="567"/>
              </w:tabs>
              <w:snapToGrid/>
              <w:rPr>
                <w:rFonts w:asciiTheme="minorHAnsi" w:eastAsia="Times New Roman" w:hAnsiTheme="minorHAnsi" w:cstheme="minorHAnsi"/>
                <w:snapToGrid/>
                <w:sz w:val="16"/>
                <w:szCs w:val="16"/>
              </w:rPr>
            </w:pPr>
            <w:r w:rsidRPr="00D91D81">
              <w:rPr>
                <w:sz w:val="16"/>
                <w:szCs w:val="16"/>
                <w:lang w:val="es-ES"/>
              </w:rPr>
              <w:t>IOCINDIO (coordinación entre reuniones)</w:t>
            </w:r>
          </w:p>
        </w:tc>
        <w:tc>
          <w:tcPr>
            <w:tcW w:w="853" w:type="pct"/>
            <w:tcBorders>
              <w:top w:val="nil"/>
              <w:left w:val="nil"/>
              <w:bottom w:val="single" w:sz="4" w:space="0" w:color="auto"/>
              <w:right w:val="single" w:sz="4" w:space="0" w:color="auto"/>
            </w:tcBorders>
            <w:shd w:val="clear" w:color="auto" w:fill="auto"/>
            <w:noWrap/>
            <w:vAlign w:val="bottom"/>
            <w:hideMark/>
          </w:tcPr>
          <w:p w14:paraId="2A6C2EBE"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191RCG2039.5</w:t>
            </w:r>
          </w:p>
        </w:tc>
        <w:tc>
          <w:tcPr>
            <w:tcW w:w="764" w:type="pct"/>
            <w:tcBorders>
              <w:top w:val="nil"/>
              <w:left w:val="nil"/>
              <w:bottom w:val="single" w:sz="4" w:space="0" w:color="auto"/>
              <w:right w:val="single" w:sz="4" w:space="0" w:color="auto"/>
            </w:tcBorders>
            <w:shd w:val="clear" w:color="auto" w:fill="auto"/>
            <w:noWrap/>
            <w:vAlign w:val="bottom"/>
            <w:hideMark/>
          </w:tcPr>
          <w:p w14:paraId="1349FF46"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50 000,00</w:t>
            </w:r>
          </w:p>
        </w:tc>
      </w:tr>
      <w:tr w:rsidR="00262CA6" w:rsidRPr="00D91D81" w14:paraId="077D0195"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6E2EB963"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Alianzas, gobernanza mundial, políticas y actividades de extensión en relación con las Naciones Unidas</w:t>
            </w:r>
          </w:p>
        </w:tc>
        <w:tc>
          <w:tcPr>
            <w:tcW w:w="853" w:type="pct"/>
            <w:tcBorders>
              <w:top w:val="nil"/>
              <w:left w:val="nil"/>
              <w:bottom w:val="single" w:sz="4" w:space="0" w:color="auto"/>
              <w:right w:val="single" w:sz="4" w:space="0" w:color="auto"/>
            </w:tcBorders>
            <w:shd w:val="clear" w:color="auto" w:fill="auto"/>
            <w:noWrap/>
            <w:vAlign w:val="bottom"/>
            <w:hideMark/>
          </w:tcPr>
          <w:p w14:paraId="118AF5F7"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191RCG2039.6</w:t>
            </w:r>
          </w:p>
        </w:tc>
        <w:tc>
          <w:tcPr>
            <w:tcW w:w="764" w:type="pct"/>
            <w:tcBorders>
              <w:top w:val="nil"/>
              <w:left w:val="nil"/>
              <w:bottom w:val="single" w:sz="4" w:space="0" w:color="auto"/>
              <w:right w:val="single" w:sz="4" w:space="0" w:color="auto"/>
            </w:tcBorders>
            <w:shd w:val="clear" w:color="auto" w:fill="auto"/>
            <w:noWrap/>
            <w:vAlign w:val="bottom"/>
            <w:hideMark/>
          </w:tcPr>
          <w:p w14:paraId="1B0AC6E5"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600 000,00</w:t>
            </w:r>
          </w:p>
        </w:tc>
      </w:tr>
      <w:tr w:rsidR="00262CA6" w:rsidRPr="00D91D81" w14:paraId="5CE0A3BB"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vAlign w:val="bottom"/>
            <w:hideMark/>
          </w:tcPr>
          <w:p w14:paraId="61B2620E"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ICAM y planificación espacial marina</w:t>
            </w:r>
          </w:p>
        </w:tc>
        <w:tc>
          <w:tcPr>
            <w:tcW w:w="853" w:type="pct"/>
            <w:tcBorders>
              <w:top w:val="nil"/>
              <w:left w:val="nil"/>
              <w:bottom w:val="single" w:sz="4" w:space="0" w:color="auto"/>
              <w:right w:val="single" w:sz="4" w:space="0" w:color="auto"/>
            </w:tcBorders>
            <w:shd w:val="clear" w:color="auto" w:fill="auto"/>
            <w:noWrap/>
            <w:vAlign w:val="bottom"/>
            <w:hideMark/>
          </w:tcPr>
          <w:p w14:paraId="1368A461"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191RCG2039.7</w:t>
            </w:r>
          </w:p>
        </w:tc>
        <w:tc>
          <w:tcPr>
            <w:tcW w:w="764" w:type="pct"/>
            <w:tcBorders>
              <w:top w:val="nil"/>
              <w:left w:val="nil"/>
              <w:bottom w:val="single" w:sz="4" w:space="0" w:color="auto"/>
              <w:right w:val="single" w:sz="4" w:space="0" w:color="auto"/>
            </w:tcBorders>
            <w:shd w:val="clear" w:color="auto" w:fill="auto"/>
            <w:noWrap/>
            <w:vAlign w:val="bottom"/>
            <w:hideMark/>
          </w:tcPr>
          <w:p w14:paraId="3076E94B"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250 000,00</w:t>
            </w:r>
          </w:p>
        </w:tc>
      </w:tr>
      <w:tr w:rsidR="00262CA6" w:rsidRPr="00D91D81" w14:paraId="17C24622" w14:textId="77777777" w:rsidTr="00A64E35">
        <w:trPr>
          <w:trHeight w:val="240"/>
        </w:trPr>
        <w:tc>
          <w:tcPr>
            <w:tcW w:w="4236" w:type="pct"/>
            <w:gridSpan w:val="2"/>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0F633B2" w14:textId="77777777" w:rsidR="00262CA6" w:rsidRPr="00D91D81" w:rsidRDefault="00262CA6" w:rsidP="00262CA6">
            <w:pPr>
              <w:tabs>
                <w:tab w:val="clear" w:pos="567"/>
              </w:tabs>
              <w:snapToGrid/>
              <w:rPr>
                <w:rFonts w:asciiTheme="minorHAnsi" w:eastAsia="Times New Roman" w:hAnsiTheme="minorHAnsi" w:cstheme="minorHAnsi"/>
                <w:b/>
                <w:bCs/>
                <w:snapToGrid/>
                <w:sz w:val="16"/>
                <w:szCs w:val="16"/>
              </w:rPr>
            </w:pPr>
            <w:r w:rsidRPr="00D91D81">
              <w:rPr>
                <w:b/>
                <w:bCs/>
                <w:sz w:val="16"/>
                <w:szCs w:val="16"/>
                <w:lang w:val="es-ES"/>
              </w:rPr>
              <w:t>FUNCIÓN F</w:t>
            </w:r>
          </w:p>
        </w:tc>
        <w:tc>
          <w:tcPr>
            <w:tcW w:w="764" w:type="pct"/>
            <w:tcBorders>
              <w:top w:val="nil"/>
              <w:left w:val="nil"/>
              <w:bottom w:val="single" w:sz="4" w:space="0" w:color="auto"/>
              <w:right w:val="single" w:sz="4" w:space="0" w:color="auto"/>
            </w:tcBorders>
            <w:shd w:val="clear" w:color="auto" w:fill="A8D08D" w:themeFill="accent6" w:themeFillTint="99"/>
            <w:vAlign w:val="center"/>
            <w:hideMark/>
          </w:tcPr>
          <w:p w14:paraId="702A09AE" w14:textId="77777777" w:rsidR="00262CA6" w:rsidRPr="00D91D81" w:rsidRDefault="00262CA6" w:rsidP="00262CA6">
            <w:pPr>
              <w:tabs>
                <w:tab w:val="clear" w:pos="567"/>
              </w:tabs>
              <w:snapToGrid/>
              <w:jc w:val="right"/>
              <w:rPr>
                <w:rFonts w:asciiTheme="minorHAnsi" w:eastAsia="Times New Roman" w:hAnsiTheme="minorHAnsi" w:cstheme="minorHAnsi"/>
                <w:b/>
                <w:bCs/>
                <w:snapToGrid/>
                <w:sz w:val="16"/>
                <w:szCs w:val="16"/>
              </w:rPr>
            </w:pPr>
            <w:r w:rsidRPr="00D91D81">
              <w:rPr>
                <w:b/>
                <w:bCs/>
                <w:sz w:val="16"/>
                <w:szCs w:val="16"/>
                <w:lang w:val="es-ES"/>
              </w:rPr>
              <w:t>1 000 000,00</w:t>
            </w:r>
          </w:p>
        </w:tc>
      </w:tr>
      <w:tr w:rsidR="00262CA6" w:rsidRPr="00D91D81" w14:paraId="1BD02D68" w14:textId="77777777" w:rsidTr="00A64E35">
        <w:trPr>
          <w:trHeight w:val="240"/>
        </w:trPr>
        <w:tc>
          <w:tcPr>
            <w:tcW w:w="3383" w:type="pct"/>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13094BD0"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lang w:eastAsia="fr-FR"/>
              </w:rPr>
            </w:pPr>
            <w:r w:rsidRPr="00D91D81">
              <w:rPr>
                <w:rFonts w:asciiTheme="minorHAnsi" w:eastAsia="Times New Roman" w:hAnsiTheme="minorHAnsi" w:cstheme="minorHAnsi"/>
                <w:snapToGrid/>
                <w:sz w:val="16"/>
                <w:szCs w:val="16"/>
                <w:lang w:eastAsia="fr-FR"/>
              </w:rPr>
              <w:t> </w:t>
            </w:r>
          </w:p>
        </w:tc>
        <w:tc>
          <w:tcPr>
            <w:tcW w:w="853" w:type="pct"/>
            <w:tcBorders>
              <w:top w:val="nil"/>
              <w:left w:val="nil"/>
              <w:bottom w:val="single" w:sz="4" w:space="0" w:color="auto"/>
              <w:right w:val="single" w:sz="4" w:space="0" w:color="auto"/>
            </w:tcBorders>
            <w:shd w:val="clear" w:color="auto" w:fill="E2EFD9" w:themeFill="accent6" w:themeFillTint="33"/>
            <w:vAlign w:val="center"/>
            <w:hideMark/>
          </w:tcPr>
          <w:p w14:paraId="66AE2CA6" w14:textId="77777777" w:rsidR="00262CA6" w:rsidRPr="00D91D81" w:rsidRDefault="00AC3DDA"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191ICD2039</w:t>
            </w:r>
          </w:p>
        </w:tc>
        <w:tc>
          <w:tcPr>
            <w:tcW w:w="764" w:type="pct"/>
            <w:tcBorders>
              <w:top w:val="nil"/>
              <w:left w:val="nil"/>
              <w:bottom w:val="single" w:sz="4" w:space="0" w:color="auto"/>
              <w:right w:val="single" w:sz="4" w:space="0" w:color="auto"/>
            </w:tcBorders>
            <w:shd w:val="clear" w:color="auto" w:fill="E2EFD9" w:themeFill="accent6" w:themeFillTint="33"/>
            <w:vAlign w:val="center"/>
            <w:hideMark/>
          </w:tcPr>
          <w:p w14:paraId="42F3BE16"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bCs/>
                <w:sz w:val="16"/>
                <w:szCs w:val="16"/>
                <w:lang w:val="es-ES"/>
              </w:rPr>
              <w:t>1 000 000,00</w:t>
            </w:r>
          </w:p>
        </w:tc>
      </w:tr>
      <w:tr w:rsidR="00262CA6" w:rsidRPr="00D91D81" w14:paraId="7F3C7556"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1C6AB956"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Desarrollo de capacidades de la COI, transferencia de tecnología marina e Informe Mundial sobre las Ciencias Oceánicas</w:t>
            </w:r>
          </w:p>
        </w:tc>
        <w:tc>
          <w:tcPr>
            <w:tcW w:w="853" w:type="pct"/>
            <w:tcBorders>
              <w:top w:val="nil"/>
              <w:left w:val="nil"/>
              <w:bottom w:val="single" w:sz="4" w:space="0" w:color="auto"/>
              <w:right w:val="single" w:sz="4" w:space="0" w:color="auto"/>
            </w:tcBorders>
            <w:shd w:val="clear" w:color="auto" w:fill="auto"/>
            <w:noWrap/>
            <w:vAlign w:val="bottom"/>
            <w:hideMark/>
          </w:tcPr>
          <w:p w14:paraId="4554E7D1"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191ICD2039.1</w:t>
            </w:r>
          </w:p>
        </w:tc>
        <w:tc>
          <w:tcPr>
            <w:tcW w:w="764" w:type="pct"/>
            <w:tcBorders>
              <w:top w:val="nil"/>
              <w:left w:val="nil"/>
              <w:bottom w:val="single" w:sz="4" w:space="0" w:color="auto"/>
              <w:right w:val="single" w:sz="4" w:space="0" w:color="auto"/>
            </w:tcBorders>
            <w:shd w:val="clear" w:color="auto" w:fill="auto"/>
            <w:noWrap/>
            <w:vAlign w:val="bottom"/>
            <w:hideMark/>
          </w:tcPr>
          <w:p w14:paraId="654E1304"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400 000,00</w:t>
            </w:r>
          </w:p>
        </w:tc>
      </w:tr>
      <w:tr w:rsidR="00262CA6" w:rsidRPr="00D91D81" w14:paraId="06E45108"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D6E723B"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Planes de trabajo de desarrollo de capacidades de IOCAFRICA</w:t>
            </w:r>
          </w:p>
        </w:tc>
        <w:tc>
          <w:tcPr>
            <w:tcW w:w="853" w:type="pct"/>
            <w:tcBorders>
              <w:top w:val="nil"/>
              <w:left w:val="nil"/>
              <w:bottom w:val="single" w:sz="4" w:space="0" w:color="auto"/>
              <w:right w:val="single" w:sz="4" w:space="0" w:color="auto"/>
            </w:tcBorders>
            <w:shd w:val="clear" w:color="auto" w:fill="auto"/>
            <w:noWrap/>
            <w:vAlign w:val="bottom"/>
            <w:hideMark/>
          </w:tcPr>
          <w:p w14:paraId="2121235E"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191ICD2039.2</w:t>
            </w:r>
          </w:p>
        </w:tc>
        <w:tc>
          <w:tcPr>
            <w:tcW w:w="764" w:type="pct"/>
            <w:tcBorders>
              <w:top w:val="nil"/>
              <w:left w:val="nil"/>
              <w:bottom w:val="single" w:sz="4" w:space="0" w:color="auto"/>
              <w:right w:val="single" w:sz="4" w:space="0" w:color="auto"/>
            </w:tcBorders>
            <w:shd w:val="clear" w:color="auto" w:fill="auto"/>
            <w:noWrap/>
            <w:vAlign w:val="bottom"/>
            <w:hideMark/>
          </w:tcPr>
          <w:p w14:paraId="0F569023"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150 000,00</w:t>
            </w:r>
          </w:p>
        </w:tc>
      </w:tr>
      <w:tr w:rsidR="00262CA6" w:rsidRPr="00D91D81" w14:paraId="2E56B0A0"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00549DF"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 xml:space="preserve">Planes de trabajo de desarrollo de capacidades de IOCARIBE </w:t>
            </w:r>
          </w:p>
        </w:tc>
        <w:tc>
          <w:tcPr>
            <w:tcW w:w="853" w:type="pct"/>
            <w:tcBorders>
              <w:top w:val="nil"/>
              <w:left w:val="nil"/>
              <w:bottom w:val="single" w:sz="4" w:space="0" w:color="auto"/>
              <w:right w:val="single" w:sz="4" w:space="0" w:color="auto"/>
            </w:tcBorders>
            <w:shd w:val="clear" w:color="auto" w:fill="auto"/>
            <w:noWrap/>
            <w:vAlign w:val="bottom"/>
            <w:hideMark/>
          </w:tcPr>
          <w:p w14:paraId="65EF98B2"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191ICD2039.3</w:t>
            </w:r>
          </w:p>
        </w:tc>
        <w:tc>
          <w:tcPr>
            <w:tcW w:w="764" w:type="pct"/>
            <w:tcBorders>
              <w:top w:val="nil"/>
              <w:left w:val="nil"/>
              <w:bottom w:val="single" w:sz="4" w:space="0" w:color="auto"/>
              <w:right w:val="single" w:sz="4" w:space="0" w:color="auto"/>
            </w:tcBorders>
            <w:shd w:val="clear" w:color="auto" w:fill="auto"/>
            <w:noWrap/>
            <w:vAlign w:val="bottom"/>
            <w:hideMark/>
          </w:tcPr>
          <w:p w14:paraId="33C1D6B5"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6F901C79"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4EC2BFEB"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Planes de trabajo de desarrollo de capacidades de WESTPAC</w:t>
            </w:r>
          </w:p>
        </w:tc>
        <w:tc>
          <w:tcPr>
            <w:tcW w:w="853" w:type="pct"/>
            <w:tcBorders>
              <w:top w:val="nil"/>
              <w:left w:val="nil"/>
              <w:bottom w:val="single" w:sz="4" w:space="0" w:color="auto"/>
              <w:right w:val="single" w:sz="4" w:space="0" w:color="auto"/>
            </w:tcBorders>
            <w:shd w:val="clear" w:color="auto" w:fill="auto"/>
            <w:noWrap/>
            <w:vAlign w:val="bottom"/>
            <w:hideMark/>
          </w:tcPr>
          <w:p w14:paraId="20497363"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191ICD2039.4</w:t>
            </w:r>
          </w:p>
        </w:tc>
        <w:tc>
          <w:tcPr>
            <w:tcW w:w="764" w:type="pct"/>
            <w:tcBorders>
              <w:top w:val="nil"/>
              <w:left w:val="nil"/>
              <w:bottom w:val="single" w:sz="4" w:space="0" w:color="auto"/>
              <w:right w:val="single" w:sz="4" w:space="0" w:color="auto"/>
            </w:tcBorders>
            <w:shd w:val="clear" w:color="auto" w:fill="auto"/>
            <w:noWrap/>
            <w:vAlign w:val="bottom"/>
            <w:hideMark/>
          </w:tcPr>
          <w:p w14:paraId="3CDC6EB6"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250 000,00</w:t>
            </w:r>
          </w:p>
        </w:tc>
      </w:tr>
      <w:tr w:rsidR="00262CA6" w:rsidRPr="00D91D81" w14:paraId="0DDB69B7"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06A13E6E" w14:textId="77777777" w:rsidR="00262CA6" w:rsidRPr="00D91D81" w:rsidRDefault="00262CA6" w:rsidP="00262CA6">
            <w:pPr>
              <w:tabs>
                <w:tab w:val="clear" w:pos="567"/>
              </w:tabs>
              <w:snapToGrid/>
              <w:rPr>
                <w:rFonts w:asciiTheme="minorHAnsi" w:eastAsia="Times New Roman" w:hAnsiTheme="minorHAnsi" w:cstheme="minorHAnsi"/>
                <w:snapToGrid/>
                <w:sz w:val="16"/>
                <w:szCs w:val="16"/>
                <w:lang w:val="es-ES"/>
              </w:rPr>
            </w:pPr>
            <w:r w:rsidRPr="00D91D81">
              <w:rPr>
                <w:sz w:val="16"/>
                <w:szCs w:val="16"/>
                <w:lang w:val="es-ES"/>
              </w:rPr>
              <w:t>Formación y educación del IODE y el OBIS</w:t>
            </w:r>
          </w:p>
        </w:tc>
        <w:tc>
          <w:tcPr>
            <w:tcW w:w="853" w:type="pct"/>
            <w:tcBorders>
              <w:top w:val="nil"/>
              <w:left w:val="nil"/>
              <w:bottom w:val="single" w:sz="4" w:space="0" w:color="auto"/>
              <w:right w:val="single" w:sz="4" w:space="0" w:color="auto"/>
            </w:tcBorders>
            <w:shd w:val="clear" w:color="auto" w:fill="auto"/>
            <w:noWrap/>
            <w:vAlign w:val="bottom"/>
            <w:hideMark/>
          </w:tcPr>
          <w:p w14:paraId="72E4A7CC" w14:textId="77777777" w:rsidR="00262CA6" w:rsidRPr="00D91D81" w:rsidRDefault="00262CA6" w:rsidP="00262CA6">
            <w:pPr>
              <w:tabs>
                <w:tab w:val="clear" w:pos="567"/>
              </w:tabs>
              <w:snapToGrid/>
              <w:jc w:val="center"/>
              <w:rPr>
                <w:rFonts w:asciiTheme="minorHAnsi" w:eastAsia="Times New Roman" w:hAnsiTheme="minorHAnsi" w:cstheme="minorHAnsi"/>
                <w:snapToGrid/>
                <w:sz w:val="16"/>
                <w:szCs w:val="16"/>
              </w:rPr>
            </w:pPr>
            <w:r w:rsidRPr="00D91D81">
              <w:rPr>
                <w:sz w:val="16"/>
                <w:szCs w:val="16"/>
                <w:lang w:val="es-ES"/>
              </w:rPr>
              <w:t>191ICD2039.5</w:t>
            </w:r>
          </w:p>
        </w:tc>
        <w:tc>
          <w:tcPr>
            <w:tcW w:w="764" w:type="pct"/>
            <w:tcBorders>
              <w:top w:val="nil"/>
              <w:left w:val="nil"/>
              <w:bottom w:val="single" w:sz="4" w:space="0" w:color="auto"/>
              <w:right w:val="single" w:sz="4" w:space="0" w:color="auto"/>
            </w:tcBorders>
            <w:shd w:val="clear" w:color="auto" w:fill="auto"/>
            <w:noWrap/>
            <w:vAlign w:val="bottom"/>
            <w:hideMark/>
          </w:tcPr>
          <w:p w14:paraId="490632E5" w14:textId="77777777" w:rsidR="00262CA6" w:rsidRPr="00D91D81" w:rsidRDefault="00262CA6" w:rsidP="00262CA6">
            <w:pPr>
              <w:tabs>
                <w:tab w:val="clear" w:pos="567"/>
              </w:tabs>
              <w:snapToGrid/>
              <w:jc w:val="right"/>
              <w:rPr>
                <w:rFonts w:asciiTheme="minorHAnsi" w:eastAsia="Times New Roman" w:hAnsiTheme="minorHAnsi" w:cstheme="minorHAnsi"/>
                <w:snapToGrid/>
                <w:sz w:val="16"/>
                <w:szCs w:val="16"/>
              </w:rPr>
            </w:pPr>
            <w:r w:rsidRPr="00D91D81">
              <w:rPr>
                <w:sz w:val="16"/>
                <w:szCs w:val="16"/>
                <w:lang w:val="es-ES"/>
              </w:rPr>
              <w:t>100 000,00</w:t>
            </w:r>
          </w:p>
        </w:tc>
      </w:tr>
      <w:tr w:rsidR="00262CA6" w:rsidRPr="00D91D81" w14:paraId="3A032413" w14:textId="77777777" w:rsidTr="005A4881">
        <w:trPr>
          <w:trHeight w:val="240"/>
        </w:trPr>
        <w:tc>
          <w:tcPr>
            <w:tcW w:w="3383" w:type="pct"/>
            <w:tcBorders>
              <w:top w:val="nil"/>
              <w:left w:val="single" w:sz="4" w:space="0" w:color="auto"/>
              <w:bottom w:val="single" w:sz="4" w:space="0" w:color="auto"/>
              <w:right w:val="single" w:sz="4" w:space="0" w:color="auto"/>
            </w:tcBorders>
            <w:shd w:val="clear" w:color="auto" w:fill="auto"/>
            <w:noWrap/>
            <w:vAlign w:val="bottom"/>
            <w:hideMark/>
          </w:tcPr>
          <w:p w14:paraId="357341E3" w14:textId="77777777" w:rsidR="00262CA6" w:rsidRPr="00D91D81" w:rsidRDefault="00262CA6" w:rsidP="00262CA6">
            <w:pPr>
              <w:tabs>
                <w:tab w:val="clear" w:pos="567"/>
              </w:tabs>
              <w:snapToGrid/>
              <w:rPr>
                <w:rFonts w:asciiTheme="minorHAnsi" w:eastAsia="Times New Roman" w:hAnsiTheme="minorHAnsi" w:cstheme="minorHAnsi"/>
                <w:b/>
                <w:bCs/>
                <w:snapToGrid/>
                <w:sz w:val="16"/>
                <w:szCs w:val="16"/>
              </w:rPr>
            </w:pPr>
            <w:r w:rsidRPr="00D91D81">
              <w:rPr>
                <w:b/>
                <w:bCs/>
                <w:sz w:val="16"/>
                <w:szCs w:val="16"/>
                <w:lang w:val="es-ES"/>
              </w:rPr>
              <w:t>TOTAL</w:t>
            </w:r>
          </w:p>
        </w:tc>
        <w:tc>
          <w:tcPr>
            <w:tcW w:w="853" w:type="pct"/>
            <w:tcBorders>
              <w:top w:val="nil"/>
              <w:left w:val="nil"/>
              <w:bottom w:val="single" w:sz="4" w:space="0" w:color="auto"/>
              <w:right w:val="single" w:sz="4" w:space="0" w:color="auto"/>
            </w:tcBorders>
            <w:shd w:val="clear" w:color="auto" w:fill="auto"/>
            <w:noWrap/>
            <w:vAlign w:val="bottom"/>
            <w:hideMark/>
          </w:tcPr>
          <w:p w14:paraId="21B361FB" w14:textId="77777777" w:rsidR="00262CA6" w:rsidRPr="00D91D81" w:rsidRDefault="00262CA6" w:rsidP="00262CA6">
            <w:pPr>
              <w:tabs>
                <w:tab w:val="clear" w:pos="567"/>
              </w:tabs>
              <w:snapToGrid/>
              <w:jc w:val="center"/>
              <w:rPr>
                <w:rFonts w:asciiTheme="minorHAnsi" w:eastAsia="Times New Roman" w:hAnsiTheme="minorHAnsi" w:cstheme="minorHAnsi"/>
                <w:b/>
                <w:bCs/>
                <w:snapToGrid/>
                <w:sz w:val="16"/>
                <w:szCs w:val="16"/>
                <w:lang w:eastAsia="fr-FR"/>
              </w:rPr>
            </w:pPr>
            <w:r w:rsidRPr="00D91D81">
              <w:rPr>
                <w:rFonts w:asciiTheme="minorHAnsi" w:eastAsia="Times New Roman" w:hAnsiTheme="minorHAnsi" w:cstheme="minorHAnsi"/>
                <w:b/>
                <w:bCs/>
                <w:snapToGrid/>
                <w:sz w:val="16"/>
                <w:szCs w:val="16"/>
                <w:lang w:eastAsia="fr-FR"/>
              </w:rPr>
              <w:t> </w:t>
            </w:r>
          </w:p>
        </w:tc>
        <w:tc>
          <w:tcPr>
            <w:tcW w:w="764" w:type="pct"/>
            <w:tcBorders>
              <w:top w:val="nil"/>
              <w:left w:val="nil"/>
              <w:bottom w:val="single" w:sz="4" w:space="0" w:color="auto"/>
              <w:right w:val="single" w:sz="4" w:space="0" w:color="auto"/>
            </w:tcBorders>
            <w:shd w:val="clear" w:color="auto" w:fill="auto"/>
            <w:noWrap/>
            <w:vAlign w:val="bottom"/>
            <w:hideMark/>
          </w:tcPr>
          <w:p w14:paraId="79C29CB7" w14:textId="77777777" w:rsidR="00262CA6" w:rsidRPr="00D91D81" w:rsidRDefault="00262CA6" w:rsidP="00262CA6">
            <w:pPr>
              <w:tabs>
                <w:tab w:val="clear" w:pos="567"/>
              </w:tabs>
              <w:snapToGrid/>
              <w:jc w:val="right"/>
              <w:rPr>
                <w:rFonts w:asciiTheme="minorHAnsi" w:eastAsia="Times New Roman" w:hAnsiTheme="minorHAnsi" w:cstheme="minorHAnsi"/>
                <w:b/>
                <w:bCs/>
                <w:snapToGrid/>
                <w:sz w:val="16"/>
                <w:szCs w:val="16"/>
              </w:rPr>
            </w:pPr>
            <w:r w:rsidRPr="00D91D81">
              <w:rPr>
                <w:b/>
                <w:bCs/>
                <w:sz w:val="16"/>
                <w:szCs w:val="16"/>
                <w:lang w:val="es-ES"/>
              </w:rPr>
              <w:t>7 610 000,00</w:t>
            </w:r>
          </w:p>
        </w:tc>
      </w:tr>
    </w:tbl>
    <w:p w14:paraId="258BAFAA" w14:textId="77777777" w:rsidR="002B67D8" w:rsidRDefault="002B67D8" w:rsidP="002B67D8">
      <w:pPr>
        <w:spacing w:after="120"/>
        <w:jc w:val="both"/>
        <w:rPr>
          <w:rFonts w:cs="Arial"/>
          <w:b/>
          <w:szCs w:val="20"/>
        </w:rPr>
      </w:pPr>
    </w:p>
    <w:p w14:paraId="7ADEE086" w14:textId="77777777" w:rsidR="002B67D8" w:rsidRDefault="002B67D8">
      <w:pPr>
        <w:tabs>
          <w:tab w:val="clear" w:pos="567"/>
        </w:tabs>
        <w:snapToGrid/>
        <w:rPr>
          <w:rFonts w:cs="Arial"/>
          <w:b/>
          <w:szCs w:val="20"/>
        </w:rPr>
      </w:pPr>
      <w:r>
        <w:rPr>
          <w:rFonts w:cs="Arial"/>
          <w:b/>
          <w:szCs w:val="20"/>
        </w:rPr>
        <w:br w:type="page"/>
      </w:r>
    </w:p>
    <w:p w14:paraId="535877BA" w14:textId="77777777" w:rsidR="00A64E35" w:rsidRPr="0080039D" w:rsidRDefault="00391826" w:rsidP="00A64E35">
      <w:pPr>
        <w:spacing w:before="240" w:after="120"/>
        <w:rPr>
          <w:rFonts w:eastAsia="SimSun" w:cs="Arial"/>
          <w:snapToGrid/>
          <w:sz w:val="20"/>
          <w:szCs w:val="20"/>
          <w:lang w:val="es-ES"/>
        </w:rPr>
      </w:pPr>
      <w:r>
        <w:rPr>
          <w:u w:val="single"/>
          <w:lang w:val="es-ES"/>
        </w:rPr>
        <w:lastRenderedPageBreak/>
        <w:t>Cuadro 9</w:t>
      </w:r>
      <w:r>
        <w:rPr>
          <w:lang w:val="es-ES"/>
        </w:rPr>
        <w:t>. Gastos de 2018-2</w:t>
      </w:r>
      <w:bookmarkStart w:id="7" w:name="SecC"/>
      <w:r w:rsidR="007D500D">
        <w:rPr>
          <w:lang w:val="es-ES"/>
        </w:rPr>
        <w:t>019, al 31 de diciembre de 2019</w:t>
      </w:r>
    </w:p>
    <w:tbl>
      <w:tblPr>
        <w:tblW w:w="9460" w:type="dxa"/>
        <w:tblLayout w:type="fixed"/>
        <w:tblCellMar>
          <w:left w:w="70" w:type="dxa"/>
          <w:right w:w="70" w:type="dxa"/>
        </w:tblCellMar>
        <w:tblLook w:val="04A0" w:firstRow="1" w:lastRow="0" w:firstColumn="1" w:lastColumn="0" w:noHBand="0" w:noVBand="1"/>
      </w:tblPr>
      <w:tblGrid>
        <w:gridCol w:w="1560"/>
        <w:gridCol w:w="3340"/>
        <w:gridCol w:w="1720"/>
        <w:gridCol w:w="1400"/>
        <w:gridCol w:w="1440"/>
      </w:tblGrid>
      <w:tr w:rsidR="00A64E35" w:rsidRPr="00826821" w14:paraId="7EFEF16D" w14:textId="77777777" w:rsidTr="00A64E35">
        <w:trPr>
          <w:trHeight w:val="240"/>
        </w:trPr>
        <w:tc>
          <w:tcPr>
            <w:tcW w:w="15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3F60EF0"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Código presupuestario</w:t>
            </w:r>
          </w:p>
        </w:tc>
        <w:tc>
          <w:tcPr>
            <w:tcW w:w="3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A7C40A"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Título (abreviado)</w:t>
            </w:r>
          </w:p>
        </w:tc>
        <w:tc>
          <w:tcPr>
            <w:tcW w:w="4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C18659C"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Gasto</w:t>
            </w:r>
            <w:r w:rsidR="007D500D" w:rsidRPr="00826821">
              <w:rPr>
                <w:b/>
                <w:bCs/>
                <w:sz w:val="16"/>
                <w:szCs w:val="16"/>
                <w:lang w:val="es-ES"/>
              </w:rPr>
              <w:t>s</w:t>
            </w:r>
          </w:p>
        </w:tc>
      </w:tr>
      <w:tr w:rsidR="00A64E35" w:rsidRPr="00826821" w14:paraId="03F6216D" w14:textId="77777777" w:rsidTr="00A64E35">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1580E833" w14:textId="77777777" w:rsidR="00A64E35" w:rsidRPr="00826821" w:rsidRDefault="00A64E35" w:rsidP="00A64E35">
            <w:pPr>
              <w:tabs>
                <w:tab w:val="clear" w:pos="567"/>
              </w:tabs>
              <w:snapToGrid/>
              <w:rPr>
                <w:rFonts w:asciiTheme="minorHAnsi" w:eastAsia="Times New Roman" w:hAnsiTheme="minorHAnsi" w:cstheme="minorHAnsi"/>
                <w:b/>
                <w:bCs/>
                <w:snapToGrid/>
                <w:sz w:val="16"/>
                <w:szCs w:val="16"/>
                <w:lang w:eastAsia="fr-FR"/>
              </w:rPr>
            </w:pPr>
          </w:p>
        </w:tc>
        <w:tc>
          <w:tcPr>
            <w:tcW w:w="3340" w:type="dxa"/>
            <w:vMerge/>
            <w:tcBorders>
              <w:top w:val="single" w:sz="4" w:space="0" w:color="auto"/>
              <w:left w:val="single" w:sz="4" w:space="0" w:color="auto"/>
              <w:bottom w:val="single" w:sz="4" w:space="0" w:color="000000"/>
              <w:right w:val="single" w:sz="4" w:space="0" w:color="auto"/>
            </w:tcBorders>
            <w:vAlign w:val="center"/>
            <w:hideMark/>
          </w:tcPr>
          <w:p w14:paraId="0D589AE9" w14:textId="77777777" w:rsidR="00A64E35" w:rsidRPr="00826821" w:rsidRDefault="00A64E35" w:rsidP="00A64E35">
            <w:pPr>
              <w:tabs>
                <w:tab w:val="clear" w:pos="567"/>
              </w:tabs>
              <w:snapToGrid/>
              <w:rPr>
                <w:rFonts w:asciiTheme="minorHAnsi" w:eastAsia="Times New Roman" w:hAnsiTheme="minorHAnsi" w:cstheme="minorHAnsi"/>
                <w:b/>
                <w:bCs/>
                <w:snapToGrid/>
                <w:sz w:val="16"/>
                <w:szCs w:val="16"/>
                <w:lang w:eastAsia="fr-FR"/>
              </w:rPr>
            </w:pPr>
          </w:p>
        </w:tc>
        <w:tc>
          <w:tcPr>
            <w:tcW w:w="1720" w:type="dxa"/>
            <w:tcBorders>
              <w:top w:val="nil"/>
              <w:left w:val="nil"/>
              <w:bottom w:val="single" w:sz="4" w:space="0" w:color="auto"/>
              <w:right w:val="single" w:sz="4" w:space="0" w:color="auto"/>
            </w:tcBorders>
            <w:shd w:val="clear" w:color="auto" w:fill="auto"/>
            <w:noWrap/>
            <w:vAlign w:val="center"/>
            <w:hideMark/>
          </w:tcPr>
          <w:p w14:paraId="1B3BA0D5"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2018</w:t>
            </w:r>
          </w:p>
        </w:tc>
        <w:tc>
          <w:tcPr>
            <w:tcW w:w="1400" w:type="dxa"/>
            <w:tcBorders>
              <w:top w:val="nil"/>
              <w:left w:val="nil"/>
              <w:bottom w:val="single" w:sz="4" w:space="0" w:color="auto"/>
              <w:right w:val="single" w:sz="4" w:space="0" w:color="auto"/>
            </w:tcBorders>
            <w:shd w:val="clear" w:color="auto" w:fill="auto"/>
            <w:noWrap/>
            <w:vAlign w:val="center"/>
            <w:hideMark/>
          </w:tcPr>
          <w:p w14:paraId="5995CA18"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2019</w:t>
            </w:r>
          </w:p>
        </w:tc>
        <w:tc>
          <w:tcPr>
            <w:tcW w:w="1440" w:type="dxa"/>
            <w:tcBorders>
              <w:top w:val="nil"/>
              <w:left w:val="nil"/>
              <w:bottom w:val="single" w:sz="4" w:space="0" w:color="auto"/>
              <w:right w:val="single" w:sz="4" w:space="0" w:color="auto"/>
            </w:tcBorders>
            <w:shd w:val="clear" w:color="auto" w:fill="auto"/>
            <w:noWrap/>
            <w:vAlign w:val="center"/>
            <w:hideMark/>
          </w:tcPr>
          <w:p w14:paraId="6276D5D4"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sz w:val="16"/>
                <w:szCs w:val="16"/>
                <w:lang w:val="es-ES"/>
              </w:rPr>
              <w:t>Total</w:t>
            </w:r>
          </w:p>
        </w:tc>
      </w:tr>
      <w:tr w:rsidR="00A64E35" w:rsidRPr="00826821" w14:paraId="43D239D4" w14:textId="77777777" w:rsidTr="00A64E35">
        <w:trPr>
          <w:trHeight w:val="240"/>
        </w:trPr>
        <w:tc>
          <w:tcPr>
            <w:tcW w:w="1560" w:type="dxa"/>
            <w:vMerge/>
            <w:tcBorders>
              <w:top w:val="single" w:sz="4" w:space="0" w:color="auto"/>
              <w:left w:val="single" w:sz="4" w:space="0" w:color="auto"/>
              <w:bottom w:val="single" w:sz="4" w:space="0" w:color="000000"/>
              <w:right w:val="single" w:sz="4" w:space="0" w:color="auto"/>
            </w:tcBorders>
            <w:vAlign w:val="center"/>
            <w:hideMark/>
          </w:tcPr>
          <w:p w14:paraId="146D0C4C" w14:textId="77777777" w:rsidR="00A64E35" w:rsidRPr="00826821" w:rsidRDefault="00A64E35" w:rsidP="00A64E35">
            <w:pPr>
              <w:tabs>
                <w:tab w:val="clear" w:pos="567"/>
              </w:tabs>
              <w:snapToGrid/>
              <w:rPr>
                <w:rFonts w:asciiTheme="minorHAnsi" w:eastAsia="Times New Roman" w:hAnsiTheme="minorHAnsi" w:cstheme="minorHAnsi"/>
                <w:b/>
                <w:bCs/>
                <w:snapToGrid/>
                <w:sz w:val="16"/>
                <w:szCs w:val="16"/>
                <w:lang w:eastAsia="fr-FR"/>
              </w:rPr>
            </w:pPr>
          </w:p>
        </w:tc>
        <w:tc>
          <w:tcPr>
            <w:tcW w:w="3340" w:type="dxa"/>
            <w:vMerge/>
            <w:tcBorders>
              <w:top w:val="single" w:sz="4" w:space="0" w:color="auto"/>
              <w:left w:val="single" w:sz="4" w:space="0" w:color="auto"/>
              <w:bottom w:val="single" w:sz="4" w:space="0" w:color="000000"/>
              <w:right w:val="single" w:sz="4" w:space="0" w:color="auto"/>
            </w:tcBorders>
            <w:vAlign w:val="center"/>
            <w:hideMark/>
          </w:tcPr>
          <w:p w14:paraId="367D6DD7" w14:textId="77777777" w:rsidR="00A64E35" w:rsidRPr="00826821" w:rsidRDefault="00A64E35" w:rsidP="00A64E35">
            <w:pPr>
              <w:tabs>
                <w:tab w:val="clear" w:pos="567"/>
              </w:tabs>
              <w:snapToGrid/>
              <w:rPr>
                <w:rFonts w:asciiTheme="minorHAnsi" w:eastAsia="Times New Roman" w:hAnsiTheme="minorHAnsi" w:cstheme="minorHAnsi"/>
                <w:b/>
                <w:bCs/>
                <w:snapToGrid/>
                <w:sz w:val="16"/>
                <w:szCs w:val="16"/>
                <w:lang w:eastAsia="fr-FR"/>
              </w:rPr>
            </w:pPr>
          </w:p>
        </w:tc>
        <w:tc>
          <w:tcPr>
            <w:tcW w:w="1720" w:type="dxa"/>
            <w:tcBorders>
              <w:top w:val="nil"/>
              <w:left w:val="nil"/>
              <w:bottom w:val="single" w:sz="4" w:space="0" w:color="auto"/>
              <w:right w:val="single" w:sz="4" w:space="0" w:color="auto"/>
            </w:tcBorders>
            <w:shd w:val="clear" w:color="auto" w:fill="auto"/>
            <w:noWrap/>
            <w:vAlign w:val="center"/>
            <w:hideMark/>
          </w:tcPr>
          <w:p w14:paraId="04EBADB9" w14:textId="77777777" w:rsidR="00A64E35" w:rsidRPr="00826821" w:rsidRDefault="00A64E35" w:rsidP="00A64E35">
            <w:pPr>
              <w:tabs>
                <w:tab w:val="clear" w:pos="567"/>
              </w:tabs>
              <w:snapToGrid/>
              <w:jc w:val="center"/>
              <w:rPr>
                <w:rFonts w:asciiTheme="minorHAnsi" w:eastAsia="Times New Roman" w:hAnsiTheme="minorHAnsi" w:cstheme="minorHAnsi"/>
                <w:bCs/>
                <w:snapToGrid/>
                <w:sz w:val="16"/>
                <w:szCs w:val="16"/>
              </w:rPr>
            </w:pPr>
            <w:r w:rsidRPr="00826821">
              <w:rPr>
                <w:sz w:val="16"/>
                <w:szCs w:val="16"/>
                <w:lang w:val="es-ES"/>
              </w:rPr>
              <w:t>$</w:t>
            </w:r>
          </w:p>
        </w:tc>
        <w:tc>
          <w:tcPr>
            <w:tcW w:w="1400" w:type="dxa"/>
            <w:tcBorders>
              <w:top w:val="nil"/>
              <w:left w:val="nil"/>
              <w:bottom w:val="single" w:sz="4" w:space="0" w:color="auto"/>
              <w:right w:val="single" w:sz="4" w:space="0" w:color="auto"/>
            </w:tcBorders>
            <w:shd w:val="clear" w:color="auto" w:fill="auto"/>
            <w:noWrap/>
            <w:vAlign w:val="center"/>
            <w:hideMark/>
          </w:tcPr>
          <w:p w14:paraId="607432CD" w14:textId="77777777" w:rsidR="00A64E35" w:rsidRPr="00826821" w:rsidRDefault="00A64E35" w:rsidP="00A64E35">
            <w:pPr>
              <w:tabs>
                <w:tab w:val="clear" w:pos="567"/>
              </w:tabs>
              <w:snapToGrid/>
              <w:jc w:val="center"/>
              <w:rPr>
                <w:rFonts w:asciiTheme="minorHAnsi" w:eastAsia="Times New Roman" w:hAnsiTheme="minorHAnsi" w:cstheme="minorHAnsi"/>
                <w:bCs/>
                <w:snapToGrid/>
                <w:sz w:val="16"/>
                <w:szCs w:val="16"/>
              </w:rPr>
            </w:pPr>
            <w:r w:rsidRPr="00826821">
              <w:rPr>
                <w:sz w:val="16"/>
                <w:szCs w:val="16"/>
                <w:lang w:val="es-ES"/>
              </w:rPr>
              <w:t>$</w:t>
            </w:r>
          </w:p>
        </w:tc>
        <w:tc>
          <w:tcPr>
            <w:tcW w:w="1440" w:type="dxa"/>
            <w:tcBorders>
              <w:top w:val="nil"/>
              <w:left w:val="nil"/>
              <w:bottom w:val="single" w:sz="4" w:space="0" w:color="auto"/>
              <w:right w:val="single" w:sz="4" w:space="0" w:color="auto"/>
            </w:tcBorders>
            <w:shd w:val="clear" w:color="auto" w:fill="auto"/>
            <w:noWrap/>
            <w:vAlign w:val="center"/>
            <w:hideMark/>
          </w:tcPr>
          <w:p w14:paraId="64CDBCD6" w14:textId="77777777" w:rsidR="00A64E35" w:rsidRPr="00826821" w:rsidRDefault="00A64E35" w:rsidP="00A64E35">
            <w:pPr>
              <w:tabs>
                <w:tab w:val="clear" w:pos="567"/>
              </w:tabs>
              <w:snapToGrid/>
              <w:jc w:val="center"/>
              <w:rPr>
                <w:rFonts w:asciiTheme="minorHAnsi" w:eastAsia="Times New Roman" w:hAnsiTheme="minorHAnsi" w:cstheme="minorHAnsi"/>
                <w:bCs/>
                <w:snapToGrid/>
                <w:sz w:val="16"/>
                <w:szCs w:val="16"/>
              </w:rPr>
            </w:pPr>
            <w:r w:rsidRPr="00826821">
              <w:rPr>
                <w:sz w:val="16"/>
                <w:szCs w:val="16"/>
                <w:lang w:val="es-ES"/>
              </w:rPr>
              <w:t>$</w:t>
            </w:r>
          </w:p>
        </w:tc>
      </w:tr>
      <w:tr w:rsidR="00A64E35" w:rsidRPr="00826821" w14:paraId="16569A96"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73015CEB"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sz w:val="16"/>
                <w:szCs w:val="16"/>
                <w:lang w:val="es-ES"/>
              </w:rPr>
              <w:t xml:space="preserve"> </w:t>
            </w:r>
            <w:r w:rsidRPr="00826821">
              <w:rPr>
                <w:b/>
                <w:bCs/>
                <w:sz w:val="16"/>
                <w:szCs w:val="16"/>
                <w:lang w:val="es-ES"/>
              </w:rPr>
              <w:t>FUNCIÓN A</w:t>
            </w:r>
          </w:p>
        </w:tc>
      </w:tr>
      <w:tr w:rsidR="00A64E35" w:rsidRPr="00826821" w14:paraId="753BA1F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3751FAC"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191ORS2038</w:t>
            </w:r>
          </w:p>
        </w:tc>
        <w:tc>
          <w:tcPr>
            <w:tcW w:w="3340" w:type="dxa"/>
            <w:tcBorders>
              <w:top w:val="nil"/>
              <w:left w:val="nil"/>
              <w:bottom w:val="single" w:sz="4" w:space="0" w:color="auto"/>
              <w:right w:val="single" w:sz="4" w:space="0" w:color="auto"/>
            </w:tcBorders>
            <w:shd w:val="clear" w:color="auto" w:fill="auto"/>
            <w:noWrap/>
            <w:vAlign w:val="center"/>
            <w:hideMark/>
          </w:tcPr>
          <w:p w14:paraId="0F4CBF49"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Promoción de la investigación oceánica</w:t>
            </w:r>
          </w:p>
        </w:tc>
        <w:tc>
          <w:tcPr>
            <w:tcW w:w="1720" w:type="dxa"/>
            <w:tcBorders>
              <w:top w:val="nil"/>
              <w:left w:val="nil"/>
              <w:bottom w:val="single" w:sz="4" w:space="0" w:color="auto"/>
              <w:right w:val="single" w:sz="4" w:space="0" w:color="auto"/>
            </w:tcBorders>
            <w:shd w:val="clear" w:color="auto" w:fill="auto"/>
            <w:noWrap/>
            <w:vAlign w:val="center"/>
            <w:hideMark/>
          </w:tcPr>
          <w:p w14:paraId="0E531709"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-2 792,71</w:t>
            </w:r>
          </w:p>
        </w:tc>
        <w:tc>
          <w:tcPr>
            <w:tcW w:w="1400" w:type="dxa"/>
            <w:tcBorders>
              <w:top w:val="nil"/>
              <w:left w:val="nil"/>
              <w:bottom w:val="single" w:sz="4" w:space="0" w:color="auto"/>
              <w:right w:val="single" w:sz="4" w:space="0" w:color="auto"/>
            </w:tcBorders>
            <w:shd w:val="clear" w:color="auto" w:fill="auto"/>
            <w:noWrap/>
            <w:vAlign w:val="bottom"/>
            <w:hideMark/>
          </w:tcPr>
          <w:p w14:paraId="24A75AA3"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434CD2B1"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-2 792,71</w:t>
            </w:r>
          </w:p>
        </w:tc>
      </w:tr>
      <w:tr w:rsidR="00A64E35" w:rsidRPr="00826821" w14:paraId="4C62EC4B"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BC1A6DA"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191ORS2039</w:t>
            </w:r>
          </w:p>
        </w:tc>
        <w:tc>
          <w:tcPr>
            <w:tcW w:w="3340" w:type="dxa"/>
            <w:tcBorders>
              <w:top w:val="nil"/>
              <w:left w:val="nil"/>
              <w:bottom w:val="single" w:sz="4" w:space="0" w:color="auto"/>
              <w:right w:val="single" w:sz="4" w:space="0" w:color="auto"/>
            </w:tcBorders>
            <w:shd w:val="clear" w:color="auto" w:fill="auto"/>
            <w:noWrap/>
            <w:vAlign w:val="center"/>
            <w:hideMark/>
          </w:tcPr>
          <w:p w14:paraId="1F2AA122"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Promoción de la investigación oceánica</w:t>
            </w:r>
          </w:p>
        </w:tc>
        <w:tc>
          <w:tcPr>
            <w:tcW w:w="1720" w:type="dxa"/>
            <w:tcBorders>
              <w:top w:val="nil"/>
              <w:left w:val="nil"/>
              <w:bottom w:val="single" w:sz="4" w:space="0" w:color="auto"/>
              <w:right w:val="single" w:sz="4" w:space="0" w:color="auto"/>
            </w:tcBorders>
            <w:shd w:val="clear" w:color="auto" w:fill="auto"/>
            <w:noWrap/>
            <w:vAlign w:val="bottom"/>
            <w:hideMark/>
          </w:tcPr>
          <w:p w14:paraId="41746813"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98 552,35</w:t>
            </w:r>
          </w:p>
        </w:tc>
        <w:tc>
          <w:tcPr>
            <w:tcW w:w="1400" w:type="dxa"/>
            <w:tcBorders>
              <w:top w:val="nil"/>
              <w:left w:val="nil"/>
              <w:bottom w:val="single" w:sz="4" w:space="0" w:color="auto"/>
              <w:right w:val="single" w:sz="4" w:space="0" w:color="auto"/>
            </w:tcBorders>
            <w:shd w:val="clear" w:color="auto" w:fill="auto"/>
            <w:noWrap/>
            <w:vAlign w:val="bottom"/>
            <w:hideMark/>
          </w:tcPr>
          <w:p w14:paraId="29C968C3"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142 420,17</w:t>
            </w:r>
          </w:p>
        </w:tc>
        <w:tc>
          <w:tcPr>
            <w:tcW w:w="1440" w:type="dxa"/>
            <w:tcBorders>
              <w:top w:val="nil"/>
              <w:left w:val="nil"/>
              <w:bottom w:val="single" w:sz="4" w:space="0" w:color="auto"/>
              <w:right w:val="single" w:sz="4" w:space="0" w:color="auto"/>
            </w:tcBorders>
            <w:shd w:val="clear" w:color="auto" w:fill="auto"/>
            <w:noWrap/>
            <w:vAlign w:val="bottom"/>
            <w:hideMark/>
          </w:tcPr>
          <w:p w14:paraId="2EC4BBBC"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240 972,52</w:t>
            </w:r>
          </w:p>
        </w:tc>
      </w:tr>
      <w:tr w:rsidR="00A64E35" w:rsidRPr="00826821" w14:paraId="0C47D671"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A0FE0A7"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rPr>
            </w:pPr>
            <w:r w:rsidRPr="00826821">
              <w:rPr>
                <w:b/>
                <w:bCs/>
                <w:i/>
                <w:iCs/>
                <w:sz w:val="16"/>
                <w:szCs w:val="16"/>
                <w:lang w:val="es-ES"/>
              </w:rPr>
              <w:t>Subtotal</w:t>
            </w:r>
            <w:r w:rsidRPr="00826821">
              <w:rPr>
                <w:sz w:val="16"/>
                <w:szCs w:val="16"/>
                <w:lang w:val="es-ES"/>
              </w:rPr>
              <w:t xml:space="preserve"> </w:t>
            </w:r>
          </w:p>
        </w:tc>
        <w:tc>
          <w:tcPr>
            <w:tcW w:w="3340" w:type="dxa"/>
            <w:tcBorders>
              <w:top w:val="nil"/>
              <w:left w:val="nil"/>
              <w:bottom w:val="single" w:sz="4" w:space="0" w:color="auto"/>
              <w:right w:val="single" w:sz="4" w:space="0" w:color="auto"/>
            </w:tcBorders>
            <w:shd w:val="clear" w:color="auto" w:fill="auto"/>
            <w:noWrap/>
            <w:vAlign w:val="center"/>
            <w:hideMark/>
          </w:tcPr>
          <w:p w14:paraId="1E2A0D42"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lang w:eastAsia="fr-FR"/>
              </w:rPr>
            </w:pPr>
            <w:r w:rsidRPr="00826821">
              <w:rPr>
                <w:rFonts w:asciiTheme="minorHAnsi" w:eastAsia="Times New Roman" w:hAnsiTheme="minorHAnsi" w:cstheme="minorHAnsi"/>
                <w:b/>
                <w:bCs/>
                <w:i/>
                <w:iCs/>
                <w:snapToGrid/>
                <w:sz w:val="16"/>
                <w:szCs w:val="16"/>
                <w:lang w:eastAsia="fr-FR"/>
              </w:rPr>
              <w:t> </w:t>
            </w:r>
          </w:p>
        </w:tc>
        <w:tc>
          <w:tcPr>
            <w:tcW w:w="1720" w:type="dxa"/>
            <w:tcBorders>
              <w:top w:val="nil"/>
              <w:left w:val="nil"/>
              <w:bottom w:val="single" w:sz="4" w:space="0" w:color="auto"/>
              <w:right w:val="single" w:sz="4" w:space="0" w:color="auto"/>
            </w:tcBorders>
            <w:shd w:val="clear" w:color="auto" w:fill="auto"/>
            <w:noWrap/>
            <w:vAlign w:val="center"/>
            <w:hideMark/>
          </w:tcPr>
          <w:p w14:paraId="4E4B655B"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95 759,64</w:t>
            </w:r>
          </w:p>
        </w:tc>
        <w:tc>
          <w:tcPr>
            <w:tcW w:w="1400" w:type="dxa"/>
            <w:tcBorders>
              <w:top w:val="nil"/>
              <w:left w:val="nil"/>
              <w:bottom w:val="single" w:sz="4" w:space="0" w:color="auto"/>
              <w:right w:val="single" w:sz="4" w:space="0" w:color="auto"/>
            </w:tcBorders>
            <w:shd w:val="clear" w:color="auto" w:fill="auto"/>
            <w:noWrap/>
            <w:vAlign w:val="center"/>
            <w:hideMark/>
          </w:tcPr>
          <w:p w14:paraId="3D7C3FBB"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i/>
                <w:sz w:val="16"/>
                <w:szCs w:val="16"/>
                <w:lang w:val="es-ES"/>
              </w:rPr>
              <w:t>142 420,17</w:t>
            </w:r>
          </w:p>
        </w:tc>
        <w:tc>
          <w:tcPr>
            <w:tcW w:w="1440" w:type="dxa"/>
            <w:tcBorders>
              <w:top w:val="nil"/>
              <w:left w:val="nil"/>
              <w:bottom w:val="single" w:sz="4" w:space="0" w:color="auto"/>
              <w:right w:val="single" w:sz="4" w:space="0" w:color="auto"/>
            </w:tcBorders>
            <w:shd w:val="clear" w:color="auto" w:fill="auto"/>
            <w:noWrap/>
            <w:vAlign w:val="center"/>
            <w:hideMark/>
          </w:tcPr>
          <w:p w14:paraId="62A5C372"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238 179,81</w:t>
            </w:r>
          </w:p>
        </w:tc>
      </w:tr>
      <w:tr w:rsidR="00A64E35" w:rsidRPr="00826821" w14:paraId="32758B4B"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3AFA615A"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FUNCIÓN B</w:t>
            </w:r>
          </w:p>
        </w:tc>
      </w:tr>
      <w:tr w:rsidR="00A64E35" w:rsidRPr="00826821" w14:paraId="10702FA3"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26D8EAA"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191OSD2038</w:t>
            </w:r>
          </w:p>
        </w:tc>
        <w:tc>
          <w:tcPr>
            <w:tcW w:w="3340" w:type="dxa"/>
            <w:tcBorders>
              <w:top w:val="nil"/>
              <w:left w:val="nil"/>
              <w:bottom w:val="single" w:sz="4" w:space="0" w:color="auto"/>
              <w:right w:val="single" w:sz="4" w:space="0" w:color="auto"/>
            </w:tcBorders>
            <w:shd w:val="clear" w:color="auto" w:fill="auto"/>
            <w:noWrap/>
            <w:vAlign w:val="bottom"/>
            <w:hideMark/>
          </w:tcPr>
          <w:p w14:paraId="20070878"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Sistemas de observación y datos</w:t>
            </w:r>
          </w:p>
        </w:tc>
        <w:tc>
          <w:tcPr>
            <w:tcW w:w="1720" w:type="dxa"/>
            <w:tcBorders>
              <w:top w:val="nil"/>
              <w:left w:val="nil"/>
              <w:bottom w:val="single" w:sz="4" w:space="0" w:color="auto"/>
              <w:right w:val="single" w:sz="4" w:space="0" w:color="auto"/>
            </w:tcBorders>
            <w:shd w:val="clear" w:color="auto" w:fill="auto"/>
            <w:noWrap/>
            <w:vAlign w:val="bottom"/>
            <w:hideMark/>
          </w:tcPr>
          <w:p w14:paraId="48DCAEF9"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14 230,64</w:t>
            </w:r>
          </w:p>
        </w:tc>
        <w:tc>
          <w:tcPr>
            <w:tcW w:w="1400" w:type="dxa"/>
            <w:tcBorders>
              <w:top w:val="nil"/>
              <w:left w:val="nil"/>
              <w:bottom w:val="single" w:sz="4" w:space="0" w:color="auto"/>
              <w:right w:val="single" w:sz="4" w:space="0" w:color="auto"/>
            </w:tcBorders>
            <w:shd w:val="clear" w:color="auto" w:fill="auto"/>
            <w:noWrap/>
            <w:vAlign w:val="bottom"/>
            <w:hideMark/>
          </w:tcPr>
          <w:p w14:paraId="553155F4"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60BB6720"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14 230,64</w:t>
            </w:r>
          </w:p>
        </w:tc>
      </w:tr>
      <w:tr w:rsidR="00A64E35" w:rsidRPr="00826821" w14:paraId="37B0941F"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AE0411A"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191OSD2039</w:t>
            </w:r>
          </w:p>
        </w:tc>
        <w:tc>
          <w:tcPr>
            <w:tcW w:w="3340" w:type="dxa"/>
            <w:tcBorders>
              <w:top w:val="nil"/>
              <w:left w:val="nil"/>
              <w:bottom w:val="single" w:sz="4" w:space="0" w:color="auto"/>
              <w:right w:val="single" w:sz="4" w:space="0" w:color="auto"/>
            </w:tcBorders>
            <w:shd w:val="clear" w:color="auto" w:fill="auto"/>
            <w:noWrap/>
            <w:vAlign w:val="bottom"/>
            <w:hideMark/>
          </w:tcPr>
          <w:p w14:paraId="482E67D3"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Sistemas de observación y datos</w:t>
            </w:r>
          </w:p>
        </w:tc>
        <w:tc>
          <w:tcPr>
            <w:tcW w:w="1720" w:type="dxa"/>
            <w:tcBorders>
              <w:top w:val="nil"/>
              <w:left w:val="nil"/>
              <w:bottom w:val="single" w:sz="4" w:space="0" w:color="auto"/>
              <w:right w:val="single" w:sz="4" w:space="0" w:color="auto"/>
            </w:tcBorders>
            <w:shd w:val="clear" w:color="auto" w:fill="auto"/>
            <w:noWrap/>
            <w:vAlign w:val="bottom"/>
            <w:hideMark/>
          </w:tcPr>
          <w:p w14:paraId="3751DA47"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339 910,74</w:t>
            </w:r>
          </w:p>
        </w:tc>
        <w:tc>
          <w:tcPr>
            <w:tcW w:w="1400" w:type="dxa"/>
            <w:tcBorders>
              <w:top w:val="nil"/>
              <w:left w:val="nil"/>
              <w:bottom w:val="single" w:sz="4" w:space="0" w:color="auto"/>
              <w:right w:val="single" w:sz="4" w:space="0" w:color="auto"/>
            </w:tcBorders>
            <w:shd w:val="clear" w:color="auto" w:fill="auto"/>
            <w:noWrap/>
            <w:vAlign w:val="bottom"/>
            <w:hideMark/>
          </w:tcPr>
          <w:p w14:paraId="5A2F9A5A"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359 699,72</w:t>
            </w:r>
          </w:p>
        </w:tc>
        <w:tc>
          <w:tcPr>
            <w:tcW w:w="1440" w:type="dxa"/>
            <w:tcBorders>
              <w:top w:val="nil"/>
              <w:left w:val="nil"/>
              <w:bottom w:val="single" w:sz="4" w:space="0" w:color="auto"/>
              <w:right w:val="single" w:sz="4" w:space="0" w:color="auto"/>
            </w:tcBorders>
            <w:shd w:val="clear" w:color="auto" w:fill="auto"/>
            <w:noWrap/>
            <w:vAlign w:val="bottom"/>
            <w:hideMark/>
          </w:tcPr>
          <w:p w14:paraId="6F415040"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699 610,46</w:t>
            </w:r>
          </w:p>
        </w:tc>
      </w:tr>
      <w:tr w:rsidR="00A64E35" w:rsidRPr="00826821" w14:paraId="50E7FD5F"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C2F4042"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193JCS2038</w:t>
            </w:r>
          </w:p>
        </w:tc>
        <w:tc>
          <w:tcPr>
            <w:tcW w:w="3340" w:type="dxa"/>
            <w:tcBorders>
              <w:top w:val="nil"/>
              <w:left w:val="nil"/>
              <w:bottom w:val="single" w:sz="4" w:space="0" w:color="auto"/>
              <w:right w:val="single" w:sz="4" w:space="0" w:color="auto"/>
            </w:tcBorders>
            <w:shd w:val="clear" w:color="auto" w:fill="auto"/>
            <w:noWrap/>
            <w:vAlign w:val="bottom"/>
            <w:hideMark/>
          </w:tcPr>
          <w:p w14:paraId="0BC0D309"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JCOMMOPS</w:t>
            </w:r>
          </w:p>
        </w:tc>
        <w:tc>
          <w:tcPr>
            <w:tcW w:w="1720" w:type="dxa"/>
            <w:tcBorders>
              <w:top w:val="nil"/>
              <w:left w:val="nil"/>
              <w:bottom w:val="single" w:sz="4" w:space="0" w:color="auto"/>
              <w:right w:val="single" w:sz="4" w:space="0" w:color="auto"/>
            </w:tcBorders>
            <w:shd w:val="clear" w:color="auto" w:fill="auto"/>
            <w:noWrap/>
            <w:vAlign w:val="bottom"/>
            <w:hideMark/>
          </w:tcPr>
          <w:p w14:paraId="7F6CB670"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lang w:eastAsia="fr-FR"/>
              </w:rPr>
            </w:pPr>
            <w:r w:rsidRPr="00826821">
              <w:rPr>
                <w:rFonts w:asciiTheme="minorHAnsi" w:eastAsia="Times New Roman" w:hAnsiTheme="minorHAnsi" w:cstheme="minorHAnsi"/>
                <w:snapToGrid/>
                <w:sz w:val="16"/>
                <w:szCs w:val="16"/>
                <w:lang w:eastAsia="fr-FR"/>
              </w:rPr>
              <w:t> </w:t>
            </w:r>
          </w:p>
        </w:tc>
        <w:tc>
          <w:tcPr>
            <w:tcW w:w="1400" w:type="dxa"/>
            <w:tcBorders>
              <w:top w:val="nil"/>
              <w:left w:val="nil"/>
              <w:bottom w:val="single" w:sz="4" w:space="0" w:color="auto"/>
              <w:right w:val="single" w:sz="4" w:space="0" w:color="auto"/>
            </w:tcBorders>
            <w:shd w:val="clear" w:color="auto" w:fill="auto"/>
            <w:noWrap/>
            <w:vAlign w:val="bottom"/>
            <w:hideMark/>
          </w:tcPr>
          <w:p w14:paraId="089FF368"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7B49950D"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r>
      <w:tr w:rsidR="00A64E35" w:rsidRPr="00826821" w14:paraId="38CDC231"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EF003D8"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193JCS2039</w:t>
            </w:r>
          </w:p>
        </w:tc>
        <w:tc>
          <w:tcPr>
            <w:tcW w:w="3340" w:type="dxa"/>
            <w:tcBorders>
              <w:top w:val="nil"/>
              <w:left w:val="nil"/>
              <w:bottom w:val="single" w:sz="4" w:space="0" w:color="auto"/>
              <w:right w:val="single" w:sz="4" w:space="0" w:color="auto"/>
            </w:tcBorders>
            <w:shd w:val="clear" w:color="auto" w:fill="auto"/>
            <w:noWrap/>
            <w:vAlign w:val="bottom"/>
            <w:hideMark/>
          </w:tcPr>
          <w:p w14:paraId="08D0699C"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JCOMMOPS</w:t>
            </w:r>
          </w:p>
        </w:tc>
        <w:tc>
          <w:tcPr>
            <w:tcW w:w="1720" w:type="dxa"/>
            <w:tcBorders>
              <w:top w:val="nil"/>
              <w:left w:val="nil"/>
              <w:bottom w:val="single" w:sz="4" w:space="0" w:color="auto"/>
              <w:right w:val="single" w:sz="4" w:space="0" w:color="auto"/>
            </w:tcBorders>
            <w:shd w:val="clear" w:color="auto" w:fill="auto"/>
            <w:noWrap/>
            <w:vAlign w:val="bottom"/>
            <w:hideMark/>
          </w:tcPr>
          <w:p w14:paraId="3E704E21"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74 830,20</w:t>
            </w:r>
          </w:p>
        </w:tc>
        <w:tc>
          <w:tcPr>
            <w:tcW w:w="1400" w:type="dxa"/>
            <w:tcBorders>
              <w:top w:val="nil"/>
              <w:left w:val="nil"/>
              <w:bottom w:val="single" w:sz="4" w:space="0" w:color="auto"/>
              <w:right w:val="single" w:sz="4" w:space="0" w:color="auto"/>
            </w:tcBorders>
            <w:shd w:val="clear" w:color="auto" w:fill="auto"/>
            <w:noWrap/>
            <w:vAlign w:val="bottom"/>
            <w:hideMark/>
          </w:tcPr>
          <w:p w14:paraId="75721443"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275 129,00</w:t>
            </w:r>
          </w:p>
        </w:tc>
        <w:tc>
          <w:tcPr>
            <w:tcW w:w="1440" w:type="dxa"/>
            <w:tcBorders>
              <w:top w:val="nil"/>
              <w:left w:val="nil"/>
              <w:bottom w:val="single" w:sz="4" w:space="0" w:color="auto"/>
              <w:right w:val="single" w:sz="4" w:space="0" w:color="auto"/>
            </w:tcBorders>
            <w:shd w:val="clear" w:color="auto" w:fill="auto"/>
            <w:noWrap/>
            <w:vAlign w:val="bottom"/>
            <w:hideMark/>
          </w:tcPr>
          <w:p w14:paraId="34804B19"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349 959,20</w:t>
            </w:r>
          </w:p>
        </w:tc>
      </w:tr>
      <w:tr w:rsidR="00A64E35" w:rsidRPr="00826821" w14:paraId="47773180"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89FAFE9"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rPr>
            </w:pPr>
            <w:r w:rsidRPr="00826821">
              <w:rPr>
                <w:b/>
                <w:bCs/>
                <w:i/>
                <w:iCs/>
                <w:sz w:val="16"/>
                <w:szCs w:val="16"/>
                <w:lang w:val="es-ES"/>
              </w:rPr>
              <w:t>Subtotal</w:t>
            </w:r>
            <w:r w:rsidRPr="00826821">
              <w:rPr>
                <w:sz w:val="16"/>
                <w:szCs w:val="16"/>
                <w:lang w:val="es-ES"/>
              </w:rPr>
              <w:t xml:space="preserve"> </w:t>
            </w:r>
          </w:p>
        </w:tc>
        <w:tc>
          <w:tcPr>
            <w:tcW w:w="3340" w:type="dxa"/>
            <w:tcBorders>
              <w:top w:val="nil"/>
              <w:left w:val="nil"/>
              <w:bottom w:val="single" w:sz="4" w:space="0" w:color="auto"/>
              <w:right w:val="single" w:sz="4" w:space="0" w:color="auto"/>
            </w:tcBorders>
            <w:shd w:val="clear" w:color="auto" w:fill="auto"/>
            <w:vAlign w:val="center"/>
            <w:hideMark/>
          </w:tcPr>
          <w:p w14:paraId="312C5CE1"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lang w:eastAsia="fr-FR"/>
              </w:rPr>
            </w:pPr>
            <w:r w:rsidRPr="00826821">
              <w:rPr>
                <w:rFonts w:asciiTheme="minorHAnsi" w:eastAsia="Times New Roman" w:hAnsiTheme="minorHAnsi" w:cstheme="minorHAnsi"/>
                <w:b/>
                <w:bCs/>
                <w:i/>
                <w:iCs/>
                <w:snapToGrid/>
                <w:sz w:val="16"/>
                <w:szCs w:val="16"/>
                <w:lang w:eastAsia="fr-FR"/>
              </w:rPr>
              <w:t> </w:t>
            </w:r>
          </w:p>
        </w:tc>
        <w:tc>
          <w:tcPr>
            <w:tcW w:w="1720" w:type="dxa"/>
            <w:tcBorders>
              <w:top w:val="nil"/>
              <w:left w:val="nil"/>
              <w:bottom w:val="single" w:sz="4" w:space="0" w:color="auto"/>
              <w:right w:val="single" w:sz="4" w:space="0" w:color="auto"/>
            </w:tcBorders>
            <w:shd w:val="clear" w:color="auto" w:fill="auto"/>
            <w:vAlign w:val="center"/>
            <w:hideMark/>
          </w:tcPr>
          <w:p w14:paraId="0DF3F869"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428 971,58</w:t>
            </w:r>
          </w:p>
        </w:tc>
        <w:tc>
          <w:tcPr>
            <w:tcW w:w="1400" w:type="dxa"/>
            <w:tcBorders>
              <w:top w:val="nil"/>
              <w:left w:val="nil"/>
              <w:bottom w:val="single" w:sz="4" w:space="0" w:color="auto"/>
              <w:right w:val="single" w:sz="4" w:space="0" w:color="auto"/>
            </w:tcBorders>
            <w:shd w:val="clear" w:color="auto" w:fill="auto"/>
            <w:vAlign w:val="center"/>
            <w:hideMark/>
          </w:tcPr>
          <w:p w14:paraId="638D915C"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634 828,72</w:t>
            </w:r>
          </w:p>
        </w:tc>
        <w:tc>
          <w:tcPr>
            <w:tcW w:w="1440" w:type="dxa"/>
            <w:tcBorders>
              <w:top w:val="nil"/>
              <w:left w:val="nil"/>
              <w:bottom w:val="single" w:sz="4" w:space="0" w:color="auto"/>
              <w:right w:val="single" w:sz="4" w:space="0" w:color="auto"/>
            </w:tcBorders>
            <w:shd w:val="clear" w:color="auto" w:fill="auto"/>
            <w:vAlign w:val="center"/>
            <w:hideMark/>
          </w:tcPr>
          <w:p w14:paraId="490E5F9F"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1 063 800,30</w:t>
            </w:r>
          </w:p>
        </w:tc>
      </w:tr>
      <w:tr w:rsidR="00A64E35" w:rsidRPr="00826821" w14:paraId="617E5E79"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42B2D411"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FUNCIÓN C</w:t>
            </w:r>
          </w:p>
        </w:tc>
      </w:tr>
      <w:tr w:rsidR="00A64E35" w:rsidRPr="00826821" w14:paraId="20E70AD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7FB410A"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191EWS2038</w:t>
            </w:r>
          </w:p>
        </w:tc>
        <w:tc>
          <w:tcPr>
            <w:tcW w:w="3340" w:type="dxa"/>
            <w:tcBorders>
              <w:top w:val="nil"/>
              <w:left w:val="nil"/>
              <w:bottom w:val="single" w:sz="4" w:space="0" w:color="auto"/>
              <w:right w:val="single" w:sz="4" w:space="0" w:color="auto"/>
            </w:tcBorders>
            <w:shd w:val="clear" w:color="auto" w:fill="auto"/>
            <w:noWrap/>
            <w:vAlign w:val="bottom"/>
            <w:hideMark/>
          </w:tcPr>
          <w:p w14:paraId="0CFB0ADB"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Desarrollo de sistemas de alerta temprana</w:t>
            </w:r>
          </w:p>
        </w:tc>
        <w:tc>
          <w:tcPr>
            <w:tcW w:w="1720" w:type="dxa"/>
            <w:tcBorders>
              <w:top w:val="nil"/>
              <w:left w:val="nil"/>
              <w:bottom w:val="single" w:sz="4" w:space="0" w:color="auto"/>
              <w:right w:val="single" w:sz="4" w:space="0" w:color="auto"/>
            </w:tcBorders>
            <w:shd w:val="clear" w:color="auto" w:fill="auto"/>
            <w:noWrap/>
            <w:vAlign w:val="bottom"/>
            <w:hideMark/>
          </w:tcPr>
          <w:p w14:paraId="15DC2E75"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5 690,15</w:t>
            </w:r>
          </w:p>
        </w:tc>
        <w:tc>
          <w:tcPr>
            <w:tcW w:w="1400" w:type="dxa"/>
            <w:tcBorders>
              <w:top w:val="nil"/>
              <w:left w:val="nil"/>
              <w:bottom w:val="single" w:sz="4" w:space="0" w:color="auto"/>
              <w:right w:val="single" w:sz="4" w:space="0" w:color="auto"/>
            </w:tcBorders>
            <w:shd w:val="clear" w:color="auto" w:fill="auto"/>
            <w:noWrap/>
            <w:vAlign w:val="bottom"/>
            <w:hideMark/>
          </w:tcPr>
          <w:p w14:paraId="3AEEE924"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7A72CB1D"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5 690,15</w:t>
            </w:r>
          </w:p>
        </w:tc>
      </w:tr>
      <w:tr w:rsidR="00A64E35" w:rsidRPr="00826821" w14:paraId="2D54120B"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A9815A6"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191EWS2039</w:t>
            </w:r>
          </w:p>
        </w:tc>
        <w:tc>
          <w:tcPr>
            <w:tcW w:w="3340" w:type="dxa"/>
            <w:tcBorders>
              <w:top w:val="nil"/>
              <w:left w:val="nil"/>
              <w:bottom w:val="single" w:sz="4" w:space="0" w:color="auto"/>
              <w:right w:val="single" w:sz="4" w:space="0" w:color="auto"/>
            </w:tcBorders>
            <w:shd w:val="clear" w:color="auto" w:fill="auto"/>
            <w:noWrap/>
            <w:vAlign w:val="bottom"/>
            <w:hideMark/>
          </w:tcPr>
          <w:p w14:paraId="178373F3"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Desarrollo de sistemas de alerta temprana</w:t>
            </w:r>
          </w:p>
        </w:tc>
        <w:tc>
          <w:tcPr>
            <w:tcW w:w="1720" w:type="dxa"/>
            <w:tcBorders>
              <w:top w:val="nil"/>
              <w:left w:val="nil"/>
              <w:bottom w:val="single" w:sz="4" w:space="0" w:color="auto"/>
              <w:right w:val="single" w:sz="4" w:space="0" w:color="auto"/>
            </w:tcBorders>
            <w:shd w:val="clear" w:color="auto" w:fill="auto"/>
            <w:noWrap/>
            <w:vAlign w:val="bottom"/>
            <w:hideMark/>
          </w:tcPr>
          <w:p w14:paraId="2903E14F"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197 206,21</w:t>
            </w:r>
          </w:p>
        </w:tc>
        <w:tc>
          <w:tcPr>
            <w:tcW w:w="1400" w:type="dxa"/>
            <w:tcBorders>
              <w:top w:val="nil"/>
              <w:left w:val="nil"/>
              <w:bottom w:val="single" w:sz="4" w:space="0" w:color="auto"/>
              <w:right w:val="single" w:sz="4" w:space="0" w:color="auto"/>
            </w:tcBorders>
            <w:shd w:val="clear" w:color="auto" w:fill="auto"/>
            <w:noWrap/>
            <w:vAlign w:val="bottom"/>
            <w:hideMark/>
          </w:tcPr>
          <w:p w14:paraId="14E757BD"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91 737,62</w:t>
            </w:r>
          </w:p>
        </w:tc>
        <w:tc>
          <w:tcPr>
            <w:tcW w:w="1440" w:type="dxa"/>
            <w:tcBorders>
              <w:top w:val="nil"/>
              <w:left w:val="nil"/>
              <w:bottom w:val="single" w:sz="4" w:space="0" w:color="auto"/>
              <w:right w:val="single" w:sz="4" w:space="0" w:color="auto"/>
            </w:tcBorders>
            <w:shd w:val="clear" w:color="auto" w:fill="auto"/>
            <w:noWrap/>
            <w:vAlign w:val="bottom"/>
            <w:hideMark/>
          </w:tcPr>
          <w:p w14:paraId="0A1D9E71"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288 943,83</w:t>
            </w:r>
          </w:p>
        </w:tc>
      </w:tr>
      <w:tr w:rsidR="00A64E35" w:rsidRPr="00826821" w14:paraId="7163E10B"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D45044B"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193ICG2038</w:t>
            </w:r>
          </w:p>
        </w:tc>
        <w:tc>
          <w:tcPr>
            <w:tcW w:w="3340" w:type="dxa"/>
            <w:tcBorders>
              <w:top w:val="nil"/>
              <w:left w:val="nil"/>
              <w:bottom w:val="single" w:sz="4" w:space="0" w:color="auto"/>
              <w:right w:val="single" w:sz="4" w:space="0" w:color="auto"/>
            </w:tcBorders>
            <w:shd w:val="clear" w:color="auto" w:fill="auto"/>
            <w:noWrap/>
            <w:vAlign w:val="bottom"/>
            <w:hideMark/>
          </w:tcPr>
          <w:p w14:paraId="2BC271FC"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ICG/IOTWMS</w:t>
            </w:r>
          </w:p>
        </w:tc>
        <w:tc>
          <w:tcPr>
            <w:tcW w:w="1720" w:type="dxa"/>
            <w:tcBorders>
              <w:top w:val="nil"/>
              <w:left w:val="nil"/>
              <w:bottom w:val="single" w:sz="4" w:space="0" w:color="auto"/>
              <w:right w:val="single" w:sz="4" w:space="0" w:color="auto"/>
            </w:tcBorders>
            <w:shd w:val="clear" w:color="auto" w:fill="auto"/>
            <w:noWrap/>
            <w:vAlign w:val="bottom"/>
            <w:hideMark/>
          </w:tcPr>
          <w:p w14:paraId="5D9BA7FD"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2 962,51</w:t>
            </w:r>
          </w:p>
        </w:tc>
        <w:tc>
          <w:tcPr>
            <w:tcW w:w="1400" w:type="dxa"/>
            <w:tcBorders>
              <w:top w:val="nil"/>
              <w:left w:val="nil"/>
              <w:bottom w:val="single" w:sz="4" w:space="0" w:color="auto"/>
              <w:right w:val="single" w:sz="4" w:space="0" w:color="auto"/>
            </w:tcBorders>
            <w:shd w:val="clear" w:color="auto" w:fill="auto"/>
            <w:noWrap/>
            <w:vAlign w:val="bottom"/>
            <w:hideMark/>
          </w:tcPr>
          <w:p w14:paraId="37886DC7"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07E82F1B"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2 962,51</w:t>
            </w:r>
          </w:p>
        </w:tc>
      </w:tr>
      <w:tr w:rsidR="00A64E35" w:rsidRPr="00826821" w14:paraId="02F3972D"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FBD52B7"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193ICG2039</w:t>
            </w:r>
          </w:p>
        </w:tc>
        <w:tc>
          <w:tcPr>
            <w:tcW w:w="3340" w:type="dxa"/>
            <w:tcBorders>
              <w:top w:val="nil"/>
              <w:left w:val="nil"/>
              <w:bottom w:val="single" w:sz="4" w:space="0" w:color="auto"/>
              <w:right w:val="single" w:sz="4" w:space="0" w:color="auto"/>
            </w:tcBorders>
            <w:shd w:val="clear" w:color="auto" w:fill="auto"/>
            <w:noWrap/>
            <w:vAlign w:val="bottom"/>
            <w:hideMark/>
          </w:tcPr>
          <w:p w14:paraId="3D1B09BA"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ICG/IOTWMS</w:t>
            </w:r>
          </w:p>
        </w:tc>
        <w:tc>
          <w:tcPr>
            <w:tcW w:w="1720" w:type="dxa"/>
            <w:tcBorders>
              <w:top w:val="nil"/>
              <w:left w:val="nil"/>
              <w:bottom w:val="single" w:sz="4" w:space="0" w:color="auto"/>
              <w:right w:val="single" w:sz="4" w:space="0" w:color="auto"/>
            </w:tcBorders>
            <w:shd w:val="clear" w:color="auto" w:fill="auto"/>
            <w:noWrap/>
            <w:vAlign w:val="bottom"/>
            <w:hideMark/>
          </w:tcPr>
          <w:p w14:paraId="5150F6D7"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346 664,00</w:t>
            </w:r>
          </w:p>
        </w:tc>
        <w:tc>
          <w:tcPr>
            <w:tcW w:w="1400" w:type="dxa"/>
            <w:tcBorders>
              <w:top w:val="nil"/>
              <w:left w:val="nil"/>
              <w:bottom w:val="single" w:sz="4" w:space="0" w:color="auto"/>
              <w:right w:val="single" w:sz="4" w:space="0" w:color="auto"/>
            </w:tcBorders>
            <w:shd w:val="clear" w:color="auto" w:fill="auto"/>
            <w:noWrap/>
            <w:vAlign w:val="bottom"/>
            <w:hideMark/>
          </w:tcPr>
          <w:p w14:paraId="2A1A80E1"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340 025,48</w:t>
            </w:r>
          </w:p>
        </w:tc>
        <w:tc>
          <w:tcPr>
            <w:tcW w:w="1440" w:type="dxa"/>
            <w:tcBorders>
              <w:top w:val="nil"/>
              <w:left w:val="nil"/>
              <w:bottom w:val="single" w:sz="4" w:space="0" w:color="auto"/>
              <w:right w:val="single" w:sz="4" w:space="0" w:color="auto"/>
            </w:tcBorders>
            <w:shd w:val="clear" w:color="auto" w:fill="auto"/>
            <w:noWrap/>
            <w:vAlign w:val="bottom"/>
            <w:hideMark/>
          </w:tcPr>
          <w:p w14:paraId="55CF0B5B"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686 689,48</w:t>
            </w:r>
          </w:p>
        </w:tc>
      </w:tr>
      <w:tr w:rsidR="00A64E35" w:rsidRPr="00826821" w14:paraId="66C86840"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5FB4927"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rPr>
            </w:pPr>
            <w:r w:rsidRPr="00826821">
              <w:rPr>
                <w:b/>
                <w:bCs/>
                <w:i/>
                <w:iCs/>
                <w:sz w:val="16"/>
                <w:szCs w:val="16"/>
                <w:lang w:val="es-ES"/>
              </w:rPr>
              <w:t>Subtotal</w:t>
            </w:r>
          </w:p>
        </w:tc>
        <w:tc>
          <w:tcPr>
            <w:tcW w:w="3340" w:type="dxa"/>
            <w:tcBorders>
              <w:top w:val="nil"/>
              <w:left w:val="nil"/>
              <w:bottom w:val="single" w:sz="4" w:space="0" w:color="auto"/>
              <w:right w:val="single" w:sz="4" w:space="0" w:color="auto"/>
            </w:tcBorders>
            <w:shd w:val="clear" w:color="auto" w:fill="auto"/>
            <w:noWrap/>
            <w:vAlign w:val="bottom"/>
            <w:hideMark/>
          </w:tcPr>
          <w:p w14:paraId="243232AA"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lang w:eastAsia="fr-FR"/>
              </w:rPr>
            </w:pPr>
            <w:r w:rsidRPr="00826821">
              <w:rPr>
                <w:rFonts w:asciiTheme="minorHAnsi" w:eastAsia="Times New Roman" w:hAnsiTheme="minorHAnsi" w:cstheme="minorHAnsi"/>
                <w:b/>
                <w:bCs/>
                <w:i/>
                <w:iCs/>
                <w:snapToGrid/>
                <w:sz w:val="16"/>
                <w:szCs w:val="16"/>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34CE77E7"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552 522,87</w:t>
            </w:r>
          </w:p>
        </w:tc>
        <w:tc>
          <w:tcPr>
            <w:tcW w:w="1400" w:type="dxa"/>
            <w:tcBorders>
              <w:top w:val="nil"/>
              <w:left w:val="nil"/>
              <w:bottom w:val="single" w:sz="4" w:space="0" w:color="auto"/>
              <w:right w:val="single" w:sz="4" w:space="0" w:color="auto"/>
            </w:tcBorders>
            <w:shd w:val="clear" w:color="auto" w:fill="auto"/>
            <w:noWrap/>
            <w:vAlign w:val="bottom"/>
            <w:hideMark/>
          </w:tcPr>
          <w:p w14:paraId="6FDAB214"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431 763,10</w:t>
            </w:r>
          </w:p>
        </w:tc>
        <w:tc>
          <w:tcPr>
            <w:tcW w:w="1440" w:type="dxa"/>
            <w:tcBorders>
              <w:top w:val="nil"/>
              <w:left w:val="nil"/>
              <w:bottom w:val="single" w:sz="4" w:space="0" w:color="auto"/>
              <w:right w:val="single" w:sz="4" w:space="0" w:color="auto"/>
            </w:tcBorders>
            <w:shd w:val="clear" w:color="auto" w:fill="auto"/>
            <w:noWrap/>
            <w:vAlign w:val="bottom"/>
            <w:hideMark/>
          </w:tcPr>
          <w:p w14:paraId="33EEAF50"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984 285,97</w:t>
            </w:r>
          </w:p>
        </w:tc>
      </w:tr>
      <w:tr w:rsidR="00A64E35" w:rsidRPr="00826821" w14:paraId="0BAB24A7"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31545770"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FUNCIÓN D</w:t>
            </w:r>
          </w:p>
        </w:tc>
      </w:tr>
      <w:tr w:rsidR="00A64E35" w:rsidRPr="00826821" w14:paraId="5DC38726"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FA9E0A7"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191AIP2038</w:t>
            </w:r>
          </w:p>
        </w:tc>
        <w:tc>
          <w:tcPr>
            <w:tcW w:w="3340" w:type="dxa"/>
            <w:tcBorders>
              <w:top w:val="nil"/>
              <w:left w:val="nil"/>
              <w:bottom w:val="single" w:sz="4" w:space="0" w:color="auto"/>
              <w:right w:val="single" w:sz="4" w:space="0" w:color="auto"/>
            </w:tcBorders>
            <w:shd w:val="clear" w:color="auto" w:fill="auto"/>
            <w:vAlign w:val="center"/>
            <w:hideMark/>
          </w:tcPr>
          <w:p w14:paraId="731C332B"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 xml:space="preserve">Evaluación e información </w:t>
            </w:r>
          </w:p>
        </w:tc>
        <w:tc>
          <w:tcPr>
            <w:tcW w:w="1720" w:type="dxa"/>
            <w:tcBorders>
              <w:top w:val="nil"/>
              <w:left w:val="nil"/>
              <w:bottom w:val="single" w:sz="4" w:space="0" w:color="auto"/>
              <w:right w:val="single" w:sz="4" w:space="0" w:color="auto"/>
            </w:tcBorders>
            <w:shd w:val="clear" w:color="auto" w:fill="auto"/>
            <w:vAlign w:val="center"/>
            <w:hideMark/>
          </w:tcPr>
          <w:p w14:paraId="1BE3E3EC"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-1 378,22</w:t>
            </w:r>
          </w:p>
        </w:tc>
        <w:tc>
          <w:tcPr>
            <w:tcW w:w="1400" w:type="dxa"/>
            <w:tcBorders>
              <w:top w:val="nil"/>
              <w:left w:val="nil"/>
              <w:bottom w:val="single" w:sz="4" w:space="0" w:color="auto"/>
              <w:right w:val="single" w:sz="4" w:space="0" w:color="auto"/>
            </w:tcBorders>
            <w:shd w:val="clear" w:color="auto" w:fill="auto"/>
            <w:noWrap/>
            <w:vAlign w:val="bottom"/>
            <w:hideMark/>
          </w:tcPr>
          <w:p w14:paraId="10AB8C69"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20364A0D"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-1 378,22</w:t>
            </w:r>
          </w:p>
        </w:tc>
      </w:tr>
      <w:tr w:rsidR="00A64E35" w:rsidRPr="00826821" w14:paraId="5DF14310"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124A003"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191AIP2039</w:t>
            </w:r>
          </w:p>
        </w:tc>
        <w:tc>
          <w:tcPr>
            <w:tcW w:w="3340" w:type="dxa"/>
            <w:tcBorders>
              <w:top w:val="nil"/>
              <w:left w:val="nil"/>
              <w:bottom w:val="single" w:sz="4" w:space="0" w:color="auto"/>
              <w:right w:val="single" w:sz="4" w:space="0" w:color="auto"/>
            </w:tcBorders>
            <w:shd w:val="clear" w:color="auto" w:fill="auto"/>
            <w:vAlign w:val="center"/>
            <w:hideMark/>
          </w:tcPr>
          <w:p w14:paraId="651B5972"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 xml:space="preserve">Evaluación e información </w:t>
            </w:r>
          </w:p>
        </w:tc>
        <w:tc>
          <w:tcPr>
            <w:tcW w:w="1720" w:type="dxa"/>
            <w:tcBorders>
              <w:top w:val="nil"/>
              <w:left w:val="nil"/>
              <w:bottom w:val="single" w:sz="4" w:space="0" w:color="auto"/>
              <w:right w:val="single" w:sz="4" w:space="0" w:color="auto"/>
            </w:tcBorders>
            <w:shd w:val="clear" w:color="auto" w:fill="auto"/>
            <w:vAlign w:val="center"/>
            <w:hideMark/>
          </w:tcPr>
          <w:p w14:paraId="654359C1"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68 200,95</w:t>
            </w:r>
          </w:p>
        </w:tc>
        <w:tc>
          <w:tcPr>
            <w:tcW w:w="1400" w:type="dxa"/>
            <w:tcBorders>
              <w:top w:val="nil"/>
              <w:left w:val="nil"/>
              <w:bottom w:val="single" w:sz="4" w:space="0" w:color="auto"/>
              <w:right w:val="single" w:sz="4" w:space="0" w:color="auto"/>
            </w:tcBorders>
            <w:shd w:val="clear" w:color="auto" w:fill="auto"/>
            <w:noWrap/>
            <w:vAlign w:val="bottom"/>
            <w:hideMark/>
          </w:tcPr>
          <w:p w14:paraId="63D73E2B"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44 241,60</w:t>
            </w:r>
          </w:p>
        </w:tc>
        <w:tc>
          <w:tcPr>
            <w:tcW w:w="1440" w:type="dxa"/>
            <w:tcBorders>
              <w:top w:val="nil"/>
              <w:left w:val="nil"/>
              <w:bottom w:val="single" w:sz="4" w:space="0" w:color="auto"/>
              <w:right w:val="single" w:sz="4" w:space="0" w:color="auto"/>
            </w:tcBorders>
            <w:shd w:val="clear" w:color="auto" w:fill="auto"/>
            <w:noWrap/>
            <w:vAlign w:val="bottom"/>
            <w:hideMark/>
          </w:tcPr>
          <w:p w14:paraId="5378D787"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112 442,55</w:t>
            </w:r>
          </w:p>
        </w:tc>
      </w:tr>
      <w:tr w:rsidR="00A64E35" w:rsidRPr="00826821" w14:paraId="5C755CB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BA6A1AB"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rPr>
            </w:pPr>
            <w:r w:rsidRPr="00826821">
              <w:rPr>
                <w:b/>
                <w:bCs/>
                <w:i/>
                <w:iCs/>
                <w:sz w:val="16"/>
                <w:szCs w:val="16"/>
                <w:lang w:val="es-ES"/>
              </w:rPr>
              <w:t>Subtotal</w:t>
            </w:r>
            <w:r w:rsidRPr="00826821">
              <w:rPr>
                <w:sz w:val="16"/>
                <w:szCs w:val="16"/>
                <w:lang w:val="es-ES"/>
              </w:rPr>
              <w:t xml:space="preserve"> </w:t>
            </w:r>
          </w:p>
        </w:tc>
        <w:tc>
          <w:tcPr>
            <w:tcW w:w="3340" w:type="dxa"/>
            <w:tcBorders>
              <w:top w:val="nil"/>
              <w:left w:val="nil"/>
              <w:bottom w:val="single" w:sz="4" w:space="0" w:color="auto"/>
              <w:right w:val="single" w:sz="4" w:space="0" w:color="auto"/>
            </w:tcBorders>
            <w:shd w:val="clear" w:color="auto" w:fill="auto"/>
            <w:noWrap/>
            <w:vAlign w:val="bottom"/>
            <w:hideMark/>
          </w:tcPr>
          <w:p w14:paraId="1294E355"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lang w:eastAsia="fr-FR"/>
              </w:rPr>
            </w:pPr>
            <w:r w:rsidRPr="00826821">
              <w:rPr>
                <w:rFonts w:asciiTheme="minorHAnsi" w:eastAsia="Times New Roman" w:hAnsiTheme="minorHAnsi" w:cstheme="minorHAnsi"/>
                <w:b/>
                <w:bCs/>
                <w:i/>
                <w:iCs/>
                <w:snapToGrid/>
                <w:sz w:val="16"/>
                <w:szCs w:val="16"/>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74E1EEEB"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66 822,73</w:t>
            </w:r>
          </w:p>
        </w:tc>
        <w:tc>
          <w:tcPr>
            <w:tcW w:w="1400" w:type="dxa"/>
            <w:tcBorders>
              <w:top w:val="nil"/>
              <w:left w:val="nil"/>
              <w:bottom w:val="single" w:sz="4" w:space="0" w:color="auto"/>
              <w:right w:val="single" w:sz="4" w:space="0" w:color="auto"/>
            </w:tcBorders>
            <w:shd w:val="clear" w:color="auto" w:fill="auto"/>
            <w:noWrap/>
            <w:vAlign w:val="bottom"/>
            <w:hideMark/>
          </w:tcPr>
          <w:p w14:paraId="1A97B2AC"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i/>
                <w:sz w:val="16"/>
                <w:szCs w:val="16"/>
                <w:lang w:val="es-ES"/>
              </w:rPr>
              <w:t>44 241,60</w:t>
            </w:r>
          </w:p>
        </w:tc>
        <w:tc>
          <w:tcPr>
            <w:tcW w:w="1440" w:type="dxa"/>
            <w:tcBorders>
              <w:top w:val="nil"/>
              <w:left w:val="nil"/>
              <w:bottom w:val="single" w:sz="4" w:space="0" w:color="auto"/>
              <w:right w:val="single" w:sz="4" w:space="0" w:color="auto"/>
            </w:tcBorders>
            <w:shd w:val="clear" w:color="auto" w:fill="auto"/>
            <w:noWrap/>
            <w:vAlign w:val="bottom"/>
            <w:hideMark/>
          </w:tcPr>
          <w:p w14:paraId="48AE295B"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111 064,33</w:t>
            </w:r>
          </w:p>
        </w:tc>
      </w:tr>
      <w:tr w:rsidR="00A64E35" w:rsidRPr="00826821" w14:paraId="66E4AE01"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1D732F27"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FUNCIÓN E</w:t>
            </w:r>
          </w:p>
        </w:tc>
      </w:tr>
      <w:tr w:rsidR="00A64E35" w:rsidRPr="00826821" w14:paraId="76FC166D"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6DF43719"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191RCG2038</w:t>
            </w:r>
          </w:p>
        </w:tc>
        <w:tc>
          <w:tcPr>
            <w:tcW w:w="3340" w:type="dxa"/>
            <w:tcBorders>
              <w:top w:val="nil"/>
              <w:left w:val="nil"/>
              <w:bottom w:val="single" w:sz="4" w:space="0" w:color="auto"/>
              <w:right w:val="single" w:sz="4" w:space="0" w:color="auto"/>
            </w:tcBorders>
            <w:shd w:val="clear" w:color="auto" w:fill="auto"/>
            <w:vAlign w:val="bottom"/>
            <w:hideMark/>
          </w:tcPr>
          <w:p w14:paraId="4CF2B903"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Mejora de la gobernanza de los océanos</w:t>
            </w:r>
          </w:p>
        </w:tc>
        <w:tc>
          <w:tcPr>
            <w:tcW w:w="1720" w:type="dxa"/>
            <w:tcBorders>
              <w:top w:val="nil"/>
              <w:left w:val="nil"/>
              <w:bottom w:val="single" w:sz="4" w:space="0" w:color="auto"/>
              <w:right w:val="single" w:sz="4" w:space="0" w:color="auto"/>
            </w:tcBorders>
            <w:shd w:val="clear" w:color="auto" w:fill="auto"/>
            <w:vAlign w:val="bottom"/>
            <w:hideMark/>
          </w:tcPr>
          <w:p w14:paraId="16B0768B"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37 755,31</w:t>
            </w:r>
          </w:p>
        </w:tc>
        <w:tc>
          <w:tcPr>
            <w:tcW w:w="1400" w:type="dxa"/>
            <w:tcBorders>
              <w:top w:val="nil"/>
              <w:left w:val="nil"/>
              <w:bottom w:val="single" w:sz="4" w:space="0" w:color="auto"/>
              <w:right w:val="single" w:sz="4" w:space="0" w:color="auto"/>
            </w:tcBorders>
            <w:shd w:val="clear" w:color="auto" w:fill="auto"/>
            <w:noWrap/>
            <w:vAlign w:val="bottom"/>
            <w:hideMark/>
          </w:tcPr>
          <w:p w14:paraId="0AC06CCB"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131A675D"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37 755,31</w:t>
            </w:r>
          </w:p>
        </w:tc>
      </w:tr>
      <w:tr w:rsidR="00A64E35" w:rsidRPr="00826821" w14:paraId="514C84FE"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3FF543EA"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191RCG2039</w:t>
            </w:r>
          </w:p>
        </w:tc>
        <w:tc>
          <w:tcPr>
            <w:tcW w:w="3340" w:type="dxa"/>
            <w:tcBorders>
              <w:top w:val="nil"/>
              <w:left w:val="nil"/>
              <w:bottom w:val="single" w:sz="4" w:space="0" w:color="auto"/>
              <w:right w:val="single" w:sz="4" w:space="0" w:color="auto"/>
            </w:tcBorders>
            <w:shd w:val="clear" w:color="auto" w:fill="auto"/>
            <w:vAlign w:val="bottom"/>
            <w:hideMark/>
          </w:tcPr>
          <w:p w14:paraId="3F3B4CA3"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Mejora de la gobernanza de los océanos</w:t>
            </w:r>
          </w:p>
        </w:tc>
        <w:tc>
          <w:tcPr>
            <w:tcW w:w="1720" w:type="dxa"/>
            <w:tcBorders>
              <w:top w:val="nil"/>
              <w:left w:val="nil"/>
              <w:bottom w:val="single" w:sz="4" w:space="0" w:color="auto"/>
              <w:right w:val="single" w:sz="4" w:space="0" w:color="auto"/>
            </w:tcBorders>
            <w:shd w:val="clear" w:color="auto" w:fill="auto"/>
            <w:vAlign w:val="bottom"/>
            <w:hideMark/>
          </w:tcPr>
          <w:p w14:paraId="60F7E0E1"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250 345,64</w:t>
            </w:r>
          </w:p>
        </w:tc>
        <w:tc>
          <w:tcPr>
            <w:tcW w:w="1400" w:type="dxa"/>
            <w:tcBorders>
              <w:top w:val="nil"/>
              <w:left w:val="nil"/>
              <w:bottom w:val="single" w:sz="4" w:space="0" w:color="auto"/>
              <w:right w:val="single" w:sz="4" w:space="0" w:color="auto"/>
            </w:tcBorders>
            <w:shd w:val="clear" w:color="auto" w:fill="auto"/>
            <w:noWrap/>
            <w:vAlign w:val="bottom"/>
            <w:hideMark/>
          </w:tcPr>
          <w:p w14:paraId="207B0583"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445 482,71</w:t>
            </w:r>
          </w:p>
        </w:tc>
        <w:tc>
          <w:tcPr>
            <w:tcW w:w="1440" w:type="dxa"/>
            <w:tcBorders>
              <w:top w:val="nil"/>
              <w:left w:val="nil"/>
              <w:bottom w:val="single" w:sz="4" w:space="0" w:color="auto"/>
              <w:right w:val="single" w:sz="4" w:space="0" w:color="auto"/>
            </w:tcBorders>
            <w:shd w:val="clear" w:color="auto" w:fill="auto"/>
            <w:noWrap/>
            <w:vAlign w:val="bottom"/>
            <w:hideMark/>
          </w:tcPr>
          <w:p w14:paraId="2A8F2A0A"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695 828,35</w:t>
            </w:r>
          </w:p>
        </w:tc>
      </w:tr>
      <w:tr w:rsidR="00A64E35" w:rsidRPr="00826821" w14:paraId="5378A8ED"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vAlign w:val="bottom"/>
            <w:hideMark/>
          </w:tcPr>
          <w:p w14:paraId="7F96E96C"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rPr>
            </w:pPr>
            <w:r w:rsidRPr="00826821">
              <w:rPr>
                <w:b/>
                <w:bCs/>
                <w:i/>
                <w:iCs/>
                <w:sz w:val="16"/>
                <w:szCs w:val="16"/>
                <w:lang w:val="es-ES"/>
              </w:rPr>
              <w:t>Subtotal</w:t>
            </w:r>
            <w:r w:rsidRPr="00826821">
              <w:rPr>
                <w:sz w:val="16"/>
                <w:szCs w:val="16"/>
                <w:lang w:val="es-ES"/>
              </w:rPr>
              <w:t xml:space="preserve"> </w:t>
            </w:r>
          </w:p>
        </w:tc>
        <w:tc>
          <w:tcPr>
            <w:tcW w:w="3340" w:type="dxa"/>
            <w:tcBorders>
              <w:top w:val="nil"/>
              <w:left w:val="nil"/>
              <w:bottom w:val="single" w:sz="4" w:space="0" w:color="auto"/>
              <w:right w:val="single" w:sz="4" w:space="0" w:color="auto"/>
            </w:tcBorders>
            <w:shd w:val="clear" w:color="auto" w:fill="auto"/>
            <w:vAlign w:val="bottom"/>
            <w:hideMark/>
          </w:tcPr>
          <w:p w14:paraId="5B85DCAD"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lang w:eastAsia="fr-FR"/>
              </w:rPr>
            </w:pPr>
            <w:r w:rsidRPr="00826821">
              <w:rPr>
                <w:rFonts w:asciiTheme="minorHAnsi" w:eastAsia="Times New Roman" w:hAnsiTheme="minorHAnsi" w:cstheme="minorHAnsi"/>
                <w:b/>
                <w:bCs/>
                <w:i/>
                <w:iCs/>
                <w:snapToGrid/>
                <w:sz w:val="16"/>
                <w:szCs w:val="16"/>
                <w:lang w:eastAsia="fr-FR"/>
              </w:rPr>
              <w:t> </w:t>
            </w:r>
          </w:p>
        </w:tc>
        <w:tc>
          <w:tcPr>
            <w:tcW w:w="1720" w:type="dxa"/>
            <w:tcBorders>
              <w:top w:val="nil"/>
              <w:left w:val="nil"/>
              <w:bottom w:val="single" w:sz="4" w:space="0" w:color="auto"/>
              <w:right w:val="single" w:sz="4" w:space="0" w:color="auto"/>
            </w:tcBorders>
            <w:shd w:val="clear" w:color="auto" w:fill="auto"/>
            <w:vAlign w:val="bottom"/>
            <w:hideMark/>
          </w:tcPr>
          <w:p w14:paraId="396FD036"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288 100,95</w:t>
            </w:r>
          </w:p>
        </w:tc>
        <w:tc>
          <w:tcPr>
            <w:tcW w:w="1400" w:type="dxa"/>
            <w:tcBorders>
              <w:top w:val="nil"/>
              <w:left w:val="nil"/>
              <w:bottom w:val="single" w:sz="4" w:space="0" w:color="auto"/>
              <w:right w:val="single" w:sz="4" w:space="0" w:color="auto"/>
            </w:tcBorders>
            <w:shd w:val="clear" w:color="auto" w:fill="auto"/>
            <w:vAlign w:val="bottom"/>
            <w:hideMark/>
          </w:tcPr>
          <w:p w14:paraId="119368A8"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i/>
                <w:sz w:val="16"/>
                <w:szCs w:val="16"/>
                <w:lang w:val="es-ES"/>
              </w:rPr>
              <w:t>445 482,71</w:t>
            </w:r>
          </w:p>
        </w:tc>
        <w:tc>
          <w:tcPr>
            <w:tcW w:w="1440" w:type="dxa"/>
            <w:tcBorders>
              <w:top w:val="nil"/>
              <w:left w:val="nil"/>
              <w:bottom w:val="single" w:sz="4" w:space="0" w:color="auto"/>
              <w:right w:val="single" w:sz="4" w:space="0" w:color="auto"/>
            </w:tcBorders>
            <w:shd w:val="clear" w:color="auto" w:fill="auto"/>
            <w:vAlign w:val="bottom"/>
            <w:hideMark/>
          </w:tcPr>
          <w:p w14:paraId="5F22C1FB"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733 583,66</w:t>
            </w:r>
          </w:p>
        </w:tc>
      </w:tr>
      <w:tr w:rsidR="00A64E35" w:rsidRPr="00826821" w14:paraId="22009B15" w14:textId="77777777" w:rsidTr="00A64E35">
        <w:trPr>
          <w:trHeight w:val="240"/>
        </w:trPr>
        <w:tc>
          <w:tcPr>
            <w:tcW w:w="9460" w:type="dxa"/>
            <w:gridSpan w:val="5"/>
            <w:tcBorders>
              <w:top w:val="single" w:sz="4" w:space="0" w:color="auto"/>
              <w:left w:val="single" w:sz="4" w:space="0" w:color="auto"/>
              <w:bottom w:val="single" w:sz="4" w:space="0" w:color="auto"/>
              <w:right w:val="single" w:sz="4" w:space="0" w:color="auto"/>
            </w:tcBorders>
            <w:shd w:val="clear" w:color="000000" w:fill="A9D08E"/>
            <w:vAlign w:val="center"/>
            <w:hideMark/>
          </w:tcPr>
          <w:p w14:paraId="56F577C5" w14:textId="77777777" w:rsidR="00A64E35" w:rsidRPr="00826821" w:rsidRDefault="00A64E35" w:rsidP="00A64E35">
            <w:pPr>
              <w:tabs>
                <w:tab w:val="clear" w:pos="567"/>
              </w:tabs>
              <w:snapToGrid/>
              <w:jc w:val="center"/>
              <w:rPr>
                <w:rFonts w:asciiTheme="minorHAnsi" w:eastAsia="Times New Roman" w:hAnsiTheme="minorHAnsi" w:cstheme="minorHAnsi"/>
                <w:b/>
                <w:bCs/>
                <w:snapToGrid/>
                <w:sz w:val="16"/>
                <w:szCs w:val="16"/>
              </w:rPr>
            </w:pPr>
            <w:r w:rsidRPr="00826821">
              <w:rPr>
                <w:b/>
                <w:bCs/>
                <w:sz w:val="16"/>
                <w:szCs w:val="16"/>
                <w:lang w:val="es-ES"/>
              </w:rPr>
              <w:t>FUNCIÓN F</w:t>
            </w:r>
            <w:r w:rsidRPr="00826821">
              <w:rPr>
                <w:sz w:val="16"/>
                <w:szCs w:val="16"/>
                <w:lang w:val="es-ES"/>
              </w:rPr>
              <w:t xml:space="preserve"> </w:t>
            </w:r>
          </w:p>
        </w:tc>
      </w:tr>
      <w:tr w:rsidR="00A64E35" w:rsidRPr="00826821" w14:paraId="67195DCA"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C4A384B"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191ICD2038</w:t>
            </w:r>
          </w:p>
        </w:tc>
        <w:tc>
          <w:tcPr>
            <w:tcW w:w="3340" w:type="dxa"/>
            <w:tcBorders>
              <w:top w:val="nil"/>
              <w:left w:val="nil"/>
              <w:bottom w:val="single" w:sz="4" w:space="0" w:color="auto"/>
              <w:right w:val="single" w:sz="4" w:space="0" w:color="auto"/>
            </w:tcBorders>
            <w:shd w:val="clear" w:color="auto" w:fill="auto"/>
            <w:noWrap/>
            <w:vAlign w:val="bottom"/>
            <w:hideMark/>
          </w:tcPr>
          <w:p w14:paraId="165E498D"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Desarrollo de la capacidad institucional</w:t>
            </w:r>
          </w:p>
        </w:tc>
        <w:tc>
          <w:tcPr>
            <w:tcW w:w="1720" w:type="dxa"/>
            <w:tcBorders>
              <w:top w:val="nil"/>
              <w:left w:val="nil"/>
              <w:bottom w:val="single" w:sz="4" w:space="0" w:color="auto"/>
              <w:right w:val="single" w:sz="4" w:space="0" w:color="auto"/>
            </w:tcBorders>
            <w:shd w:val="clear" w:color="auto" w:fill="auto"/>
            <w:noWrap/>
            <w:vAlign w:val="bottom"/>
            <w:hideMark/>
          </w:tcPr>
          <w:p w14:paraId="3A385175"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-10 976,85</w:t>
            </w:r>
          </w:p>
        </w:tc>
        <w:tc>
          <w:tcPr>
            <w:tcW w:w="1400" w:type="dxa"/>
            <w:tcBorders>
              <w:top w:val="nil"/>
              <w:left w:val="nil"/>
              <w:bottom w:val="single" w:sz="4" w:space="0" w:color="auto"/>
              <w:right w:val="single" w:sz="4" w:space="0" w:color="auto"/>
            </w:tcBorders>
            <w:shd w:val="clear" w:color="auto" w:fill="auto"/>
            <w:noWrap/>
            <w:vAlign w:val="bottom"/>
            <w:hideMark/>
          </w:tcPr>
          <w:p w14:paraId="1D99C7ED" w14:textId="77777777" w:rsidR="00A64E35" w:rsidRPr="00826821" w:rsidRDefault="00A64E35" w:rsidP="00A64E35">
            <w:pPr>
              <w:tabs>
                <w:tab w:val="clear" w:pos="567"/>
              </w:tabs>
              <w:snapToGrid/>
              <w:rPr>
                <w:rFonts w:asciiTheme="minorHAnsi" w:eastAsia="Times New Roman" w:hAnsiTheme="minorHAnsi" w:cstheme="minorHAnsi"/>
                <w:snapToGrid/>
                <w:color w:val="000000"/>
                <w:sz w:val="16"/>
                <w:szCs w:val="16"/>
                <w:lang w:eastAsia="fr-FR"/>
              </w:rPr>
            </w:pPr>
            <w:r w:rsidRPr="00826821">
              <w:rPr>
                <w:rFonts w:asciiTheme="minorHAnsi" w:eastAsia="Times New Roman" w:hAnsiTheme="minorHAnsi" w:cstheme="minorHAnsi"/>
                <w:snapToGrid/>
                <w:color w:val="000000"/>
                <w:sz w:val="16"/>
                <w:szCs w:val="16"/>
                <w:lang w:eastAsia="fr-FR"/>
              </w:rPr>
              <w:t> </w:t>
            </w:r>
          </w:p>
        </w:tc>
        <w:tc>
          <w:tcPr>
            <w:tcW w:w="1440" w:type="dxa"/>
            <w:tcBorders>
              <w:top w:val="nil"/>
              <w:left w:val="nil"/>
              <w:bottom w:val="single" w:sz="4" w:space="0" w:color="auto"/>
              <w:right w:val="single" w:sz="4" w:space="0" w:color="auto"/>
            </w:tcBorders>
            <w:shd w:val="clear" w:color="auto" w:fill="auto"/>
            <w:noWrap/>
            <w:vAlign w:val="bottom"/>
            <w:hideMark/>
          </w:tcPr>
          <w:p w14:paraId="2F97A172"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-10 976,85</w:t>
            </w:r>
          </w:p>
        </w:tc>
      </w:tr>
      <w:tr w:rsidR="00A64E35" w:rsidRPr="00826821" w14:paraId="12ACD68C"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330043F" w14:textId="77777777" w:rsidR="00A64E35" w:rsidRPr="00826821" w:rsidRDefault="00A64E35" w:rsidP="00A64E35">
            <w:pPr>
              <w:tabs>
                <w:tab w:val="clear" w:pos="567"/>
              </w:tabs>
              <w:snapToGrid/>
              <w:rPr>
                <w:rFonts w:asciiTheme="minorHAnsi" w:eastAsia="Times New Roman" w:hAnsiTheme="minorHAnsi" w:cstheme="minorHAnsi"/>
                <w:snapToGrid/>
                <w:sz w:val="16"/>
                <w:szCs w:val="16"/>
              </w:rPr>
            </w:pPr>
            <w:r w:rsidRPr="00826821">
              <w:rPr>
                <w:sz w:val="16"/>
                <w:szCs w:val="16"/>
                <w:lang w:val="es-ES"/>
              </w:rPr>
              <w:t>191ICD2039</w:t>
            </w:r>
          </w:p>
        </w:tc>
        <w:tc>
          <w:tcPr>
            <w:tcW w:w="3340" w:type="dxa"/>
            <w:tcBorders>
              <w:top w:val="nil"/>
              <w:left w:val="nil"/>
              <w:bottom w:val="single" w:sz="4" w:space="0" w:color="auto"/>
              <w:right w:val="single" w:sz="4" w:space="0" w:color="auto"/>
            </w:tcBorders>
            <w:shd w:val="clear" w:color="auto" w:fill="auto"/>
            <w:noWrap/>
            <w:vAlign w:val="bottom"/>
            <w:hideMark/>
          </w:tcPr>
          <w:p w14:paraId="741FB402" w14:textId="77777777" w:rsidR="00A64E35" w:rsidRPr="00826821" w:rsidRDefault="00A64E35" w:rsidP="00A64E35">
            <w:pPr>
              <w:tabs>
                <w:tab w:val="clear" w:pos="567"/>
              </w:tabs>
              <w:snapToGrid/>
              <w:rPr>
                <w:rFonts w:asciiTheme="minorHAnsi" w:eastAsia="Times New Roman" w:hAnsiTheme="minorHAnsi" w:cstheme="minorHAnsi"/>
                <w:snapToGrid/>
                <w:sz w:val="16"/>
                <w:szCs w:val="16"/>
                <w:lang w:val="es-ES"/>
              </w:rPr>
            </w:pPr>
            <w:r w:rsidRPr="00826821">
              <w:rPr>
                <w:sz w:val="16"/>
                <w:szCs w:val="16"/>
                <w:lang w:val="es-ES"/>
              </w:rPr>
              <w:t>Desarrollo de la capacidad institucional</w:t>
            </w:r>
          </w:p>
        </w:tc>
        <w:tc>
          <w:tcPr>
            <w:tcW w:w="1720" w:type="dxa"/>
            <w:tcBorders>
              <w:top w:val="nil"/>
              <w:left w:val="nil"/>
              <w:bottom w:val="single" w:sz="4" w:space="0" w:color="auto"/>
              <w:right w:val="single" w:sz="4" w:space="0" w:color="auto"/>
            </w:tcBorders>
            <w:shd w:val="clear" w:color="auto" w:fill="auto"/>
            <w:noWrap/>
            <w:vAlign w:val="bottom"/>
            <w:hideMark/>
          </w:tcPr>
          <w:p w14:paraId="7F49A9BB" w14:textId="77777777" w:rsidR="00A64E35" w:rsidRPr="00826821" w:rsidRDefault="00A64E35" w:rsidP="00A64E35">
            <w:pPr>
              <w:tabs>
                <w:tab w:val="clear" w:pos="567"/>
              </w:tabs>
              <w:snapToGrid/>
              <w:jc w:val="right"/>
              <w:rPr>
                <w:rFonts w:asciiTheme="minorHAnsi" w:eastAsia="Times New Roman" w:hAnsiTheme="minorHAnsi" w:cstheme="minorHAnsi"/>
                <w:snapToGrid/>
                <w:sz w:val="16"/>
                <w:szCs w:val="16"/>
              </w:rPr>
            </w:pPr>
            <w:r w:rsidRPr="00826821">
              <w:rPr>
                <w:sz w:val="16"/>
                <w:szCs w:val="16"/>
                <w:lang w:val="es-ES"/>
              </w:rPr>
              <w:t>220 122,68</w:t>
            </w:r>
          </w:p>
        </w:tc>
        <w:tc>
          <w:tcPr>
            <w:tcW w:w="1400" w:type="dxa"/>
            <w:tcBorders>
              <w:top w:val="nil"/>
              <w:left w:val="nil"/>
              <w:bottom w:val="single" w:sz="4" w:space="0" w:color="auto"/>
              <w:right w:val="single" w:sz="4" w:space="0" w:color="auto"/>
            </w:tcBorders>
            <w:shd w:val="clear" w:color="auto" w:fill="auto"/>
            <w:noWrap/>
            <w:vAlign w:val="bottom"/>
            <w:hideMark/>
          </w:tcPr>
          <w:p w14:paraId="4801789F"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266 578,73</w:t>
            </w:r>
          </w:p>
        </w:tc>
        <w:tc>
          <w:tcPr>
            <w:tcW w:w="1440" w:type="dxa"/>
            <w:tcBorders>
              <w:top w:val="nil"/>
              <w:left w:val="nil"/>
              <w:bottom w:val="single" w:sz="4" w:space="0" w:color="auto"/>
              <w:right w:val="single" w:sz="4" w:space="0" w:color="auto"/>
            </w:tcBorders>
            <w:shd w:val="clear" w:color="auto" w:fill="auto"/>
            <w:noWrap/>
            <w:vAlign w:val="bottom"/>
            <w:hideMark/>
          </w:tcPr>
          <w:p w14:paraId="7B7D582E" w14:textId="77777777" w:rsidR="00A64E35" w:rsidRPr="00826821" w:rsidRDefault="00A64E35" w:rsidP="00A64E35">
            <w:pPr>
              <w:tabs>
                <w:tab w:val="clear" w:pos="567"/>
              </w:tabs>
              <w:snapToGrid/>
              <w:jc w:val="right"/>
              <w:rPr>
                <w:rFonts w:asciiTheme="minorHAnsi" w:eastAsia="Times New Roman" w:hAnsiTheme="minorHAnsi" w:cstheme="minorHAnsi"/>
                <w:snapToGrid/>
                <w:color w:val="000000"/>
                <w:sz w:val="16"/>
                <w:szCs w:val="16"/>
              </w:rPr>
            </w:pPr>
            <w:r w:rsidRPr="00826821">
              <w:rPr>
                <w:sz w:val="16"/>
                <w:szCs w:val="16"/>
                <w:lang w:val="es-ES"/>
              </w:rPr>
              <w:t>486 701,41</w:t>
            </w:r>
          </w:p>
        </w:tc>
      </w:tr>
      <w:tr w:rsidR="00A64E35" w:rsidRPr="00826821" w14:paraId="62AD73C8"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0BAF79D3"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rPr>
            </w:pPr>
            <w:r w:rsidRPr="00826821">
              <w:rPr>
                <w:b/>
                <w:bCs/>
                <w:i/>
                <w:iCs/>
                <w:sz w:val="16"/>
                <w:szCs w:val="16"/>
                <w:lang w:val="es-ES"/>
              </w:rPr>
              <w:t>Subtotal</w:t>
            </w:r>
            <w:r w:rsidRPr="00826821">
              <w:rPr>
                <w:sz w:val="16"/>
                <w:szCs w:val="16"/>
                <w:lang w:val="es-ES"/>
              </w:rPr>
              <w:t xml:space="preserve"> </w:t>
            </w:r>
          </w:p>
        </w:tc>
        <w:tc>
          <w:tcPr>
            <w:tcW w:w="3340" w:type="dxa"/>
            <w:tcBorders>
              <w:top w:val="nil"/>
              <w:left w:val="nil"/>
              <w:bottom w:val="single" w:sz="4" w:space="0" w:color="auto"/>
              <w:right w:val="single" w:sz="4" w:space="0" w:color="auto"/>
            </w:tcBorders>
            <w:shd w:val="clear" w:color="auto" w:fill="auto"/>
            <w:noWrap/>
            <w:vAlign w:val="bottom"/>
            <w:hideMark/>
          </w:tcPr>
          <w:p w14:paraId="65E159A2" w14:textId="77777777" w:rsidR="00A64E35" w:rsidRPr="00826821" w:rsidRDefault="00A64E35" w:rsidP="00A64E35">
            <w:pPr>
              <w:tabs>
                <w:tab w:val="clear" w:pos="567"/>
              </w:tabs>
              <w:snapToGrid/>
              <w:rPr>
                <w:rFonts w:asciiTheme="minorHAnsi" w:eastAsia="Times New Roman" w:hAnsiTheme="minorHAnsi" w:cstheme="minorHAnsi"/>
                <w:b/>
                <w:bCs/>
                <w:i/>
                <w:iCs/>
                <w:snapToGrid/>
                <w:sz w:val="16"/>
                <w:szCs w:val="16"/>
                <w:lang w:eastAsia="fr-FR"/>
              </w:rPr>
            </w:pPr>
            <w:r w:rsidRPr="00826821">
              <w:rPr>
                <w:rFonts w:asciiTheme="minorHAnsi" w:eastAsia="Times New Roman" w:hAnsiTheme="minorHAnsi" w:cstheme="minorHAnsi"/>
                <w:b/>
                <w:bCs/>
                <w:i/>
                <w:iCs/>
                <w:snapToGrid/>
                <w:sz w:val="16"/>
                <w:szCs w:val="16"/>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11388EB8"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209 145,83</w:t>
            </w:r>
          </w:p>
        </w:tc>
        <w:tc>
          <w:tcPr>
            <w:tcW w:w="1400" w:type="dxa"/>
            <w:tcBorders>
              <w:top w:val="nil"/>
              <w:left w:val="nil"/>
              <w:bottom w:val="single" w:sz="4" w:space="0" w:color="auto"/>
              <w:right w:val="single" w:sz="4" w:space="0" w:color="auto"/>
            </w:tcBorders>
            <w:shd w:val="clear" w:color="auto" w:fill="auto"/>
            <w:noWrap/>
            <w:vAlign w:val="bottom"/>
            <w:hideMark/>
          </w:tcPr>
          <w:p w14:paraId="41C7EDC7"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i/>
                <w:sz w:val="16"/>
                <w:szCs w:val="16"/>
                <w:lang w:val="es-ES"/>
              </w:rPr>
              <w:t>266 578,73</w:t>
            </w:r>
          </w:p>
        </w:tc>
        <w:tc>
          <w:tcPr>
            <w:tcW w:w="1440" w:type="dxa"/>
            <w:tcBorders>
              <w:top w:val="nil"/>
              <w:left w:val="nil"/>
              <w:bottom w:val="single" w:sz="4" w:space="0" w:color="auto"/>
              <w:right w:val="single" w:sz="4" w:space="0" w:color="auto"/>
            </w:tcBorders>
            <w:shd w:val="clear" w:color="auto" w:fill="auto"/>
            <w:noWrap/>
            <w:vAlign w:val="bottom"/>
            <w:hideMark/>
          </w:tcPr>
          <w:p w14:paraId="2DF9C954" w14:textId="77777777" w:rsidR="00A64E35" w:rsidRPr="00826821" w:rsidRDefault="00A64E35" w:rsidP="00A64E35">
            <w:pPr>
              <w:tabs>
                <w:tab w:val="clear" w:pos="567"/>
              </w:tabs>
              <w:snapToGrid/>
              <w:jc w:val="right"/>
              <w:rPr>
                <w:rFonts w:asciiTheme="minorHAnsi" w:eastAsia="Times New Roman" w:hAnsiTheme="minorHAnsi" w:cstheme="minorHAnsi"/>
                <w:b/>
                <w:bCs/>
                <w:i/>
                <w:iCs/>
                <w:snapToGrid/>
                <w:sz w:val="16"/>
                <w:szCs w:val="16"/>
              </w:rPr>
            </w:pPr>
            <w:r w:rsidRPr="00826821">
              <w:rPr>
                <w:b/>
                <w:bCs/>
                <w:i/>
                <w:iCs/>
                <w:sz w:val="16"/>
                <w:szCs w:val="16"/>
                <w:lang w:val="es-ES"/>
              </w:rPr>
              <w:t>475 724,56</w:t>
            </w:r>
          </w:p>
        </w:tc>
      </w:tr>
      <w:tr w:rsidR="00A64E35" w:rsidRPr="00826821" w14:paraId="21B66AA2" w14:textId="77777777" w:rsidTr="00A64E35">
        <w:trPr>
          <w:trHeight w:val="240"/>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33F9873" w14:textId="77777777" w:rsidR="00A64E35" w:rsidRPr="00826821" w:rsidRDefault="00A64E35" w:rsidP="00A64E35">
            <w:pPr>
              <w:tabs>
                <w:tab w:val="clear" w:pos="567"/>
              </w:tabs>
              <w:snapToGrid/>
              <w:rPr>
                <w:rFonts w:asciiTheme="minorHAnsi" w:eastAsia="Times New Roman" w:hAnsiTheme="minorHAnsi" w:cstheme="minorHAnsi"/>
                <w:b/>
                <w:bCs/>
                <w:snapToGrid/>
                <w:sz w:val="16"/>
                <w:szCs w:val="16"/>
              </w:rPr>
            </w:pPr>
            <w:r w:rsidRPr="00826821">
              <w:rPr>
                <w:b/>
                <w:bCs/>
                <w:sz w:val="16"/>
                <w:szCs w:val="16"/>
                <w:lang w:val="es-ES"/>
              </w:rPr>
              <w:t>TOTAL</w:t>
            </w:r>
          </w:p>
        </w:tc>
        <w:tc>
          <w:tcPr>
            <w:tcW w:w="3340" w:type="dxa"/>
            <w:tcBorders>
              <w:top w:val="nil"/>
              <w:left w:val="nil"/>
              <w:bottom w:val="single" w:sz="4" w:space="0" w:color="auto"/>
              <w:right w:val="single" w:sz="4" w:space="0" w:color="auto"/>
            </w:tcBorders>
            <w:shd w:val="clear" w:color="auto" w:fill="auto"/>
            <w:noWrap/>
            <w:vAlign w:val="bottom"/>
            <w:hideMark/>
          </w:tcPr>
          <w:p w14:paraId="29C8309F" w14:textId="77777777" w:rsidR="00A64E35" w:rsidRPr="00826821" w:rsidRDefault="00A64E35" w:rsidP="00A64E35">
            <w:pPr>
              <w:tabs>
                <w:tab w:val="clear" w:pos="567"/>
              </w:tabs>
              <w:snapToGrid/>
              <w:rPr>
                <w:rFonts w:asciiTheme="minorHAnsi" w:eastAsia="Times New Roman" w:hAnsiTheme="minorHAnsi" w:cstheme="minorHAnsi"/>
                <w:b/>
                <w:bCs/>
                <w:snapToGrid/>
                <w:sz w:val="16"/>
                <w:szCs w:val="16"/>
                <w:lang w:eastAsia="fr-FR"/>
              </w:rPr>
            </w:pPr>
            <w:r w:rsidRPr="00826821">
              <w:rPr>
                <w:rFonts w:asciiTheme="minorHAnsi" w:eastAsia="Times New Roman" w:hAnsiTheme="minorHAnsi" w:cstheme="minorHAnsi"/>
                <w:b/>
                <w:bCs/>
                <w:snapToGrid/>
                <w:sz w:val="16"/>
                <w:szCs w:val="16"/>
                <w:lang w:eastAsia="fr-FR"/>
              </w:rPr>
              <w:t> </w:t>
            </w:r>
          </w:p>
        </w:tc>
        <w:tc>
          <w:tcPr>
            <w:tcW w:w="1720" w:type="dxa"/>
            <w:tcBorders>
              <w:top w:val="nil"/>
              <w:left w:val="nil"/>
              <w:bottom w:val="single" w:sz="4" w:space="0" w:color="auto"/>
              <w:right w:val="single" w:sz="4" w:space="0" w:color="auto"/>
            </w:tcBorders>
            <w:shd w:val="clear" w:color="auto" w:fill="auto"/>
            <w:noWrap/>
            <w:vAlign w:val="bottom"/>
            <w:hideMark/>
          </w:tcPr>
          <w:p w14:paraId="7FFE0A1E" w14:textId="77777777" w:rsidR="00A64E35" w:rsidRPr="00826821" w:rsidRDefault="00A64E35" w:rsidP="00A64E35">
            <w:pPr>
              <w:tabs>
                <w:tab w:val="clear" w:pos="567"/>
              </w:tabs>
              <w:snapToGrid/>
              <w:jc w:val="right"/>
              <w:rPr>
                <w:rFonts w:asciiTheme="minorHAnsi" w:eastAsia="Times New Roman" w:hAnsiTheme="minorHAnsi" w:cstheme="minorHAnsi"/>
                <w:b/>
                <w:bCs/>
                <w:snapToGrid/>
                <w:sz w:val="16"/>
                <w:szCs w:val="16"/>
              </w:rPr>
            </w:pPr>
            <w:r w:rsidRPr="00826821">
              <w:rPr>
                <w:b/>
                <w:bCs/>
                <w:sz w:val="16"/>
                <w:szCs w:val="16"/>
                <w:lang w:val="es-ES"/>
              </w:rPr>
              <w:t>1 641 323,60</w:t>
            </w:r>
          </w:p>
        </w:tc>
        <w:tc>
          <w:tcPr>
            <w:tcW w:w="1400" w:type="dxa"/>
            <w:tcBorders>
              <w:top w:val="nil"/>
              <w:left w:val="nil"/>
              <w:bottom w:val="single" w:sz="4" w:space="0" w:color="auto"/>
              <w:right w:val="single" w:sz="4" w:space="0" w:color="auto"/>
            </w:tcBorders>
            <w:shd w:val="clear" w:color="auto" w:fill="auto"/>
            <w:noWrap/>
            <w:vAlign w:val="bottom"/>
            <w:hideMark/>
          </w:tcPr>
          <w:p w14:paraId="4FD7103E" w14:textId="77777777" w:rsidR="00A64E35" w:rsidRPr="00826821" w:rsidRDefault="00A64E35" w:rsidP="00A64E35">
            <w:pPr>
              <w:tabs>
                <w:tab w:val="clear" w:pos="567"/>
              </w:tabs>
              <w:snapToGrid/>
              <w:jc w:val="right"/>
              <w:rPr>
                <w:rFonts w:asciiTheme="minorHAnsi" w:eastAsia="Times New Roman" w:hAnsiTheme="minorHAnsi" w:cstheme="minorHAnsi"/>
                <w:b/>
                <w:bCs/>
                <w:snapToGrid/>
                <w:sz w:val="16"/>
                <w:szCs w:val="16"/>
              </w:rPr>
            </w:pPr>
            <w:r w:rsidRPr="00826821">
              <w:rPr>
                <w:b/>
                <w:bCs/>
                <w:sz w:val="16"/>
                <w:szCs w:val="16"/>
                <w:lang w:val="es-ES"/>
              </w:rPr>
              <w:t>1 965 315,03</w:t>
            </w:r>
          </w:p>
        </w:tc>
        <w:tc>
          <w:tcPr>
            <w:tcW w:w="1440" w:type="dxa"/>
            <w:tcBorders>
              <w:top w:val="nil"/>
              <w:left w:val="nil"/>
              <w:bottom w:val="single" w:sz="4" w:space="0" w:color="auto"/>
              <w:right w:val="single" w:sz="4" w:space="0" w:color="auto"/>
            </w:tcBorders>
            <w:shd w:val="clear" w:color="auto" w:fill="auto"/>
            <w:noWrap/>
            <w:vAlign w:val="bottom"/>
            <w:hideMark/>
          </w:tcPr>
          <w:p w14:paraId="0896F15E" w14:textId="77777777" w:rsidR="00A64E35" w:rsidRPr="00826821" w:rsidRDefault="00A64E35" w:rsidP="00A64E35">
            <w:pPr>
              <w:tabs>
                <w:tab w:val="clear" w:pos="567"/>
              </w:tabs>
              <w:snapToGrid/>
              <w:jc w:val="right"/>
              <w:rPr>
                <w:rFonts w:asciiTheme="minorHAnsi" w:eastAsia="Times New Roman" w:hAnsiTheme="minorHAnsi" w:cstheme="minorHAnsi"/>
                <w:b/>
                <w:bCs/>
                <w:snapToGrid/>
                <w:sz w:val="16"/>
                <w:szCs w:val="16"/>
              </w:rPr>
            </w:pPr>
            <w:r w:rsidRPr="00826821">
              <w:rPr>
                <w:b/>
                <w:bCs/>
                <w:sz w:val="16"/>
                <w:szCs w:val="16"/>
                <w:lang w:val="es-ES"/>
              </w:rPr>
              <w:t>3 606 638,63</w:t>
            </w:r>
          </w:p>
        </w:tc>
      </w:tr>
    </w:tbl>
    <w:p w14:paraId="6E258744" w14:textId="77777777" w:rsidR="00A64E35" w:rsidRPr="00337608" w:rsidRDefault="00A64E35">
      <w:pPr>
        <w:tabs>
          <w:tab w:val="clear" w:pos="567"/>
        </w:tabs>
        <w:snapToGrid/>
        <w:rPr>
          <w:rFonts w:asciiTheme="minorHAnsi" w:eastAsia="SimSun" w:hAnsiTheme="minorHAnsi" w:cstheme="minorHAnsi"/>
          <w:snapToGrid/>
          <w:sz w:val="20"/>
          <w:szCs w:val="20"/>
          <w:lang w:bidi="en-US"/>
        </w:rPr>
      </w:pPr>
      <w:r w:rsidRPr="00337608">
        <w:rPr>
          <w:rFonts w:asciiTheme="minorHAnsi" w:eastAsia="SimSun" w:hAnsiTheme="minorHAnsi" w:cstheme="minorHAnsi"/>
          <w:snapToGrid/>
          <w:sz w:val="20"/>
          <w:szCs w:val="20"/>
          <w:lang w:bidi="en-US"/>
        </w:rPr>
        <w:br w:type="page"/>
      </w:r>
    </w:p>
    <w:p w14:paraId="30C3214F" w14:textId="77777777" w:rsidR="00C8691E" w:rsidRPr="00337608" w:rsidRDefault="00E31898" w:rsidP="002B67D8">
      <w:pPr>
        <w:pBdr>
          <w:bottom w:val="single" w:sz="4" w:space="1" w:color="auto"/>
        </w:pBdr>
        <w:jc w:val="center"/>
        <w:rPr>
          <w:rFonts w:eastAsia="SimSun" w:cs="Arial"/>
          <w:b/>
          <w:bCs/>
          <w:caps/>
          <w:snapToGrid/>
          <w:color w:val="632423"/>
          <w:spacing w:val="20"/>
          <w:szCs w:val="22"/>
        </w:rPr>
      </w:pPr>
      <w:r w:rsidRPr="008F2CAA">
        <w:rPr>
          <w:b/>
          <w:lang w:val="es-ES"/>
        </w:rPr>
        <w:lastRenderedPageBreak/>
        <w:t>C.</w:t>
      </w:r>
      <w:r>
        <w:rPr>
          <w:lang w:val="es-ES"/>
        </w:rPr>
        <w:t xml:space="preserve"> </w:t>
      </w:r>
      <w:r w:rsidR="002B67D8">
        <w:rPr>
          <w:b/>
          <w:bCs/>
          <w:lang w:val="es-ES"/>
        </w:rPr>
        <w:br/>
      </w:r>
      <w:r>
        <w:rPr>
          <w:b/>
          <w:bCs/>
          <w:lang w:val="es-ES"/>
        </w:rPr>
        <w:t>PROYECTOS EXTRAPRESUPUESTARIOS – FONDOS FIDUCIARIOS</w:t>
      </w:r>
      <w:bookmarkEnd w:id="7"/>
    </w:p>
    <w:p w14:paraId="48E192DD" w14:textId="77777777" w:rsidR="00140FC5" w:rsidRPr="0080039D" w:rsidRDefault="00391826" w:rsidP="00CD688B">
      <w:pPr>
        <w:spacing w:before="240" w:after="240"/>
        <w:rPr>
          <w:rFonts w:cs="Arial"/>
          <w:sz w:val="20"/>
          <w:szCs w:val="20"/>
          <w:lang w:val="es-ES"/>
        </w:rPr>
      </w:pPr>
      <w:bookmarkStart w:id="8" w:name="table_9"/>
      <w:r>
        <w:rPr>
          <w:u w:val="single"/>
          <w:lang w:val="es-ES"/>
        </w:rPr>
        <w:t>Cuadro 10.</w:t>
      </w:r>
      <w:r>
        <w:rPr>
          <w:lang w:val="es-ES"/>
        </w:rPr>
        <w:t xml:space="preserve"> Gastos en 2018-2019 con cargo a los proyectos extrapresupuestarios (en dólares estadounidenses)</w:t>
      </w:r>
      <w:bookmarkEnd w:id="8"/>
    </w:p>
    <w:tbl>
      <w:tblPr>
        <w:tblW w:w="9611" w:type="dxa"/>
        <w:tblInd w:w="23" w:type="dxa"/>
        <w:tblBorders>
          <w:top w:val="single" w:sz="6" w:space="0" w:color="D3D3D3"/>
          <w:left w:val="single" w:sz="6" w:space="0" w:color="D3D3D3"/>
          <w:bottom w:val="single" w:sz="6" w:space="0" w:color="D3D3D3"/>
          <w:right w:val="single" w:sz="6" w:space="0" w:color="D3D3D3"/>
          <w:insideH w:val="single" w:sz="6" w:space="0" w:color="D3D3D3"/>
          <w:insideV w:val="single" w:sz="6" w:space="0" w:color="D3D3D3"/>
        </w:tblBorders>
        <w:tblLayout w:type="fixed"/>
        <w:tblCellMar>
          <w:left w:w="0" w:type="dxa"/>
          <w:right w:w="0" w:type="dxa"/>
        </w:tblCellMar>
        <w:tblLook w:val="01E0" w:firstRow="1" w:lastRow="1" w:firstColumn="1" w:lastColumn="1" w:noHBand="0" w:noVBand="0"/>
      </w:tblPr>
      <w:tblGrid>
        <w:gridCol w:w="1355"/>
        <w:gridCol w:w="855"/>
        <w:gridCol w:w="4005"/>
        <w:gridCol w:w="1022"/>
        <w:gridCol w:w="1190"/>
        <w:gridCol w:w="1184"/>
      </w:tblGrid>
      <w:tr w:rsidR="006D1002" w:rsidRPr="00B26187" w14:paraId="6151EB25" w14:textId="77777777" w:rsidTr="002B67D8">
        <w:trPr>
          <w:trHeight w:val="244"/>
          <w:tblHeader/>
        </w:trPr>
        <w:tc>
          <w:tcPr>
            <w:tcW w:w="1355" w:type="dxa"/>
            <w:vMerge w:val="restart"/>
            <w:tcBorders>
              <w:left w:val="single" w:sz="4" w:space="0" w:color="000000"/>
              <w:bottom w:val="single" w:sz="6" w:space="0" w:color="000000"/>
              <w:right w:val="single" w:sz="6" w:space="0" w:color="000000"/>
            </w:tcBorders>
            <w:vAlign w:val="center"/>
          </w:tcPr>
          <w:p w14:paraId="10CC06D9" w14:textId="77777777" w:rsidR="006D1002" w:rsidRPr="00B26187" w:rsidRDefault="006D1002" w:rsidP="002B67D8">
            <w:pPr>
              <w:pStyle w:val="TableParagraph"/>
              <w:spacing w:line="240" w:lineRule="auto"/>
              <w:jc w:val="center"/>
              <w:rPr>
                <w:b/>
                <w:sz w:val="16"/>
                <w:szCs w:val="16"/>
              </w:rPr>
            </w:pPr>
            <w:r w:rsidRPr="00B26187">
              <w:rPr>
                <w:b/>
                <w:bCs/>
                <w:sz w:val="16"/>
                <w:szCs w:val="16"/>
                <w:lang w:val="es-ES"/>
              </w:rPr>
              <w:t>Código presupuestario</w:t>
            </w:r>
          </w:p>
        </w:tc>
        <w:tc>
          <w:tcPr>
            <w:tcW w:w="855" w:type="dxa"/>
            <w:vMerge w:val="restart"/>
            <w:tcBorders>
              <w:left w:val="single" w:sz="6" w:space="0" w:color="000000"/>
              <w:bottom w:val="single" w:sz="6" w:space="0" w:color="000000"/>
              <w:right w:val="single" w:sz="6" w:space="0" w:color="000000"/>
            </w:tcBorders>
            <w:vAlign w:val="center"/>
          </w:tcPr>
          <w:p w14:paraId="7E2F6F25" w14:textId="77777777" w:rsidR="006D1002" w:rsidRPr="00B26187" w:rsidRDefault="006D1002" w:rsidP="002B67D8">
            <w:pPr>
              <w:pStyle w:val="TableParagraph"/>
              <w:spacing w:line="240" w:lineRule="auto"/>
              <w:jc w:val="center"/>
              <w:rPr>
                <w:b/>
                <w:sz w:val="16"/>
                <w:szCs w:val="16"/>
              </w:rPr>
            </w:pPr>
            <w:r w:rsidRPr="00B26187">
              <w:rPr>
                <w:b/>
                <w:bCs/>
                <w:sz w:val="16"/>
                <w:szCs w:val="16"/>
                <w:lang w:val="es-ES"/>
              </w:rPr>
              <w:t>Donante</w:t>
            </w:r>
          </w:p>
        </w:tc>
        <w:tc>
          <w:tcPr>
            <w:tcW w:w="4005" w:type="dxa"/>
            <w:vMerge w:val="restart"/>
            <w:tcBorders>
              <w:left w:val="single" w:sz="6" w:space="0" w:color="000000"/>
              <w:bottom w:val="single" w:sz="6" w:space="0" w:color="000000"/>
              <w:right w:val="single" w:sz="6" w:space="0" w:color="000000"/>
            </w:tcBorders>
            <w:vAlign w:val="center"/>
          </w:tcPr>
          <w:p w14:paraId="7CC7E71B" w14:textId="77777777" w:rsidR="006D1002" w:rsidRPr="00B26187" w:rsidRDefault="006D1002" w:rsidP="002B67D8">
            <w:pPr>
              <w:pStyle w:val="TableParagraph"/>
              <w:spacing w:line="240" w:lineRule="auto"/>
              <w:jc w:val="center"/>
              <w:rPr>
                <w:b/>
                <w:sz w:val="16"/>
                <w:szCs w:val="16"/>
              </w:rPr>
            </w:pPr>
            <w:r w:rsidRPr="00B26187">
              <w:rPr>
                <w:b/>
                <w:bCs/>
                <w:sz w:val="16"/>
                <w:szCs w:val="16"/>
                <w:lang w:val="es-ES"/>
              </w:rPr>
              <w:t>Título del proyecto (abreviado)</w:t>
            </w:r>
          </w:p>
        </w:tc>
        <w:tc>
          <w:tcPr>
            <w:tcW w:w="3396" w:type="dxa"/>
            <w:gridSpan w:val="3"/>
            <w:tcBorders>
              <w:top w:val="single" w:sz="6" w:space="0" w:color="000000"/>
              <w:left w:val="single" w:sz="6" w:space="0" w:color="000000"/>
              <w:bottom w:val="single" w:sz="6" w:space="0" w:color="000000"/>
              <w:right w:val="single" w:sz="6" w:space="0" w:color="000000"/>
            </w:tcBorders>
            <w:vAlign w:val="center"/>
          </w:tcPr>
          <w:p w14:paraId="1BFA0301" w14:textId="77777777" w:rsidR="006D1002" w:rsidRPr="00B26187" w:rsidRDefault="006D1002" w:rsidP="002B67D8">
            <w:pPr>
              <w:pStyle w:val="TableParagraph"/>
              <w:spacing w:before="16" w:line="240" w:lineRule="auto"/>
              <w:ind w:left="1145" w:right="1137"/>
              <w:jc w:val="center"/>
              <w:rPr>
                <w:b/>
                <w:sz w:val="16"/>
                <w:szCs w:val="16"/>
              </w:rPr>
            </w:pPr>
            <w:r w:rsidRPr="00B26187">
              <w:rPr>
                <w:b/>
                <w:bCs/>
                <w:sz w:val="16"/>
                <w:szCs w:val="16"/>
                <w:lang w:val="es-ES"/>
              </w:rPr>
              <w:t>Gasto</w:t>
            </w:r>
            <w:r w:rsidR="00B065ED">
              <w:rPr>
                <w:b/>
                <w:bCs/>
                <w:sz w:val="16"/>
                <w:szCs w:val="16"/>
                <w:lang w:val="es-ES"/>
              </w:rPr>
              <w:t>s</w:t>
            </w:r>
          </w:p>
        </w:tc>
      </w:tr>
      <w:tr w:rsidR="006D1002" w:rsidRPr="00B26187" w14:paraId="30D3F1F6" w14:textId="77777777" w:rsidTr="002B67D8">
        <w:trPr>
          <w:trHeight w:val="244"/>
          <w:tblHeader/>
        </w:trPr>
        <w:tc>
          <w:tcPr>
            <w:tcW w:w="1355" w:type="dxa"/>
            <w:vMerge/>
            <w:tcBorders>
              <w:top w:val="nil"/>
              <w:left w:val="single" w:sz="4" w:space="0" w:color="000000"/>
              <w:bottom w:val="single" w:sz="6" w:space="0" w:color="000000"/>
              <w:right w:val="single" w:sz="6" w:space="0" w:color="000000"/>
            </w:tcBorders>
            <w:vAlign w:val="center"/>
          </w:tcPr>
          <w:p w14:paraId="1EB6C39C" w14:textId="77777777" w:rsidR="006D1002" w:rsidRPr="00B26187" w:rsidRDefault="006D1002" w:rsidP="002B67D8">
            <w:pPr>
              <w:jc w:val="center"/>
              <w:rPr>
                <w:sz w:val="16"/>
                <w:szCs w:val="16"/>
              </w:rPr>
            </w:pPr>
          </w:p>
        </w:tc>
        <w:tc>
          <w:tcPr>
            <w:tcW w:w="855" w:type="dxa"/>
            <w:vMerge/>
            <w:tcBorders>
              <w:top w:val="nil"/>
              <w:left w:val="single" w:sz="6" w:space="0" w:color="000000"/>
              <w:bottom w:val="single" w:sz="6" w:space="0" w:color="000000"/>
              <w:right w:val="single" w:sz="6" w:space="0" w:color="000000"/>
            </w:tcBorders>
            <w:vAlign w:val="center"/>
          </w:tcPr>
          <w:p w14:paraId="647AF0FD" w14:textId="77777777" w:rsidR="006D1002" w:rsidRPr="00B26187" w:rsidRDefault="006D1002" w:rsidP="002B67D8">
            <w:pPr>
              <w:jc w:val="center"/>
              <w:rPr>
                <w:sz w:val="16"/>
                <w:szCs w:val="16"/>
              </w:rPr>
            </w:pPr>
          </w:p>
        </w:tc>
        <w:tc>
          <w:tcPr>
            <w:tcW w:w="4005" w:type="dxa"/>
            <w:vMerge/>
            <w:tcBorders>
              <w:top w:val="nil"/>
              <w:left w:val="single" w:sz="6" w:space="0" w:color="000000"/>
              <w:bottom w:val="single" w:sz="6" w:space="0" w:color="000000"/>
              <w:right w:val="single" w:sz="6" w:space="0" w:color="000000"/>
            </w:tcBorders>
            <w:vAlign w:val="center"/>
          </w:tcPr>
          <w:p w14:paraId="5B7C1863" w14:textId="77777777" w:rsidR="006D1002" w:rsidRPr="00B26187" w:rsidRDefault="006D1002" w:rsidP="002B67D8">
            <w:pPr>
              <w:jc w:val="center"/>
              <w:rPr>
                <w:sz w:val="16"/>
                <w:szCs w:val="16"/>
              </w:rPr>
            </w:pPr>
          </w:p>
        </w:tc>
        <w:tc>
          <w:tcPr>
            <w:tcW w:w="1022" w:type="dxa"/>
            <w:tcBorders>
              <w:top w:val="single" w:sz="6" w:space="0" w:color="000000"/>
              <w:left w:val="single" w:sz="6" w:space="0" w:color="000000"/>
              <w:bottom w:val="single" w:sz="6" w:space="0" w:color="000000"/>
              <w:right w:val="single" w:sz="6" w:space="0" w:color="000000"/>
            </w:tcBorders>
            <w:vAlign w:val="center"/>
          </w:tcPr>
          <w:p w14:paraId="42C07F2F" w14:textId="77777777" w:rsidR="006D1002" w:rsidRPr="00B26187" w:rsidRDefault="006D1002" w:rsidP="002B67D8">
            <w:pPr>
              <w:pStyle w:val="TableParagraph"/>
              <w:spacing w:before="25" w:line="240" w:lineRule="auto"/>
              <w:ind w:left="331" w:right="324"/>
              <w:jc w:val="center"/>
              <w:rPr>
                <w:b/>
                <w:sz w:val="16"/>
                <w:szCs w:val="16"/>
              </w:rPr>
            </w:pPr>
            <w:r w:rsidRPr="00B26187">
              <w:rPr>
                <w:b/>
                <w:bCs/>
                <w:sz w:val="16"/>
                <w:szCs w:val="16"/>
                <w:lang w:val="es-ES"/>
              </w:rPr>
              <w:t>2018</w:t>
            </w:r>
          </w:p>
        </w:tc>
        <w:tc>
          <w:tcPr>
            <w:tcW w:w="1190" w:type="dxa"/>
            <w:tcBorders>
              <w:top w:val="single" w:sz="6" w:space="0" w:color="000000"/>
              <w:left w:val="single" w:sz="6" w:space="0" w:color="000000"/>
              <w:bottom w:val="single" w:sz="6" w:space="0" w:color="000000"/>
              <w:right w:val="single" w:sz="6" w:space="0" w:color="000000"/>
            </w:tcBorders>
            <w:vAlign w:val="center"/>
          </w:tcPr>
          <w:p w14:paraId="6DDBF328" w14:textId="77777777" w:rsidR="006D1002" w:rsidRPr="00B26187" w:rsidRDefault="006D1002" w:rsidP="002B67D8">
            <w:pPr>
              <w:pStyle w:val="TableParagraph"/>
              <w:spacing w:before="25" w:line="240" w:lineRule="auto"/>
              <w:ind w:left="332" w:right="323"/>
              <w:jc w:val="center"/>
              <w:rPr>
                <w:b/>
                <w:sz w:val="16"/>
                <w:szCs w:val="16"/>
              </w:rPr>
            </w:pPr>
            <w:r w:rsidRPr="00B26187">
              <w:rPr>
                <w:b/>
                <w:bCs/>
                <w:sz w:val="16"/>
                <w:szCs w:val="16"/>
                <w:lang w:val="es-ES"/>
              </w:rPr>
              <w:t>2019</w:t>
            </w:r>
          </w:p>
        </w:tc>
        <w:tc>
          <w:tcPr>
            <w:tcW w:w="1184" w:type="dxa"/>
            <w:tcBorders>
              <w:top w:val="single" w:sz="6" w:space="0" w:color="000000"/>
              <w:left w:val="single" w:sz="6" w:space="0" w:color="000000"/>
              <w:bottom w:val="single" w:sz="6" w:space="0" w:color="000000"/>
              <w:right w:val="single" w:sz="6" w:space="0" w:color="000000"/>
            </w:tcBorders>
            <w:vAlign w:val="center"/>
          </w:tcPr>
          <w:p w14:paraId="2A0C3181" w14:textId="77777777" w:rsidR="006D1002" w:rsidRPr="00B26187" w:rsidRDefault="006D1002" w:rsidP="002B67D8">
            <w:pPr>
              <w:pStyle w:val="TableParagraph"/>
              <w:spacing w:before="25" w:line="240" w:lineRule="auto"/>
              <w:ind w:left="363"/>
              <w:jc w:val="center"/>
              <w:rPr>
                <w:b/>
                <w:sz w:val="16"/>
                <w:szCs w:val="16"/>
              </w:rPr>
            </w:pPr>
            <w:r w:rsidRPr="00B26187">
              <w:rPr>
                <w:b/>
                <w:bCs/>
                <w:sz w:val="16"/>
                <w:szCs w:val="16"/>
                <w:lang w:val="es-ES"/>
              </w:rPr>
              <w:t>Total</w:t>
            </w:r>
          </w:p>
        </w:tc>
      </w:tr>
      <w:tr w:rsidR="006D1002" w:rsidRPr="00B26187" w14:paraId="5CA32F92" w14:textId="77777777" w:rsidTr="002B67D8">
        <w:trPr>
          <w:trHeight w:val="195"/>
        </w:trPr>
        <w:tc>
          <w:tcPr>
            <w:tcW w:w="1355" w:type="dxa"/>
            <w:vMerge/>
            <w:tcBorders>
              <w:top w:val="nil"/>
              <w:left w:val="single" w:sz="4" w:space="0" w:color="000000"/>
              <w:bottom w:val="single" w:sz="6" w:space="0" w:color="000000"/>
              <w:right w:val="single" w:sz="6" w:space="0" w:color="000000"/>
            </w:tcBorders>
          </w:tcPr>
          <w:p w14:paraId="4DF64AE0" w14:textId="77777777" w:rsidR="006D1002" w:rsidRPr="00B26187" w:rsidRDefault="006D1002" w:rsidP="00A73B73">
            <w:pPr>
              <w:rPr>
                <w:sz w:val="16"/>
                <w:szCs w:val="16"/>
              </w:rPr>
            </w:pPr>
          </w:p>
        </w:tc>
        <w:tc>
          <w:tcPr>
            <w:tcW w:w="855" w:type="dxa"/>
            <w:vMerge/>
            <w:tcBorders>
              <w:top w:val="nil"/>
              <w:left w:val="single" w:sz="6" w:space="0" w:color="000000"/>
              <w:bottom w:val="single" w:sz="6" w:space="0" w:color="000000"/>
              <w:right w:val="single" w:sz="6" w:space="0" w:color="000000"/>
            </w:tcBorders>
          </w:tcPr>
          <w:p w14:paraId="7CA34B6A" w14:textId="77777777" w:rsidR="006D1002" w:rsidRPr="00B26187" w:rsidRDefault="006D1002" w:rsidP="00A73B73">
            <w:pPr>
              <w:rPr>
                <w:sz w:val="16"/>
                <w:szCs w:val="16"/>
              </w:rPr>
            </w:pPr>
          </w:p>
        </w:tc>
        <w:tc>
          <w:tcPr>
            <w:tcW w:w="4005" w:type="dxa"/>
            <w:vMerge/>
            <w:tcBorders>
              <w:top w:val="nil"/>
              <w:left w:val="single" w:sz="6" w:space="0" w:color="000000"/>
              <w:bottom w:val="single" w:sz="6" w:space="0" w:color="000000"/>
              <w:right w:val="single" w:sz="6" w:space="0" w:color="000000"/>
            </w:tcBorders>
          </w:tcPr>
          <w:p w14:paraId="1F910BC2" w14:textId="77777777" w:rsidR="006D1002" w:rsidRPr="00B26187" w:rsidRDefault="006D1002" w:rsidP="00A73B73">
            <w:pPr>
              <w:rPr>
                <w:sz w:val="16"/>
                <w:szCs w:val="16"/>
              </w:rPr>
            </w:pPr>
          </w:p>
        </w:tc>
        <w:tc>
          <w:tcPr>
            <w:tcW w:w="1022" w:type="dxa"/>
            <w:tcBorders>
              <w:top w:val="single" w:sz="6" w:space="0" w:color="000000"/>
              <w:left w:val="single" w:sz="6" w:space="0" w:color="000000"/>
              <w:bottom w:val="single" w:sz="6" w:space="0" w:color="000000"/>
              <w:right w:val="single" w:sz="6" w:space="0" w:color="000000"/>
            </w:tcBorders>
          </w:tcPr>
          <w:p w14:paraId="1A7CDAD5" w14:textId="77777777" w:rsidR="006D1002" w:rsidRPr="000670D5" w:rsidRDefault="006D1002" w:rsidP="00A73B73">
            <w:pPr>
              <w:pStyle w:val="TableParagraph"/>
              <w:ind w:left="9"/>
              <w:jc w:val="center"/>
              <w:rPr>
                <w:b/>
                <w:sz w:val="16"/>
                <w:szCs w:val="16"/>
              </w:rPr>
            </w:pPr>
            <w:r w:rsidRPr="000670D5">
              <w:rPr>
                <w:b/>
                <w:bCs/>
                <w:sz w:val="16"/>
                <w:szCs w:val="16"/>
                <w:lang w:val="es-ES"/>
              </w:rPr>
              <w:t>$</w:t>
            </w:r>
          </w:p>
        </w:tc>
        <w:tc>
          <w:tcPr>
            <w:tcW w:w="1190" w:type="dxa"/>
            <w:tcBorders>
              <w:top w:val="single" w:sz="6" w:space="0" w:color="000000"/>
              <w:left w:val="single" w:sz="6" w:space="0" w:color="000000"/>
              <w:bottom w:val="single" w:sz="6" w:space="0" w:color="000000"/>
              <w:right w:val="single" w:sz="6" w:space="0" w:color="000000"/>
            </w:tcBorders>
          </w:tcPr>
          <w:p w14:paraId="42E3F08D" w14:textId="77777777" w:rsidR="006D1002" w:rsidRPr="000670D5" w:rsidRDefault="006D1002" w:rsidP="00A73B73">
            <w:pPr>
              <w:pStyle w:val="TableParagraph"/>
              <w:ind w:left="10"/>
              <w:jc w:val="center"/>
              <w:rPr>
                <w:b/>
                <w:sz w:val="16"/>
                <w:szCs w:val="16"/>
              </w:rPr>
            </w:pPr>
            <w:r w:rsidRPr="000670D5">
              <w:rPr>
                <w:b/>
                <w:sz w:val="16"/>
                <w:szCs w:val="16"/>
                <w:lang w:val="es-ES"/>
              </w:rPr>
              <w:t>$</w:t>
            </w:r>
          </w:p>
        </w:tc>
        <w:tc>
          <w:tcPr>
            <w:tcW w:w="1184" w:type="dxa"/>
            <w:tcBorders>
              <w:top w:val="single" w:sz="6" w:space="0" w:color="000000"/>
              <w:left w:val="single" w:sz="6" w:space="0" w:color="000000"/>
              <w:bottom w:val="single" w:sz="6" w:space="0" w:color="000000"/>
              <w:right w:val="single" w:sz="6" w:space="0" w:color="000000"/>
            </w:tcBorders>
          </w:tcPr>
          <w:p w14:paraId="3D901C87" w14:textId="77777777" w:rsidR="006D1002" w:rsidRPr="000670D5" w:rsidRDefault="006D1002" w:rsidP="00A73B73">
            <w:pPr>
              <w:pStyle w:val="TableParagraph"/>
              <w:ind w:left="28"/>
              <w:jc w:val="center"/>
              <w:rPr>
                <w:b/>
                <w:sz w:val="16"/>
                <w:szCs w:val="16"/>
              </w:rPr>
            </w:pPr>
            <w:r w:rsidRPr="000670D5">
              <w:rPr>
                <w:b/>
                <w:bCs/>
                <w:sz w:val="16"/>
                <w:szCs w:val="16"/>
                <w:lang w:val="es-ES"/>
              </w:rPr>
              <w:t>$</w:t>
            </w:r>
          </w:p>
        </w:tc>
      </w:tr>
      <w:tr w:rsidR="006D1002" w:rsidRPr="00B26187" w14:paraId="69FDCB93" w14:textId="77777777" w:rsidTr="002B67D8">
        <w:trPr>
          <w:trHeight w:val="196"/>
        </w:trPr>
        <w:tc>
          <w:tcPr>
            <w:tcW w:w="9611" w:type="dxa"/>
            <w:gridSpan w:val="6"/>
            <w:tcBorders>
              <w:top w:val="single" w:sz="6" w:space="0" w:color="000000"/>
              <w:left w:val="single" w:sz="4" w:space="0" w:color="000000"/>
              <w:bottom w:val="single" w:sz="6" w:space="0" w:color="000000"/>
              <w:right w:val="single" w:sz="6" w:space="0" w:color="000000"/>
            </w:tcBorders>
            <w:shd w:val="clear" w:color="auto" w:fill="BDD7EE"/>
          </w:tcPr>
          <w:p w14:paraId="7B64EDA5" w14:textId="77777777" w:rsidR="006D1002" w:rsidRPr="00B26187" w:rsidRDefault="006D1002" w:rsidP="00A73B73">
            <w:pPr>
              <w:pStyle w:val="TableParagraph"/>
              <w:ind w:left="4081" w:right="4065"/>
              <w:jc w:val="center"/>
              <w:rPr>
                <w:b/>
                <w:sz w:val="16"/>
                <w:szCs w:val="16"/>
              </w:rPr>
            </w:pPr>
            <w:r w:rsidRPr="00B26187">
              <w:rPr>
                <w:b/>
                <w:bCs/>
                <w:sz w:val="16"/>
                <w:szCs w:val="16"/>
                <w:lang w:val="es-ES"/>
              </w:rPr>
              <w:t>FUNCIÓN A</w:t>
            </w:r>
          </w:p>
        </w:tc>
      </w:tr>
      <w:tr w:rsidR="006D1002" w:rsidRPr="004451C7" w14:paraId="38653184"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4877B153" w14:textId="77777777" w:rsidR="006D1002" w:rsidRPr="00B26187" w:rsidRDefault="006D1002" w:rsidP="00A73B73">
            <w:pPr>
              <w:pStyle w:val="TableParagraph"/>
              <w:ind w:left="27"/>
              <w:rPr>
                <w:sz w:val="16"/>
                <w:szCs w:val="16"/>
              </w:rPr>
            </w:pPr>
            <w:r w:rsidRPr="00B26187">
              <w:rPr>
                <w:sz w:val="16"/>
                <w:szCs w:val="16"/>
                <w:lang w:val="es-ES"/>
              </w:rPr>
              <w:t>514RAF2004</w:t>
            </w:r>
          </w:p>
        </w:tc>
        <w:tc>
          <w:tcPr>
            <w:tcW w:w="855" w:type="dxa"/>
            <w:tcBorders>
              <w:top w:val="single" w:sz="6" w:space="0" w:color="000000"/>
              <w:left w:val="single" w:sz="6" w:space="0" w:color="000000"/>
              <w:bottom w:val="single" w:sz="6" w:space="0" w:color="000000"/>
              <w:right w:val="single" w:sz="6" w:space="0" w:color="000000"/>
            </w:tcBorders>
          </w:tcPr>
          <w:p w14:paraId="32DA9EB6" w14:textId="77777777" w:rsidR="006D1002" w:rsidRPr="00B26187" w:rsidRDefault="006D1002" w:rsidP="00A73B73">
            <w:pPr>
              <w:pStyle w:val="TableParagraph"/>
              <w:ind w:left="27"/>
              <w:rPr>
                <w:sz w:val="16"/>
                <w:szCs w:val="16"/>
              </w:rPr>
            </w:pPr>
            <w:r w:rsidRPr="00B26187">
              <w:rPr>
                <w:sz w:val="16"/>
                <w:szCs w:val="16"/>
                <w:lang w:val="es-ES"/>
              </w:rPr>
              <w:t>España</w:t>
            </w:r>
          </w:p>
        </w:tc>
        <w:tc>
          <w:tcPr>
            <w:tcW w:w="4005" w:type="dxa"/>
            <w:tcBorders>
              <w:top w:val="single" w:sz="6" w:space="0" w:color="000000"/>
              <w:left w:val="single" w:sz="6" w:space="0" w:color="000000"/>
              <w:bottom w:val="single" w:sz="6" w:space="0" w:color="000000"/>
              <w:right w:val="single" w:sz="6" w:space="0" w:color="000000"/>
            </w:tcBorders>
          </w:tcPr>
          <w:p w14:paraId="080772A1" w14:textId="77777777" w:rsidR="006D1002" w:rsidRPr="00B26187" w:rsidRDefault="006D1002" w:rsidP="00A73B73">
            <w:pPr>
              <w:pStyle w:val="TableParagraph"/>
              <w:ind w:left="27"/>
              <w:rPr>
                <w:sz w:val="16"/>
                <w:szCs w:val="16"/>
                <w:lang w:val="es-ES"/>
              </w:rPr>
            </w:pPr>
            <w:r w:rsidRPr="00B26187">
              <w:rPr>
                <w:sz w:val="16"/>
                <w:szCs w:val="16"/>
                <w:lang w:val="es-ES"/>
              </w:rPr>
              <w:t>Aumento de las capacidades oceanográficas en África Occidental</w:t>
            </w:r>
          </w:p>
        </w:tc>
        <w:tc>
          <w:tcPr>
            <w:tcW w:w="1022" w:type="dxa"/>
            <w:tcBorders>
              <w:top w:val="single" w:sz="6" w:space="0" w:color="000000"/>
              <w:left w:val="single" w:sz="6" w:space="0" w:color="000000"/>
              <w:bottom w:val="single" w:sz="6" w:space="0" w:color="000000"/>
              <w:right w:val="single" w:sz="6" w:space="0" w:color="000000"/>
            </w:tcBorders>
          </w:tcPr>
          <w:p w14:paraId="20C53B0B"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4976E372" w14:textId="77777777" w:rsidR="006D1002" w:rsidRPr="00B26187" w:rsidRDefault="006D1002" w:rsidP="00A73B73">
            <w:pPr>
              <w:pStyle w:val="TableParagraph"/>
              <w:spacing w:line="240" w:lineRule="auto"/>
              <w:rPr>
                <w:rFonts w:ascii="Times New Roman"/>
                <w:sz w:val="16"/>
                <w:szCs w:val="16"/>
                <w:lang w:val="es-ES"/>
              </w:rPr>
            </w:pPr>
          </w:p>
        </w:tc>
        <w:tc>
          <w:tcPr>
            <w:tcW w:w="1184" w:type="dxa"/>
            <w:tcBorders>
              <w:top w:val="single" w:sz="6" w:space="0" w:color="000000"/>
              <w:left w:val="single" w:sz="6" w:space="0" w:color="000000"/>
              <w:bottom w:val="single" w:sz="6" w:space="0" w:color="000000"/>
              <w:right w:val="single" w:sz="6" w:space="0" w:color="000000"/>
            </w:tcBorders>
          </w:tcPr>
          <w:p w14:paraId="71006D12" w14:textId="77777777" w:rsidR="006D1002" w:rsidRPr="00B26187" w:rsidRDefault="006D1002" w:rsidP="00A73B73">
            <w:pPr>
              <w:pStyle w:val="TableParagraph"/>
              <w:spacing w:line="240" w:lineRule="auto"/>
              <w:rPr>
                <w:rFonts w:ascii="Times New Roman"/>
                <w:sz w:val="16"/>
                <w:szCs w:val="16"/>
                <w:lang w:val="es-ES"/>
              </w:rPr>
            </w:pPr>
          </w:p>
        </w:tc>
      </w:tr>
      <w:tr w:rsidR="006D1002" w:rsidRPr="00B26187" w14:paraId="65455B0F"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1D297709" w14:textId="77777777" w:rsidR="006D1002" w:rsidRPr="00B26187" w:rsidRDefault="006D1002" w:rsidP="00A73B73">
            <w:pPr>
              <w:pStyle w:val="TableParagraph"/>
              <w:ind w:left="27"/>
              <w:rPr>
                <w:sz w:val="16"/>
                <w:szCs w:val="16"/>
              </w:rPr>
            </w:pPr>
            <w:r w:rsidRPr="00B26187">
              <w:rPr>
                <w:sz w:val="16"/>
                <w:szCs w:val="16"/>
                <w:lang w:val="es-ES"/>
              </w:rPr>
              <w:t>514RAF2005</w:t>
            </w:r>
          </w:p>
        </w:tc>
        <w:tc>
          <w:tcPr>
            <w:tcW w:w="855" w:type="dxa"/>
            <w:tcBorders>
              <w:top w:val="single" w:sz="6" w:space="0" w:color="000000"/>
              <w:left w:val="single" w:sz="6" w:space="0" w:color="000000"/>
              <w:bottom w:val="single" w:sz="6" w:space="0" w:color="000000"/>
              <w:right w:val="single" w:sz="6" w:space="0" w:color="000000"/>
            </w:tcBorders>
          </w:tcPr>
          <w:p w14:paraId="5AC86531" w14:textId="77777777" w:rsidR="006D1002" w:rsidRPr="00B26187" w:rsidRDefault="006D1002" w:rsidP="00A73B73">
            <w:pPr>
              <w:pStyle w:val="TableParagraph"/>
              <w:ind w:left="27"/>
              <w:rPr>
                <w:sz w:val="16"/>
                <w:szCs w:val="16"/>
              </w:rPr>
            </w:pPr>
            <w:r w:rsidRPr="00B26187">
              <w:rPr>
                <w:sz w:val="16"/>
                <w:szCs w:val="16"/>
                <w:lang w:val="es-ES"/>
              </w:rPr>
              <w:t>España</w:t>
            </w:r>
          </w:p>
        </w:tc>
        <w:tc>
          <w:tcPr>
            <w:tcW w:w="4005" w:type="dxa"/>
            <w:tcBorders>
              <w:top w:val="single" w:sz="6" w:space="0" w:color="000000"/>
              <w:left w:val="single" w:sz="6" w:space="0" w:color="000000"/>
              <w:bottom w:val="single" w:sz="6" w:space="0" w:color="000000"/>
              <w:right w:val="single" w:sz="6" w:space="0" w:color="000000"/>
            </w:tcBorders>
          </w:tcPr>
          <w:p w14:paraId="54DEE93C" w14:textId="77777777" w:rsidR="006D1002" w:rsidRPr="00B26187" w:rsidRDefault="006D1002" w:rsidP="00A73B73">
            <w:pPr>
              <w:pStyle w:val="TableParagraph"/>
              <w:ind w:left="27"/>
              <w:rPr>
                <w:sz w:val="16"/>
                <w:szCs w:val="16"/>
                <w:lang w:val="es-ES"/>
              </w:rPr>
            </w:pPr>
            <w:r w:rsidRPr="00B26187">
              <w:rPr>
                <w:sz w:val="16"/>
                <w:szCs w:val="16"/>
                <w:lang w:val="es-ES"/>
              </w:rPr>
              <w:t>Aumento de las capacidades oceanográficas en África Occidental</w:t>
            </w:r>
          </w:p>
        </w:tc>
        <w:tc>
          <w:tcPr>
            <w:tcW w:w="1022" w:type="dxa"/>
            <w:tcBorders>
              <w:top w:val="single" w:sz="6" w:space="0" w:color="000000"/>
              <w:left w:val="single" w:sz="6" w:space="0" w:color="000000"/>
              <w:bottom w:val="single" w:sz="6" w:space="0" w:color="000000"/>
              <w:right w:val="single" w:sz="6" w:space="0" w:color="000000"/>
            </w:tcBorders>
          </w:tcPr>
          <w:p w14:paraId="06A673E0" w14:textId="77777777" w:rsidR="006D1002" w:rsidRPr="00B26187" w:rsidRDefault="006D1002" w:rsidP="00A73B73">
            <w:pPr>
              <w:pStyle w:val="TableParagraph"/>
              <w:ind w:right="9"/>
              <w:jc w:val="right"/>
              <w:rPr>
                <w:sz w:val="16"/>
                <w:szCs w:val="16"/>
              </w:rPr>
            </w:pPr>
            <w:r w:rsidRPr="00B26187">
              <w:rPr>
                <w:sz w:val="16"/>
                <w:szCs w:val="16"/>
                <w:lang w:val="es-ES"/>
              </w:rPr>
              <w:t>89 013,25</w:t>
            </w:r>
          </w:p>
        </w:tc>
        <w:tc>
          <w:tcPr>
            <w:tcW w:w="1190" w:type="dxa"/>
            <w:tcBorders>
              <w:top w:val="single" w:sz="6" w:space="0" w:color="000000"/>
              <w:left w:val="single" w:sz="6" w:space="0" w:color="000000"/>
              <w:bottom w:val="single" w:sz="6" w:space="0" w:color="000000"/>
              <w:right w:val="single" w:sz="6" w:space="0" w:color="000000"/>
            </w:tcBorders>
          </w:tcPr>
          <w:p w14:paraId="3AB7FA05" w14:textId="77777777" w:rsidR="006D1002" w:rsidRPr="00B26187" w:rsidRDefault="006D1002" w:rsidP="00A73B73">
            <w:pPr>
              <w:pStyle w:val="TableParagraph"/>
              <w:ind w:right="8"/>
              <w:jc w:val="right"/>
              <w:rPr>
                <w:sz w:val="16"/>
                <w:szCs w:val="16"/>
              </w:rPr>
            </w:pPr>
            <w:r w:rsidRPr="00B26187">
              <w:rPr>
                <w:sz w:val="16"/>
                <w:szCs w:val="16"/>
                <w:lang w:val="es-ES"/>
              </w:rPr>
              <w:t>65 348,60</w:t>
            </w:r>
          </w:p>
        </w:tc>
        <w:tc>
          <w:tcPr>
            <w:tcW w:w="1184" w:type="dxa"/>
            <w:tcBorders>
              <w:top w:val="single" w:sz="6" w:space="0" w:color="000000"/>
              <w:left w:val="single" w:sz="6" w:space="0" w:color="000000"/>
              <w:bottom w:val="single" w:sz="6" w:space="0" w:color="000000"/>
              <w:right w:val="single" w:sz="6" w:space="0" w:color="000000"/>
            </w:tcBorders>
          </w:tcPr>
          <w:p w14:paraId="3EFF5AA6" w14:textId="77777777" w:rsidR="006D1002" w:rsidRPr="00B26187" w:rsidRDefault="006D1002" w:rsidP="00A73B73">
            <w:pPr>
              <w:pStyle w:val="TableParagraph"/>
              <w:ind w:right="8"/>
              <w:jc w:val="right"/>
              <w:rPr>
                <w:sz w:val="16"/>
                <w:szCs w:val="16"/>
              </w:rPr>
            </w:pPr>
            <w:r w:rsidRPr="00B26187">
              <w:rPr>
                <w:sz w:val="16"/>
                <w:szCs w:val="16"/>
                <w:lang w:val="es-ES"/>
              </w:rPr>
              <w:t>154 361,85</w:t>
            </w:r>
          </w:p>
        </w:tc>
      </w:tr>
      <w:tr w:rsidR="006D1002" w:rsidRPr="00B26187" w14:paraId="28D1DEDE" w14:textId="77777777" w:rsidTr="002B67D8">
        <w:trPr>
          <w:trHeight w:val="228"/>
        </w:trPr>
        <w:tc>
          <w:tcPr>
            <w:tcW w:w="1355" w:type="dxa"/>
            <w:tcBorders>
              <w:top w:val="single" w:sz="6" w:space="0" w:color="000000"/>
              <w:left w:val="single" w:sz="4" w:space="0" w:color="000000"/>
              <w:bottom w:val="single" w:sz="6" w:space="0" w:color="000000"/>
              <w:right w:val="single" w:sz="6" w:space="0" w:color="000000"/>
            </w:tcBorders>
          </w:tcPr>
          <w:p w14:paraId="30C3369A" w14:textId="77777777" w:rsidR="006D1002" w:rsidRPr="00B26187" w:rsidRDefault="006D1002" w:rsidP="00A73B73">
            <w:pPr>
              <w:pStyle w:val="TableParagraph"/>
              <w:spacing w:before="17" w:line="192" w:lineRule="exact"/>
              <w:ind w:left="27"/>
              <w:rPr>
                <w:b/>
                <w:i/>
                <w:sz w:val="16"/>
                <w:szCs w:val="16"/>
              </w:rPr>
            </w:pPr>
            <w:r w:rsidRPr="00B26187">
              <w:rPr>
                <w:b/>
                <w:bCs/>
                <w:i/>
                <w:iCs/>
                <w:sz w:val="16"/>
                <w:szCs w:val="16"/>
                <w:lang w:val="es-ES"/>
              </w:rPr>
              <w:t>Subtotal</w:t>
            </w:r>
          </w:p>
        </w:tc>
        <w:tc>
          <w:tcPr>
            <w:tcW w:w="855" w:type="dxa"/>
            <w:tcBorders>
              <w:top w:val="single" w:sz="6" w:space="0" w:color="000000"/>
              <w:left w:val="single" w:sz="6" w:space="0" w:color="000000"/>
              <w:bottom w:val="single" w:sz="6" w:space="0" w:color="000000"/>
              <w:right w:val="single" w:sz="6" w:space="0" w:color="000000"/>
            </w:tcBorders>
          </w:tcPr>
          <w:p w14:paraId="4C1277DA" w14:textId="77777777" w:rsidR="006D1002" w:rsidRPr="00B26187" w:rsidRDefault="006D1002" w:rsidP="00A73B73">
            <w:pPr>
              <w:pStyle w:val="TableParagraph"/>
              <w:spacing w:line="240" w:lineRule="auto"/>
              <w:rPr>
                <w:rFonts w:ascii="Times New Roman"/>
                <w:sz w:val="16"/>
                <w:szCs w:val="16"/>
              </w:rPr>
            </w:pPr>
          </w:p>
        </w:tc>
        <w:tc>
          <w:tcPr>
            <w:tcW w:w="4005" w:type="dxa"/>
            <w:tcBorders>
              <w:top w:val="single" w:sz="6" w:space="0" w:color="000000"/>
              <w:left w:val="single" w:sz="6" w:space="0" w:color="000000"/>
              <w:bottom w:val="single" w:sz="6" w:space="0" w:color="000000"/>
              <w:right w:val="single" w:sz="6" w:space="0" w:color="000000"/>
            </w:tcBorders>
          </w:tcPr>
          <w:p w14:paraId="7B8CD217" w14:textId="77777777" w:rsidR="006D1002" w:rsidRPr="00B26187" w:rsidRDefault="006D1002" w:rsidP="00A73B73">
            <w:pPr>
              <w:pStyle w:val="TableParagraph"/>
              <w:spacing w:line="240" w:lineRule="auto"/>
              <w:rPr>
                <w:rFonts w:ascii="Times New Roman"/>
                <w:sz w:val="16"/>
                <w:szCs w:val="16"/>
              </w:rPr>
            </w:pPr>
          </w:p>
        </w:tc>
        <w:tc>
          <w:tcPr>
            <w:tcW w:w="1022" w:type="dxa"/>
            <w:tcBorders>
              <w:top w:val="single" w:sz="6" w:space="0" w:color="000000"/>
              <w:left w:val="single" w:sz="6" w:space="0" w:color="000000"/>
              <w:bottom w:val="single" w:sz="6" w:space="0" w:color="000000"/>
              <w:right w:val="single" w:sz="6" w:space="0" w:color="000000"/>
            </w:tcBorders>
          </w:tcPr>
          <w:p w14:paraId="6464ABC6" w14:textId="77777777" w:rsidR="006D1002" w:rsidRPr="00B26187" w:rsidRDefault="006D1002" w:rsidP="00A73B73">
            <w:pPr>
              <w:pStyle w:val="TableParagraph"/>
              <w:spacing w:before="17" w:line="192" w:lineRule="exact"/>
              <w:ind w:right="35"/>
              <w:jc w:val="right"/>
              <w:rPr>
                <w:b/>
                <w:i/>
                <w:sz w:val="16"/>
                <w:szCs w:val="16"/>
              </w:rPr>
            </w:pPr>
            <w:r w:rsidRPr="00B26187">
              <w:rPr>
                <w:b/>
                <w:i/>
                <w:sz w:val="16"/>
                <w:szCs w:val="16"/>
                <w:lang w:val="es-ES"/>
              </w:rPr>
              <w:t>89 013,25</w:t>
            </w:r>
          </w:p>
        </w:tc>
        <w:tc>
          <w:tcPr>
            <w:tcW w:w="1190" w:type="dxa"/>
            <w:tcBorders>
              <w:top w:val="single" w:sz="6" w:space="0" w:color="000000"/>
              <w:left w:val="single" w:sz="6" w:space="0" w:color="000000"/>
              <w:bottom w:val="single" w:sz="6" w:space="0" w:color="000000"/>
              <w:right w:val="single" w:sz="6" w:space="0" w:color="000000"/>
            </w:tcBorders>
          </w:tcPr>
          <w:p w14:paraId="051EA8AB" w14:textId="77777777" w:rsidR="006D1002" w:rsidRPr="00B26187" w:rsidRDefault="006D1002" w:rsidP="00A73B73">
            <w:pPr>
              <w:pStyle w:val="TableParagraph"/>
              <w:spacing w:before="17" w:line="192" w:lineRule="exact"/>
              <w:ind w:right="34"/>
              <w:jc w:val="right"/>
              <w:rPr>
                <w:b/>
                <w:i/>
                <w:sz w:val="16"/>
                <w:szCs w:val="16"/>
              </w:rPr>
            </w:pPr>
            <w:r w:rsidRPr="00B26187">
              <w:rPr>
                <w:b/>
                <w:i/>
                <w:sz w:val="16"/>
                <w:szCs w:val="16"/>
                <w:lang w:val="es-ES"/>
              </w:rPr>
              <w:t>65 348,60</w:t>
            </w:r>
          </w:p>
        </w:tc>
        <w:tc>
          <w:tcPr>
            <w:tcW w:w="1184" w:type="dxa"/>
            <w:tcBorders>
              <w:top w:val="single" w:sz="6" w:space="0" w:color="000000"/>
              <w:left w:val="single" w:sz="6" w:space="0" w:color="000000"/>
              <w:bottom w:val="single" w:sz="6" w:space="0" w:color="000000"/>
              <w:right w:val="single" w:sz="6" w:space="0" w:color="000000"/>
            </w:tcBorders>
          </w:tcPr>
          <w:p w14:paraId="04396484" w14:textId="77777777" w:rsidR="006D1002" w:rsidRPr="00B26187" w:rsidRDefault="006D1002" w:rsidP="00A73B73">
            <w:pPr>
              <w:pStyle w:val="TableParagraph"/>
              <w:spacing w:before="17" w:line="192" w:lineRule="exact"/>
              <w:ind w:right="33"/>
              <w:jc w:val="right"/>
              <w:rPr>
                <w:b/>
                <w:i/>
                <w:sz w:val="16"/>
                <w:szCs w:val="16"/>
              </w:rPr>
            </w:pPr>
            <w:r w:rsidRPr="00B26187">
              <w:rPr>
                <w:b/>
                <w:i/>
                <w:sz w:val="16"/>
                <w:szCs w:val="16"/>
                <w:lang w:val="es-ES"/>
              </w:rPr>
              <w:t>154 361,85</w:t>
            </w:r>
          </w:p>
        </w:tc>
      </w:tr>
      <w:tr w:rsidR="006D1002" w:rsidRPr="00B26187" w14:paraId="6E6FD5B7" w14:textId="77777777" w:rsidTr="002B67D8">
        <w:trPr>
          <w:trHeight w:val="228"/>
        </w:trPr>
        <w:tc>
          <w:tcPr>
            <w:tcW w:w="9611" w:type="dxa"/>
            <w:gridSpan w:val="6"/>
            <w:tcBorders>
              <w:top w:val="single" w:sz="6" w:space="0" w:color="000000"/>
              <w:left w:val="single" w:sz="4" w:space="0" w:color="000000"/>
              <w:bottom w:val="single" w:sz="6" w:space="0" w:color="000000"/>
              <w:right w:val="single" w:sz="6" w:space="0" w:color="000000"/>
            </w:tcBorders>
            <w:shd w:val="clear" w:color="auto" w:fill="BDD7EE"/>
          </w:tcPr>
          <w:p w14:paraId="165FA5FF" w14:textId="77777777" w:rsidR="006D1002" w:rsidRPr="00B26187" w:rsidRDefault="006D1002" w:rsidP="00A73B73">
            <w:pPr>
              <w:pStyle w:val="TableParagraph"/>
              <w:spacing w:before="8" w:line="240" w:lineRule="auto"/>
              <w:ind w:left="4081" w:right="4073"/>
              <w:jc w:val="center"/>
              <w:rPr>
                <w:b/>
                <w:sz w:val="16"/>
                <w:szCs w:val="16"/>
              </w:rPr>
            </w:pPr>
            <w:r w:rsidRPr="00B26187">
              <w:rPr>
                <w:b/>
                <w:bCs/>
                <w:sz w:val="16"/>
                <w:szCs w:val="16"/>
                <w:lang w:val="es-ES"/>
              </w:rPr>
              <w:t>FUNCIÓN B</w:t>
            </w:r>
          </w:p>
        </w:tc>
      </w:tr>
      <w:tr w:rsidR="006D1002" w:rsidRPr="00B26187" w14:paraId="159EFD23"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5366C285" w14:textId="77777777" w:rsidR="006D1002" w:rsidRPr="00B26187" w:rsidRDefault="006D1002" w:rsidP="00A73B73">
            <w:pPr>
              <w:pStyle w:val="TableParagraph"/>
              <w:ind w:left="27"/>
              <w:rPr>
                <w:sz w:val="16"/>
                <w:szCs w:val="16"/>
              </w:rPr>
            </w:pPr>
            <w:r w:rsidRPr="00B26187">
              <w:rPr>
                <w:sz w:val="16"/>
                <w:szCs w:val="16"/>
                <w:lang w:val="es-ES"/>
              </w:rPr>
              <w:t>549GLO2010</w:t>
            </w:r>
          </w:p>
        </w:tc>
        <w:tc>
          <w:tcPr>
            <w:tcW w:w="855" w:type="dxa"/>
            <w:tcBorders>
              <w:top w:val="single" w:sz="6" w:space="0" w:color="000000"/>
              <w:left w:val="single" w:sz="6" w:space="0" w:color="000000"/>
              <w:bottom w:val="single" w:sz="6" w:space="0" w:color="000000"/>
              <w:right w:val="single" w:sz="6" w:space="0" w:color="000000"/>
            </w:tcBorders>
          </w:tcPr>
          <w:p w14:paraId="284137AB" w14:textId="77777777" w:rsidR="006D1002" w:rsidRPr="00B26187" w:rsidRDefault="006D1002" w:rsidP="00A73B73">
            <w:pPr>
              <w:pStyle w:val="TableParagraph"/>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69015C4E" w14:textId="77777777" w:rsidR="006D1002" w:rsidRPr="00B26187" w:rsidRDefault="006D1002" w:rsidP="00A73B73">
            <w:pPr>
              <w:pStyle w:val="TableParagraph"/>
              <w:ind w:left="67"/>
              <w:rPr>
                <w:sz w:val="16"/>
                <w:szCs w:val="16"/>
              </w:rPr>
            </w:pPr>
            <w:r w:rsidRPr="00B26187">
              <w:rPr>
                <w:sz w:val="16"/>
                <w:szCs w:val="16"/>
                <w:lang w:val="es-ES"/>
              </w:rPr>
              <w:t>ECOPOTENTIAL</w:t>
            </w:r>
          </w:p>
        </w:tc>
        <w:tc>
          <w:tcPr>
            <w:tcW w:w="1022" w:type="dxa"/>
            <w:tcBorders>
              <w:top w:val="single" w:sz="6" w:space="0" w:color="000000"/>
              <w:left w:val="single" w:sz="6" w:space="0" w:color="000000"/>
              <w:bottom w:val="single" w:sz="6" w:space="0" w:color="000000"/>
              <w:right w:val="single" w:sz="6" w:space="0" w:color="000000"/>
            </w:tcBorders>
          </w:tcPr>
          <w:p w14:paraId="743F1D96" w14:textId="77777777" w:rsidR="006D1002" w:rsidRPr="00B26187" w:rsidRDefault="006D1002" w:rsidP="00A73B73">
            <w:pPr>
              <w:pStyle w:val="TableParagraph"/>
              <w:ind w:right="10"/>
              <w:jc w:val="right"/>
              <w:rPr>
                <w:sz w:val="16"/>
                <w:szCs w:val="16"/>
              </w:rPr>
            </w:pPr>
            <w:r w:rsidRPr="00B26187">
              <w:rPr>
                <w:sz w:val="16"/>
                <w:szCs w:val="16"/>
                <w:lang w:val="es-ES"/>
              </w:rPr>
              <w:t>100 634,90</w:t>
            </w:r>
          </w:p>
        </w:tc>
        <w:tc>
          <w:tcPr>
            <w:tcW w:w="1190" w:type="dxa"/>
            <w:tcBorders>
              <w:top w:val="single" w:sz="6" w:space="0" w:color="000000"/>
              <w:left w:val="single" w:sz="6" w:space="0" w:color="000000"/>
              <w:bottom w:val="single" w:sz="6" w:space="0" w:color="000000"/>
              <w:right w:val="single" w:sz="6" w:space="0" w:color="000000"/>
            </w:tcBorders>
          </w:tcPr>
          <w:p w14:paraId="345EE9FF" w14:textId="77777777" w:rsidR="006D1002" w:rsidRPr="00B26187" w:rsidRDefault="006D1002" w:rsidP="00A73B73">
            <w:pPr>
              <w:pStyle w:val="TableParagraph"/>
              <w:ind w:right="8"/>
              <w:jc w:val="right"/>
              <w:rPr>
                <w:sz w:val="16"/>
                <w:szCs w:val="16"/>
              </w:rPr>
            </w:pPr>
            <w:r w:rsidRPr="00B26187">
              <w:rPr>
                <w:sz w:val="16"/>
                <w:szCs w:val="16"/>
                <w:lang w:val="es-ES"/>
              </w:rPr>
              <w:t>111 507,54</w:t>
            </w:r>
          </w:p>
        </w:tc>
        <w:tc>
          <w:tcPr>
            <w:tcW w:w="1184" w:type="dxa"/>
            <w:tcBorders>
              <w:top w:val="single" w:sz="6" w:space="0" w:color="000000"/>
              <w:left w:val="single" w:sz="6" w:space="0" w:color="000000"/>
              <w:bottom w:val="single" w:sz="6" w:space="0" w:color="000000"/>
              <w:right w:val="single" w:sz="6" w:space="0" w:color="000000"/>
            </w:tcBorders>
          </w:tcPr>
          <w:p w14:paraId="3843A1B2" w14:textId="77777777" w:rsidR="006D1002" w:rsidRPr="00B26187" w:rsidRDefault="006D1002" w:rsidP="00A73B73">
            <w:pPr>
              <w:pStyle w:val="TableParagraph"/>
              <w:ind w:right="8"/>
              <w:jc w:val="right"/>
              <w:rPr>
                <w:sz w:val="16"/>
                <w:szCs w:val="16"/>
              </w:rPr>
            </w:pPr>
            <w:r w:rsidRPr="00B26187">
              <w:rPr>
                <w:sz w:val="16"/>
                <w:szCs w:val="16"/>
                <w:lang w:val="es-ES"/>
              </w:rPr>
              <w:t>212 142,44</w:t>
            </w:r>
          </w:p>
        </w:tc>
      </w:tr>
      <w:tr w:rsidR="006D1002" w:rsidRPr="00B26187" w14:paraId="2F5BDB87"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0F61E888" w14:textId="77777777" w:rsidR="006D1002" w:rsidRPr="00B26187" w:rsidRDefault="006D1002" w:rsidP="00A73B73">
            <w:pPr>
              <w:pStyle w:val="TableParagraph"/>
              <w:ind w:left="27"/>
              <w:rPr>
                <w:sz w:val="16"/>
                <w:szCs w:val="16"/>
              </w:rPr>
            </w:pPr>
            <w:r w:rsidRPr="00B26187">
              <w:rPr>
                <w:sz w:val="16"/>
                <w:szCs w:val="16"/>
                <w:lang w:val="es-ES"/>
              </w:rPr>
              <w:t>549INT2004</w:t>
            </w:r>
          </w:p>
        </w:tc>
        <w:tc>
          <w:tcPr>
            <w:tcW w:w="855" w:type="dxa"/>
            <w:tcBorders>
              <w:top w:val="single" w:sz="6" w:space="0" w:color="000000"/>
              <w:left w:val="single" w:sz="6" w:space="0" w:color="000000"/>
              <w:bottom w:val="single" w:sz="6" w:space="0" w:color="000000"/>
              <w:right w:val="single" w:sz="6" w:space="0" w:color="000000"/>
            </w:tcBorders>
          </w:tcPr>
          <w:p w14:paraId="3A226174" w14:textId="77777777" w:rsidR="006D1002" w:rsidRPr="00B26187" w:rsidRDefault="006D1002" w:rsidP="00A73B73">
            <w:pPr>
              <w:pStyle w:val="TableParagraph"/>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540173E2" w14:textId="77777777" w:rsidR="006D1002" w:rsidRPr="00B26187" w:rsidRDefault="006D1002" w:rsidP="00A73B73">
            <w:pPr>
              <w:pStyle w:val="TableParagraph"/>
              <w:ind w:left="67"/>
              <w:rPr>
                <w:sz w:val="16"/>
                <w:szCs w:val="16"/>
              </w:rPr>
            </w:pPr>
            <w:r w:rsidRPr="00B26187">
              <w:rPr>
                <w:sz w:val="16"/>
                <w:szCs w:val="16"/>
                <w:lang w:val="es-ES"/>
              </w:rPr>
              <w:t>AtlantOS</w:t>
            </w:r>
          </w:p>
        </w:tc>
        <w:tc>
          <w:tcPr>
            <w:tcW w:w="1022" w:type="dxa"/>
            <w:tcBorders>
              <w:top w:val="single" w:sz="6" w:space="0" w:color="000000"/>
              <w:left w:val="single" w:sz="6" w:space="0" w:color="000000"/>
              <w:bottom w:val="single" w:sz="6" w:space="0" w:color="000000"/>
              <w:right w:val="single" w:sz="6" w:space="0" w:color="000000"/>
            </w:tcBorders>
          </w:tcPr>
          <w:p w14:paraId="56C78FA6" w14:textId="77777777" w:rsidR="006D1002" w:rsidRPr="00B26187" w:rsidRDefault="006D1002" w:rsidP="00A73B73">
            <w:pPr>
              <w:pStyle w:val="TableParagraph"/>
              <w:ind w:right="10"/>
              <w:jc w:val="right"/>
              <w:rPr>
                <w:sz w:val="16"/>
                <w:szCs w:val="16"/>
              </w:rPr>
            </w:pPr>
            <w:r w:rsidRPr="00B26187">
              <w:rPr>
                <w:sz w:val="16"/>
                <w:szCs w:val="16"/>
                <w:lang w:val="es-ES"/>
              </w:rPr>
              <w:t>260 370,82</w:t>
            </w:r>
          </w:p>
        </w:tc>
        <w:tc>
          <w:tcPr>
            <w:tcW w:w="1190" w:type="dxa"/>
            <w:tcBorders>
              <w:top w:val="single" w:sz="6" w:space="0" w:color="000000"/>
              <w:left w:val="single" w:sz="6" w:space="0" w:color="000000"/>
              <w:bottom w:val="single" w:sz="6" w:space="0" w:color="000000"/>
              <w:right w:val="single" w:sz="6" w:space="0" w:color="000000"/>
            </w:tcBorders>
          </w:tcPr>
          <w:p w14:paraId="40DEB862" w14:textId="77777777" w:rsidR="006D1002" w:rsidRPr="00B26187" w:rsidRDefault="006D1002" w:rsidP="00A73B73">
            <w:pPr>
              <w:pStyle w:val="TableParagraph"/>
              <w:ind w:right="8"/>
              <w:jc w:val="right"/>
              <w:rPr>
                <w:sz w:val="16"/>
                <w:szCs w:val="16"/>
              </w:rPr>
            </w:pPr>
            <w:r w:rsidRPr="00B26187">
              <w:rPr>
                <w:sz w:val="16"/>
                <w:szCs w:val="16"/>
                <w:lang w:val="es-ES"/>
              </w:rPr>
              <w:t>193 089,19</w:t>
            </w:r>
          </w:p>
        </w:tc>
        <w:tc>
          <w:tcPr>
            <w:tcW w:w="1184" w:type="dxa"/>
            <w:tcBorders>
              <w:top w:val="single" w:sz="6" w:space="0" w:color="000000"/>
              <w:left w:val="single" w:sz="6" w:space="0" w:color="000000"/>
              <w:bottom w:val="single" w:sz="6" w:space="0" w:color="000000"/>
              <w:right w:val="single" w:sz="6" w:space="0" w:color="000000"/>
            </w:tcBorders>
          </w:tcPr>
          <w:p w14:paraId="3B5462B7" w14:textId="77777777" w:rsidR="006D1002" w:rsidRPr="00B26187" w:rsidRDefault="006D1002" w:rsidP="00A73B73">
            <w:pPr>
              <w:pStyle w:val="TableParagraph"/>
              <w:ind w:right="8"/>
              <w:jc w:val="right"/>
              <w:rPr>
                <w:sz w:val="16"/>
                <w:szCs w:val="16"/>
              </w:rPr>
            </w:pPr>
            <w:r w:rsidRPr="00B26187">
              <w:rPr>
                <w:sz w:val="16"/>
                <w:szCs w:val="16"/>
                <w:lang w:val="es-ES"/>
              </w:rPr>
              <w:t>453 460,01</w:t>
            </w:r>
          </w:p>
        </w:tc>
      </w:tr>
      <w:tr w:rsidR="006D1002" w:rsidRPr="00B26187" w14:paraId="246B5E4C"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720183BC" w14:textId="77777777" w:rsidR="006D1002" w:rsidRPr="00B26187" w:rsidRDefault="006D1002" w:rsidP="00A73B73">
            <w:pPr>
              <w:pStyle w:val="TableParagraph"/>
              <w:spacing w:line="176" w:lineRule="exact"/>
              <w:ind w:left="27"/>
              <w:rPr>
                <w:sz w:val="16"/>
                <w:szCs w:val="16"/>
              </w:rPr>
            </w:pPr>
            <w:r w:rsidRPr="00B26187">
              <w:rPr>
                <w:sz w:val="16"/>
                <w:szCs w:val="16"/>
                <w:lang w:val="es-ES"/>
              </w:rPr>
              <w:t>580GLO2001</w:t>
            </w:r>
          </w:p>
        </w:tc>
        <w:tc>
          <w:tcPr>
            <w:tcW w:w="855" w:type="dxa"/>
            <w:tcBorders>
              <w:top w:val="single" w:sz="6" w:space="0" w:color="000000"/>
              <w:left w:val="single" w:sz="6" w:space="0" w:color="000000"/>
              <w:bottom w:val="single" w:sz="6" w:space="0" w:color="000000"/>
              <w:right w:val="single" w:sz="6" w:space="0" w:color="000000"/>
            </w:tcBorders>
          </w:tcPr>
          <w:p w14:paraId="3F27BE41" w14:textId="77777777" w:rsidR="006D1002" w:rsidRPr="00B26187" w:rsidRDefault="006D1002" w:rsidP="00A73B73">
            <w:pPr>
              <w:pStyle w:val="TableParagraph"/>
              <w:spacing w:line="176" w:lineRule="exact"/>
              <w:ind w:left="27"/>
              <w:rPr>
                <w:sz w:val="16"/>
                <w:szCs w:val="16"/>
              </w:rPr>
            </w:pPr>
            <w:r w:rsidRPr="00B26187">
              <w:rPr>
                <w:sz w:val="16"/>
                <w:szCs w:val="16"/>
                <w:lang w:val="es-ES"/>
              </w:rPr>
              <w:t>China</w:t>
            </w:r>
          </w:p>
        </w:tc>
        <w:tc>
          <w:tcPr>
            <w:tcW w:w="4005" w:type="dxa"/>
            <w:tcBorders>
              <w:top w:val="single" w:sz="6" w:space="0" w:color="000000"/>
              <w:left w:val="single" w:sz="6" w:space="0" w:color="000000"/>
              <w:bottom w:val="single" w:sz="6" w:space="0" w:color="000000"/>
              <w:right w:val="single" w:sz="6" w:space="0" w:color="000000"/>
            </w:tcBorders>
          </w:tcPr>
          <w:p w14:paraId="72BAA04C" w14:textId="77777777" w:rsidR="006D1002" w:rsidRPr="00B26187" w:rsidRDefault="006D1002" w:rsidP="00A73B73">
            <w:pPr>
              <w:pStyle w:val="TableParagraph"/>
              <w:spacing w:line="176" w:lineRule="exact"/>
              <w:ind w:left="67"/>
              <w:rPr>
                <w:sz w:val="16"/>
                <w:szCs w:val="16"/>
                <w:lang w:val="es-ES"/>
              </w:rPr>
            </w:pPr>
            <w:r w:rsidRPr="00B26187">
              <w:rPr>
                <w:sz w:val="16"/>
                <w:szCs w:val="16"/>
                <w:lang w:val="es-ES"/>
              </w:rPr>
              <w:t>Adscripción de un funcionario de la AOE</w:t>
            </w:r>
          </w:p>
        </w:tc>
        <w:tc>
          <w:tcPr>
            <w:tcW w:w="1022" w:type="dxa"/>
            <w:tcBorders>
              <w:top w:val="single" w:sz="6" w:space="0" w:color="000000"/>
              <w:left w:val="single" w:sz="6" w:space="0" w:color="000000"/>
              <w:bottom w:val="single" w:sz="6" w:space="0" w:color="000000"/>
              <w:right w:val="single" w:sz="6" w:space="0" w:color="000000"/>
            </w:tcBorders>
          </w:tcPr>
          <w:p w14:paraId="7CA477E5" w14:textId="77777777" w:rsidR="006D1002" w:rsidRPr="00B26187" w:rsidRDefault="006D1002" w:rsidP="00A73B73">
            <w:pPr>
              <w:pStyle w:val="TableParagraph"/>
              <w:spacing w:line="176" w:lineRule="exact"/>
              <w:ind w:right="10"/>
              <w:jc w:val="right"/>
              <w:rPr>
                <w:sz w:val="16"/>
                <w:szCs w:val="16"/>
              </w:rPr>
            </w:pPr>
            <w:r w:rsidRPr="00B26187">
              <w:rPr>
                <w:sz w:val="16"/>
                <w:szCs w:val="16"/>
                <w:lang w:val="es-ES"/>
              </w:rPr>
              <w:t>128 967,21</w:t>
            </w:r>
          </w:p>
        </w:tc>
        <w:tc>
          <w:tcPr>
            <w:tcW w:w="1190" w:type="dxa"/>
            <w:tcBorders>
              <w:top w:val="single" w:sz="6" w:space="0" w:color="000000"/>
              <w:left w:val="single" w:sz="6" w:space="0" w:color="000000"/>
              <w:bottom w:val="single" w:sz="6" w:space="0" w:color="000000"/>
              <w:right w:val="single" w:sz="6" w:space="0" w:color="000000"/>
            </w:tcBorders>
          </w:tcPr>
          <w:p w14:paraId="4C9888CC"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64 985,72</w:t>
            </w:r>
          </w:p>
        </w:tc>
        <w:tc>
          <w:tcPr>
            <w:tcW w:w="1184" w:type="dxa"/>
            <w:tcBorders>
              <w:top w:val="single" w:sz="6" w:space="0" w:color="000000"/>
              <w:left w:val="single" w:sz="6" w:space="0" w:color="000000"/>
              <w:bottom w:val="single" w:sz="6" w:space="0" w:color="000000"/>
              <w:right w:val="single" w:sz="6" w:space="0" w:color="000000"/>
            </w:tcBorders>
          </w:tcPr>
          <w:p w14:paraId="12C4D6A6"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193 952,93</w:t>
            </w:r>
          </w:p>
        </w:tc>
      </w:tr>
      <w:tr w:rsidR="006D1002" w:rsidRPr="00B26187" w14:paraId="583468F8"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460D41BB" w14:textId="77777777" w:rsidR="006D1002" w:rsidRPr="00B26187" w:rsidRDefault="006D1002" w:rsidP="00A73B73">
            <w:pPr>
              <w:pStyle w:val="TableParagraph"/>
              <w:ind w:left="27"/>
              <w:rPr>
                <w:sz w:val="16"/>
                <w:szCs w:val="16"/>
              </w:rPr>
            </w:pPr>
            <w:r w:rsidRPr="00B26187">
              <w:rPr>
                <w:sz w:val="16"/>
                <w:szCs w:val="16"/>
                <w:lang w:val="es-ES"/>
              </w:rPr>
              <w:t>513GLO2041</w:t>
            </w:r>
          </w:p>
        </w:tc>
        <w:tc>
          <w:tcPr>
            <w:tcW w:w="855" w:type="dxa"/>
            <w:tcBorders>
              <w:top w:val="single" w:sz="6" w:space="0" w:color="000000"/>
              <w:left w:val="single" w:sz="6" w:space="0" w:color="000000"/>
              <w:bottom w:val="single" w:sz="6" w:space="0" w:color="000000"/>
              <w:right w:val="single" w:sz="6" w:space="0" w:color="000000"/>
            </w:tcBorders>
          </w:tcPr>
          <w:p w14:paraId="059F7EA6" w14:textId="77777777" w:rsidR="006D1002" w:rsidRPr="00B26187" w:rsidRDefault="006D1002" w:rsidP="00A73B73">
            <w:pPr>
              <w:pStyle w:val="TableParagraph"/>
              <w:ind w:left="27"/>
              <w:rPr>
                <w:sz w:val="16"/>
                <w:szCs w:val="16"/>
              </w:rPr>
            </w:pPr>
            <w:r w:rsidRPr="00B26187">
              <w:rPr>
                <w:sz w:val="16"/>
                <w:szCs w:val="16"/>
                <w:lang w:val="es-ES"/>
              </w:rPr>
              <w:t>Flandes</w:t>
            </w:r>
          </w:p>
        </w:tc>
        <w:tc>
          <w:tcPr>
            <w:tcW w:w="4005" w:type="dxa"/>
            <w:tcBorders>
              <w:top w:val="single" w:sz="6" w:space="0" w:color="000000"/>
              <w:left w:val="single" w:sz="6" w:space="0" w:color="000000"/>
              <w:bottom w:val="single" w:sz="6" w:space="0" w:color="000000"/>
              <w:right w:val="single" w:sz="6" w:space="0" w:color="000000"/>
            </w:tcBorders>
          </w:tcPr>
          <w:p w14:paraId="52CA665E" w14:textId="77777777" w:rsidR="006D1002" w:rsidRPr="00B26187" w:rsidRDefault="006D1002" w:rsidP="00A73B73">
            <w:pPr>
              <w:pStyle w:val="TableParagraph"/>
              <w:ind w:left="27"/>
              <w:rPr>
                <w:sz w:val="16"/>
                <w:szCs w:val="16"/>
                <w:lang w:val="es-ES"/>
              </w:rPr>
            </w:pPr>
            <w:r w:rsidRPr="00B26187">
              <w:rPr>
                <w:sz w:val="16"/>
                <w:szCs w:val="16"/>
                <w:lang w:val="es-ES"/>
              </w:rPr>
              <w:t>Asuntos relacionados con pequeños conjuntos de datos OBIS</w:t>
            </w:r>
          </w:p>
        </w:tc>
        <w:tc>
          <w:tcPr>
            <w:tcW w:w="1022" w:type="dxa"/>
            <w:tcBorders>
              <w:top w:val="single" w:sz="6" w:space="0" w:color="000000"/>
              <w:left w:val="single" w:sz="6" w:space="0" w:color="000000"/>
              <w:bottom w:val="single" w:sz="6" w:space="0" w:color="000000"/>
              <w:right w:val="single" w:sz="6" w:space="0" w:color="000000"/>
            </w:tcBorders>
          </w:tcPr>
          <w:p w14:paraId="39C6099A"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7D6B3088" w14:textId="77777777" w:rsidR="006D1002" w:rsidRPr="00B26187" w:rsidRDefault="006D1002" w:rsidP="00A73B73">
            <w:pPr>
              <w:pStyle w:val="TableParagraph"/>
              <w:ind w:right="8"/>
              <w:jc w:val="right"/>
              <w:rPr>
                <w:sz w:val="16"/>
                <w:szCs w:val="16"/>
              </w:rPr>
            </w:pPr>
            <w:r w:rsidRPr="00B26187">
              <w:rPr>
                <w:sz w:val="16"/>
                <w:szCs w:val="16"/>
                <w:lang w:val="es-ES"/>
              </w:rPr>
              <w:t>49 731,01</w:t>
            </w:r>
          </w:p>
        </w:tc>
        <w:tc>
          <w:tcPr>
            <w:tcW w:w="1184" w:type="dxa"/>
            <w:tcBorders>
              <w:top w:val="single" w:sz="6" w:space="0" w:color="000000"/>
              <w:left w:val="single" w:sz="6" w:space="0" w:color="000000"/>
              <w:bottom w:val="single" w:sz="6" w:space="0" w:color="000000"/>
              <w:right w:val="single" w:sz="6" w:space="0" w:color="000000"/>
            </w:tcBorders>
          </w:tcPr>
          <w:p w14:paraId="1431DE93" w14:textId="77777777" w:rsidR="006D1002" w:rsidRPr="00B26187" w:rsidRDefault="006D1002" w:rsidP="00A73B73">
            <w:pPr>
              <w:pStyle w:val="TableParagraph"/>
              <w:ind w:right="8"/>
              <w:jc w:val="right"/>
              <w:rPr>
                <w:sz w:val="16"/>
                <w:szCs w:val="16"/>
              </w:rPr>
            </w:pPr>
            <w:r w:rsidRPr="00B26187">
              <w:rPr>
                <w:sz w:val="16"/>
                <w:szCs w:val="16"/>
                <w:lang w:val="es-ES"/>
              </w:rPr>
              <w:t>49 731,01</w:t>
            </w:r>
          </w:p>
        </w:tc>
      </w:tr>
      <w:tr w:rsidR="006D1002" w:rsidRPr="00B26187" w14:paraId="6E2BAA34"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6DABDB71" w14:textId="77777777" w:rsidR="006D1002" w:rsidRPr="00B26187" w:rsidRDefault="006D1002" w:rsidP="00A73B73">
            <w:pPr>
              <w:pStyle w:val="TableParagraph"/>
              <w:ind w:left="27"/>
              <w:rPr>
                <w:sz w:val="16"/>
                <w:szCs w:val="16"/>
              </w:rPr>
            </w:pPr>
            <w:r w:rsidRPr="00B26187">
              <w:rPr>
                <w:sz w:val="16"/>
                <w:szCs w:val="16"/>
                <w:lang w:val="es-ES"/>
              </w:rPr>
              <w:t>549RER2012</w:t>
            </w:r>
          </w:p>
        </w:tc>
        <w:tc>
          <w:tcPr>
            <w:tcW w:w="855" w:type="dxa"/>
            <w:tcBorders>
              <w:top w:val="single" w:sz="6" w:space="0" w:color="000000"/>
              <w:left w:val="single" w:sz="6" w:space="0" w:color="000000"/>
              <w:bottom w:val="single" w:sz="6" w:space="0" w:color="000000"/>
              <w:right w:val="single" w:sz="6" w:space="0" w:color="000000"/>
            </w:tcBorders>
          </w:tcPr>
          <w:p w14:paraId="750E66B9" w14:textId="77777777" w:rsidR="006D1002" w:rsidRPr="00B26187" w:rsidRDefault="006D1002" w:rsidP="00A73B73">
            <w:pPr>
              <w:pStyle w:val="TableParagraph"/>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4487BDF8" w14:textId="77777777" w:rsidR="006D1002" w:rsidRPr="00B26187" w:rsidRDefault="006D1002" w:rsidP="00A73B73">
            <w:pPr>
              <w:pStyle w:val="TableParagraph"/>
              <w:ind w:left="27"/>
              <w:rPr>
                <w:sz w:val="16"/>
                <w:szCs w:val="16"/>
              </w:rPr>
            </w:pPr>
            <w:r w:rsidRPr="00B26187">
              <w:rPr>
                <w:sz w:val="16"/>
                <w:szCs w:val="16"/>
                <w:lang w:val="es-ES"/>
              </w:rPr>
              <w:t>EuroSea</w:t>
            </w:r>
          </w:p>
        </w:tc>
        <w:tc>
          <w:tcPr>
            <w:tcW w:w="1022" w:type="dxa"/>
            <w:tcBorders>
              <w:top w:val="single" w:sz="6" w:space="0" w:color="000000"/>
              <w:left w:val="single" w:sz="6" w:space="0" w:color="000000"/>
              <w:bottom w:val="single" w:sz="6" w:space="0" w:color="000000"/>
              <w:right w:val="single" w:sz="6" w:space="0" w:color="000000"/>
            </w:tcBorders>
          </w:tcPr>
          <w:p w14:paraId="268FA930" w14:textId="77777777" w:rsidR="006D1002" w:rsidRPr="00B26187" w:rsidRDefault="006D1002" w:rsidP="00A73B73">
            <w:pPr>
              <w:pStyle w:val="TableParagraph"/>
              <w:spacing w:line="240" w:lineRule="auto"/>
              <w:rPr>
                <w:rFonts w:ascii="Times New Roman"/>
                <w:sz w:val="16"/>
                <w:szCs w:val="16"/>
              </w:rPr>
            </w:pPr>
          </w:p>
        </w:tc>
        <w:tc>
          <w:tcPr>
            <w:tcW w:w="1190" w:type="dxa"/>
            <w:tcBorders>
              <w:top w:val="single" w:sz="6" w:space="0" w:color="000000"/>
              <w:left w:val="single" w:sz="6" w:space="0" w:color="000000"/>
              <w:bottom w:val="single" w:sz="6" w:space="0" w:color="000000"/>
              <w:right w:val="single" w:sz="6" w:space="0" w:color="000000"/>
            </w:tcBorders>
          </w:tcPr>
          <w:p w14:paraId="705A64F6" w14:textId="77777777" w:rsidR="006D1002" w:rsidRPr="00B26187" w:rsidRDefault="006D1002" w:rsidP="00A73B73">
            <w:pPr>
              <w:pStyle w:val="TableParagraph"/>
              <w:ind w:right="8"/>
              <w:jc w:val="right"/>
              <w:rPr>
                <w:sz w:val="16"/>
                <w:szCs w:val="16"/>
              </w:rPr>
            </w:pPr>
            <w:r w:rsidRPr="00B26187">
              <w:rPr>
                <w:sz w:val="16"/>
                <w:szCs w:val="16"/>
                <w:lang w:val="es-ES"/>
              </w:rPr>
              <w:t>1 523,34</w:t>
            </w:r>
          </w:p>
        </w:tc>
        <w:tc>
          <w:tcPr>
            <w:tcW w:w="1184" w:type="dxa"/>
            <w:tcBorders>
              <w:top w:val="single" w:sz="6" w:space="0" w:color="000000"/>
              <w:left w:val="single" w:sz="6" w:space="0" w:color="000000"/>
              <w:bottom w:val="single" w:sz="6" w:space="0" w:color="000000"/>
              <w:right w:val="single" w:sz="6" w:space="0" w:color="000000"/>
            </w:tcBorders>
          </w:tcPr>
          <w:p w14:paraId="56E018FE" w14:textId="77777777" w:rsidR="006D1002" w:rsidRPr="00B26187" w:rsidRDefault="006D1002" w:rsidP="00A73B73">
            <w:pPr>
              <w:pStyle w:val="TableParagraph"/>
              <w:ind w:right="8"/>
              <w:jc w:val="right"/>
              <w:rPr>
                <w:sz w:val="16"/>
                <w:szCs w:val="16"/>
              </w:rPr>
            </w:pPr>
            <w:r w:rsidRPr="00B26187">
              <w:rPr>
                <w:sz w:val="16"/>
                <w:szCs w:val="16"/>
                <w:lang w:val="es-ES"/>
              </w:rPr>
              <w:t>1 523,34</w:t>
            </w:r>
          </w:p>
        </w:tc>
      </w:tr>
      <w:tr w:rsidR="006D1002" w:rsidRPr="00B26187" w14:paraId="37BB502F" w14:textId="77777777" w:rsidTr="002B67D8">
        <w:trPr>
          <w:trHeight w:val="228"/>
        </w:trPr>
        <w:tc>
          <w:tcPr>
            <w:tcW w:w="1355" w:type="dxa"/>
            <w:tcBorders>
              <w:top w:val="single" w:sz="6" w:space="0" w:color="000000"/>
              <w:left w:val="single" w:sz="4" w:space="0" w:color="000000"/>
              <w:bottom w:val="single" w:sz="6" w:space="0" w:color="000000"/>
              <w:right w:val="single" w:sz="6" w:space="0" w:color="000000"/>
            </w:tcBorders>
          </w:tcPr>
          <w:p w14:paraId="1C2D763E" w14:textId="77777777" w:rsidR="006D1002" w:rsidRPr="00B26187" w:rsidRDefault="006D1002" w:rsidP="00A73B73">
            <w:pPr>
              <w:pStyle w:val="TableParagraph"/>
              <w:spacing w:before="17" w:line="192" w:lineRule="exact"/>
              <w:ind w:left="27"/>
              <w:rPr>
                <w:b/>
                <w:i/>
                <w:sz w:val="16"/>
                <w:szCs w:val="16"/>
              </w:rPr>
            </w:pPr>
            <w:r w:rsidRPr="00B26187">
              <w:rPr>
                <w:b/>
                <w:bCs/>
                <w:i/>
                <w:iCs/>
                <w:sz w:val="16"/>
                <w:szCs w:val="16"/>
                <w:lang w:val="es-ES"/>
              </w:rPr>
              <w:t>Subtotal</w:t>
            </w:r>
          </w:p>
        </w:tc>
        <w:tc>
          <w:tcPr>
            <w:tcW w:w="855" w:type="dxa"/>
            <w:tcBorders>
              <w:top w:val="single" w:sz="6" w:space="0" w:color="000000"/>
              <w:left w:val="single" w:sz="6" w:space="0" w:color="000000"/>
              <w:bottom w:val="single" w:sz="6" w:space="0" w:color="000000"/>
              <w:right w:val="single" w:sz="6" w:space="0" w:color="000000"/>
            </w:tcBorders>
          </w:tcPr>
          <w:p w14:paraId="171DEAFD" w14:textId="77777777" w:rsidR="006D1002" w:rsidRPr="00B26187" w:rsidRDefault="006D1002" w:rsidP="00A73B73">
            <w:pPr>
              <w:pStyle w:val="TableParagraph"/>
              <w:spacing w:line="240" w:lineRule="auto"/>
              <w:rPr>
                <w:rFonts w:ascii="Times New Roman"/>
                <w:sz w:val="16"/>
                <w:szCs w:val="16"/>
              </w:rPr>
            </w:pPr>
          </w:p>
        </w:tc>
        <w:tc>
          <w:tcPr>
            <w:tcW w:w="4005" w:type="dxa"/>
            <w:tcBorders>
              <w:top w:val="single" w:sz="6" w:space="0" w:color="000000"/>
              <w:left w:val="single" w:sz="6" w:space="0" w:color="000000"/>
              <w:bottom w:val="single" w:sz="6" w:space="0" w:color="000000"/>
              <w:right w:val="single" w:sz="6" w:space="0" w:color="000000"/>
            </w:tcBorders>
          </w:tcPr>
          <w:p w14:paraId="71CCA3CE" w14:textId="77777777" w:rsidR="006D1002" w:rsidRPr="00B26187" w:rsidRDefault="006D1002" w:rsidP="00A73B73">
            <w:pPr>
              <w:pStyle w:val="TableParagraph"/>
              <w:spacing w:line="240" w:lineRule="auto"/>
              <w:rPr>
                <w:rFonts w:ascii="Times New Roman"/>
                <w:sz w:val="16"/>
                <w:szCs w:val="16"/>
              </w:rPr>
            </w:pPr>
          </w:p>
        </w:tc>
        <w:tc>
          <w:tcPr>
            <w:tcW w:w="1022" w:type="dxa"/>
            <w:tcBorders>
              <w:top w:val="single" w:sz="6" w:space="0" w:color="000000"/>
              <w:left w:val="single" w:sz="6" w:space="0" w:color="000000"/>
              <w:bottom w:val="single" w:sz="6" w:space="0" w:color="000000"/>
              <w:right w:val="single" w:sz="6" w:space="0" w:color="000000"/>
            </w:tcBorders>
          </w:tcPr>
          <w:p w14:paraId="52B50301" w14:textId="77777777" w:rsidR="006D1002" w:rsidRPr="00B26187" w:rsidRDefault="006D1002" w:rsidP="00A73B73">
            <w:pPr>
              <w:pStyle w:val="TableParagraph"/>
              <w:spacing w:before="17" w:line="192" w:lineRule="exact"/>
              <w:ind w:right="35"/>
              <w:jc w:val="right"/>
              <w:rPr>
                <w:b/>
                <w:i/>
                <w:sz w:val="16"/>
                <w:szCs w:val="16"/>
              </w:rPr>
            </w:pPr>
            <w:r w:rsidRPr="00B26187">
              <w:rPr>
                <w:b/>
                <w:bCs/>
                <w:i/>
                <w:iCs/>
                <w:sz w:val="16"/>
                <w:szCs w:val="16"/>
                <w:lang w:val="es-ES"/>
              </w:rPr>
              <w:t>489 972,93</w:t>
            </w:r>
          </w:p>
        </w:tc>
        <w:tc>
          <w:tcPr>
            <w:tcW w:w="1190" w:type="dxa"/>
            <w:tcBorders>
              <w:top w:val="single" w:sz="6" w:space="0" w:color="000000"/>
              <w:left w:val="single" w:sz="6" w:space="0" w:color="000000"/>
              <w:bottom w:val="single" w:sz="6" w:space="0" w:color="000000"/>
              <w:right w:val="single" w:sz="6" w:space="0" w:color="000000"/>
            </w:tcBorders>
          </w:tcPr>
          <w:p w14:paraId="0541303B" w14:textId="77777777" w:rsidR="006D1002" w:rsidRPr="00B26187" w:rsidRDefault="006D1002" w:rsidP="00A73B73">
            <w:pPr>
              <w:pStyle w:val="TableParagraph"/>
              <w:spacing w:before="17" w:line="192" w:lineRule="exact"/>
              <w:ind w:right="34"/>
              <w:jc w:val="right"/>
              <w:rPr>
                <w:b/>
                <w:i/>
                <w:sz w:val="16"/>
                <w:szCs w:val="16"/>
              </w:rPr>
            </w:pPr>
            <w:r w:rsidRPr="00B26187">
              <w:rPr>
                <w:b/>
                <w:bCs/>
                <w:i/>
                <w:iCs/>
                <w:sz w:val="16"/>
                <w:szCs w:val="16"/>
                <w:lang w:val="es-ES"/>
              </w:rPr>
              <w:t>420 836,80</w:t>
            </w:r>
          </w:p>
        </w:tc>
        <w:tc>
          <w:tcPr>
            <w:tcW w:w="1184" w:type="dxa"/>
            <w:tcBorders>
              <w:top w:val="single" w:sz="6" w:space="0" w:color="000000"/>
              <w:left w:val="single" w:sz="6" w:space="0" w:color="000000"/>
              <w:bottom w:val="single" w:sz="6" w:space="0" w:color="000000"/>
              <w:right w:val="single" w:sz="6" w:space="0" w:color="000000"/>
            </w:tcBorders>
          </w:tcPr>
          <w:p w14:paraId="30E40C5E" w14:textId="77777777" w:rsidR="006D1002" w:rsidRPr="00B26187" w:rsidRDefault="006D1002" w:rsidP="00A73B73">
            <w:pPr>
              <w:pStyle w:val="TableParagraph"/>
              <w:spacing w:before="17" w:line="192" w:lineRule="exact"/>
              <w:ind w:right="33"/>
              <w:jc w:val="right"/>
              <w:rPr>
                <w:b/>
                <w:i/>
                <w:sz w:val="16"/>
                <w:szCs w:val="16"/>
              </w:rPr>
            </w:pPr>
            <w:r w:rsidRPr="00B26187">
              <w:rPr>
                <w:b/>
                <w:bCs/>
                <w:i/>
                <w:iCs/>
                <w:sz w:val="16"/>
                <w:szCs w:val="16"/>
                <w:lang w:val="es-ES"/>
              </w:rPr>
              <w:t>910 809,73</w:t>
            </w:r>
          </w:p>
        </w:tc>
      </w:tr>
      <w:tr w:rsidR="006D1002" w:rsidRPr="00B26187" w14:paraId="21272966" w14:textId="77777777" w:rsidTr="002B67D8">
        <w:trPr>
          <w:trHeight w:val="195"/>
        </w:trPr>
        <w:tc>
          <w:tcPr>
            <w:tcW w:w="9611" w:type="dxa"/>
            <w:gridSpan w:val="6"/>
            <w:tcBorders>
              <w:top w:val="single" w:sz="6" w:space="0" w:color="000000"/>
              <w:left w:val="single" w:sz="4" w:space="0" w:color="000000"/>
              <w:bottom w:val="single" w:sz="6" w:space="0" w:color="000000"/>
              <w:right w:val="single" w:sz="6" w:space="0" w:color="000000"/>
            </w:tcBorders>
            <w:shd w:val="clear" w:color="auto" w:fill="BDD7EE"/>
          </w:tcPr>
          <w:p w14:paraId="27FFF357" w14:textId="77777777" w:rsidR="006D1002" w:rsidRPr="00B26187" w:rsidRDefault="006D1002" w:rsidP="00A73B73">
            <w:pPr>
              <w:pStyle w:val="TableParagraph"/>
              <w:ind w:left="4076" w:right="4073"/>
              <w:jc w:val="center"/>
              <w:rPr>
                <w:b/>
                <w:sz w:val="16"/>
                <w:szCs w:val="16"/>
              </w:rPr>
            </w:pPr>
            <w:r w:rsidRPr="00B26187">
              <w:rPr>
                <w:b/>
                <w:bCs/>
                <w:sz w:val="16"/>
                <w:szCs w:val="16"/>
                <w:lang w:val="es-ES"/>
              </w:rPr>
              <w:t>FUNCIÓN C</w:t>
            </w:r>
          </w:p>
        </w:tc>
      </w:tr>
      <w:tr w:rsidR="006D1002" w:rsidRPr="004451C7" w14:paraId="0F053935"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766BEAE5" w14:textId="77777777" w:rsidR="006D1002" w:rsidRPr="00B26187" w:rsidRDefault="006D1002" w:rsidP="00A73B73">
            <w:pPr>
              <w:pStyle w:val="TableParagraph"/>
              <w:ind w:left="27"/>
              <w:rPr>
                <w:sz w:val="16"/>
                <w:szCs w:val="16"/>
              </w:rPr>
            </w:pPr>
            <w:r w:rsidRPr="00B26187">
              <w:rPr>
                <w:sz w:val="16"/>
                <w:szCs w:val="16"/>
                <w:lang w:val="es-ES"/>
              </w:rPr>
              <w:t>216DOM2001</w:t>
            </w:r>
          </w:p>
        </w:tc>
        <w:tc>
          <w:tcPr>
            <w:tcW w:w="855" w:type="dxa"/>
            <w:tcBorders>
              <w:top w:val="single" w:sz="6" w:space="0" w:color="000000"/>
              <w:left w:val="single" w:sz="6" w:space="0" w:color="000000"/>
              <w:bottom w:val="single" w:sz="6" w:space="0" w:color="000000"/>
              <w:right w:val="single" w:sz="6" w:space="0" w:color="000000"/>
            </w:tcBorders>
          </w:tcPr>
          <w:p w14:paraId="251F3FEA" w14:textId="77777777" w:rsidR="006D1002" w:rsidRPr="00B26187" w:rsidRDefault="006D1002" w:rsidP="00A73B73">
            <w:pPr>
              <w:pStyle w:val="TableParagraph"/>
              <w:ind w:left="27"/>
              <w:rPr>
                <w:sz w:val="16"/>
                <w:szCs w:val="16"/>
              </w:rPr>
            </w:pPr>
            <w:r w:rsidRPr="00B26187">
              <w:rPr>
                <w:sz w:val="16"/>
                <w:szCs w:val="16"/>
                <w:lang w:val="es-ES"/>
              </w:rPr>
              <w:t>PNUD</w:t>
            </w:r>
          </w:p>
        </w:tc>
        <w:tc>
          <w:tcPr>
            <w:tcW w:w="4005" w:type="dxa"/>
            <w:tcBorders>
              <w:top w:val="single" w:sz="6" w:space="0" w:color="000000"/>
              <w:left w:val="single" w:sz="6" w:space="0" w:color="000000"/>
              <w:bottom w:val="single" w:sz="6" w:space="0" w:color="000000"/>
              <w:right w:val="single" w:sz="6" w:space="0" w:color="000000"/>
            </w:tcBorders>
          </w:tcPr>
          <w:p w14:paraId="3AE3BD10" w14:textId="77777777" w:rsidR="006D1002" w:rsidRPr="00B26187" w:rsidRDefault="006D1002" w:rsidP="00A73B73">
            <w:pPr>
              <w:pStyle w:val="TableParagraph"/>
              <w:ind w:left="27"/>
              <w:rPr>
                <w:sz w:val="16"/>
                <w:szCs w:val="16"/>
                <w:lang w:val="es-ES"/>
              </w:rPr>
            </w:pPr>
            <w:r w:rsidRPr="00B26187">
              <w:rPr>
                <w:sz w:val="16"/>
                <w:szCs w:val="16"/>
                <w:lang w:val="es-ES"/>
              </w:rPr>
              <w:t>Preparación en materia de tsunamis</w:t>
            </w:r>
          </w:p>
        </w:tc>
        <w:tc>
          <w:tcPr>
            <w:tcW w:w="1022" w:type="dxa"/>
            <w:tcBorders>
              <w:top w:val="single" w:sz="6" w:space="0" w:color="000000"/>
              <w:left w:val="single" w:sz="6" w:space="0" w:color="000000"/>
              <w:bottom w:val="single" w:sz="6" w:space="0" w:color="000000"/>
              <w:right w:val="single" w:sz="6" w:space="0" w:color="000000"/>
            </w:tcBorders>
          </w:tcPr>
          <w:p w14:paraId="4DD8EC79"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15F4B9BF" w14:textId="77777777" w:rsidR="006D1002" w:rsidRPr="00B26187" w:rsidRDefault="006D1002" w:rsidP="00A73B73">
            <w:pPr>
              <w:pStyle w:val="TableParagraph"/>
              <w:spacing w:line="240" w:lineRule="auto"/>
              <w:rPr>
                <w:rFonts w:ascii="Times New Roman"/>
                <w:sz w:val="16"/>
                <w:szCs w:val="16"/>
                <w:lang w:val="es-ES"/>
              </w:rPr>
            </w:pPr>
          </w:p>
        </w:tc>
        <w:tc>
          <w:tcPr>
            <w:tcW w:w="1184" w:type="dxa"/>
            <w:tcBorders>
              <w:top w:val="single" w:sz="6" w:space="0" w:color="000000"/>
              <w:left w:val="single" w:sz="6" w:space="0" w:color="000000"/>
              <w:bottom w:val="single" w:sz="6" w:space="0" w:color="000000"/>
              <w:right w:val="single" w:sz="6" w:space="0" w:color="000000"/>
            </w:tcBorders>
          </w:tcPr>
          <w:p w14:paraId="68869B6B" w14:textId="77777777" w:rsidR="006D1002" w:rsidRPr="00B26187" w:rsidRDefault="006D1002" w:rsidP="00A73B73">
            <w:pPr>
              <w:pStyle w:val="TableParagraph"/>
              <w:spacing w:line="240" w:lineRule="auto"/>
              <w:rPr>
                <w:rFonts w:ascii="Times New Roman"/>
                <w:sz w:val="16"/>
                <w:szCs w:val="16"/>
                <w:lang w:val="es-ES"/>
              </w:rPr>
            </w:pPr>
          </w:p>
        </w:tc>
      </w:tr>
      <w:tr w:rsidR="006D1002" w:rsidRPr="00B26187" w14:paraId="711A6189"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567057DB" w14:textId="77777777" w:rsidR="006D1002" w:rsidRPr="00B26187" w:rsidRDefault="006D1002" w:rsidP="00A73B73">
            <w:pPr>
              <w:pStyle w:val="TableParagraph"/>
              <w:ind w:left="27"/>
              <w:rPr>
                <w:sz w:val="16"/>
                <w:szCs w:val="16"/>
              </w:rPr>
            </w:pPr>
            <w:r w:rsidRPr="00B26187">
              <w:rPr>
                <w:sz w:val="16"/>
                <w:szCs w:val="16"/>
                <w:lang w:val="es-ES"/>
              </w:rPr>
              <w:t>216HAI2000</w:t>
            </w:r>
          </w:p>
        </w:tc>
        <w:tc>
          <w:tcPr>
            <w:tcW w:w="855" w:type="dxa"/>
            <w:tcBorders>
              <w:top w:val="single" w:sz="6" w:space="0" w:color="000000"/>
              <w:left w:val="single" w:sz="6" w:space="0" w:color="000000"/>
              <w:bottom w:val="single" w:sz="6" w:space="0" w:color="000000"/>
              <w:right w:val="single" w:sz="6" w:space="0" w:color="000000"/>
            </w:tcBorders>
          </w:tcPr>
          <w:p w14:paraId="2EE74FD7" w14:textId="77777777" w:rsidR="006D1002" w:rsidRPr="00B26187" w:rsidRDefault="006D1002" w:rsidP="00A73B73">
            <w:pPr>
              <w:pStyle w:val="TableParagraph"/>
              <w:ind w:left="27"/>
              <w:rPr>
                <w:sz w:val="16"/>
                <w:szCs w:val="16"/>
              </w:rPr>
            </w:pPr>
            <w:r w:rsidRPr="00B26187">
              <w:rPr>
                <w:sz w:val="16"/>
                <w:szCs w:val="16"/>
                <w:lang w:val="es-ES"/>
              </w:rPr>
              <w:t>PNUD</w:t>
            </w:r>
          </w:p>
        </w:tc>
        <w:tc>
          <w:tcPr>
            <w:tcW w:w="4005" w:type="dxa"/>
            <w:tcBorders>
              <w:top w:val="single" w:sz="6" w:space="0" w:color="000000"/>
              <w:left w:val="single" w:sz="6" w:space="0" w:color="000000"/>
              <w:bottom w:val="single" w:sz="6" w:space="0" w:color="000000"/>
              <w:right w:val="single" w:sz="6" w:space="0" w:color="000000"/>
            </w:tcBorders>
          </w:tcPr>
          <w:p w14:paraId="7AEEB86E" w14:textId="77777777" w:rsidR="006D1002" w:rsidRPr="00B26187" w:rsidRDefault="006D1002" w:rsidP="00A73B73">
            <w:pPr>
              <w:pStyle w:val="TableParagraph"/>
              <w:ind w:left="27"/>
              <w:rPr>
                <w:sz w:val="16"/>
                <w:szCs w:val="16"/>
                <w:lang w:val="es-ES"/>
              </w:rPr>
            </w:pPr>
            <w:r w:rsidRPr="00B26187">
              <w:rPr>
                <w:sz w:val="16"/>
                <w:szCs w:val="16"/>
                <w:lang w:val="es-ES"/>
              </w:rPr>
              <w:t>Preparación en materia de tsunamis</w:t>
            </w:r>
          </w:p>
        </w:tc>
        <w:tc>
          <w:tcPr>
            <w:tcW w:w="1022" w:type="dxa"/>
            <w:tcBorders>
              <w:top w:val="single" w:sz="6" w:space="0" w:color="000000"/>
              <w:left w:val="single" w:sz="6" w:space="0" w:color="000000"/>
              <w:bottom w:val="single" w:sz="6" w:space="0" w:color="000000"/>
              <w:right w:val="single" w:sz="6" w:space="0" w:color="000000"/>
            </w:tcBorders>
          </w:tcPr>
          <w:p w14:paraId="33263F2F"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5D52C537" w14:textId="77777777" w:rsidR="006D1002" w:rsidRPr="00B26187" w:rsidRDefault="006D1002" w:rsidP="00A73B73">
            <w:pPr>
              <w:pStyle w:val="TableParagraph"/>
              <w:ind w:right="8"/>
              <w:jc w:val="right"/>
              <w:rPr>
                <w:sz w:val="16"/>
                <w:szCs w:val="16"/>
              </w:rPr>
            </w:pPr>
            <w:r w:rsidRPr="00B26187">
              <w:rPr>
                <w:sz w:val="16"/>
                <w:szCs w:val="16"/>
                <w:lang w:val="es-ES"/>
              </w:rPr>
              <w:t>7 741,73</w:t>
            </w:r>
          </w:p>
        </w:tc>
        <w:tc>
          <w:tcPr>
            <w:tcW w:w="1184" w:type="dxa"/>
            <w:tcBorders>
              <w:top w:val="single" w:sz="6" w:space="0" w:color="000000"/>
              <w:left w:val="single" w:sz="6" w:space="0" w:color="000000"/>
              <w:bottom w:val="single" w:sz="6" w:space="0" w:color="000000"/>
              <w:right w:val="single" w:sz="6" w:space="0" w:color="000000"/>
            </w:tcBorders>
          </w:tcPr>
          <w:p w14:paraId="4B64B256" w14:textId="77777777" w:rsidR="006D1002" w:rsidRPr="00B26187" w:rsidRDefault="006D1002" w:rsidP="00A73B73">
            <w:pPr>
              <w:pStyle w:val="TableParagraph"/>
              <w:ind w:right="8"/>
              <w:jc w:val="right"/>
              <w:rPr>
                <w:sz w:val="16"/>
                <w:szCs w:val="16"/>
              </w:rPr>
            </w:pPr>
            <w:r w:rsidRPr="00B26187">
              <w:rPr>
                <w:sz w:val="16"/>
                <w:szCs w:val="16"/>
                <w:lang w:val="es-ES"/>
              </w:rPr>
              <w:t>7 741,73</w:t>
            </w:r>
          </w:p>
        </w:tc>
      </w:tr>
      <w:tr w:rsidR="006D1002" w:rsidRPr="004451C7" w14:paraId="7BE220E4"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1C1CABE0" w14:textId="77777777" w:rsidR="006D1002" w:rsidRPr="00B26187" w:rsidRDefault="006D1002" w:rsidP="00A73B73">
            <w:pPr>
              <w:pStyle w:val="TableParagraph"/>
              <w:ind w:left="27"/>
              <w:rPr>
                <w:sz w:val="16"/>
                <w:szCs w:val="16"/>
              </w:rPr>
            </w:pPr>
            <w:r w:rsidRPr="00B26187">
              <w:rPr>
                <w:sz w:val="16"/>
                <w:szCs w:val="16"/>
                <w:lang w:val="es-ES"/>
              </w:rPr>
              <w:t>216HAI2001</w:t>
            </w:r>
          </w:p>
        </w:tc>
        <w:tc>
          <w:tcPr>
            <w:tcW w:w="855" w:type="dxa"/>
            <w:tcBorders>
              <w:top w:val="single" w:sz="6" w:space="0" w:color="000000"/>
              <w:left w:val="single" w:sz="6" w:space="0" w:color="000000"/>
              <w:bottom w:val="single" w:sz="6" w:space="0" w:color="000000"/>
              <w:right w:val="single" w:sz="6" w:space="0" w:color="000000"/>
            </w:tcBorders>
          </w:tcPr>
          <w:p w14:paraId="12FA6175" w14:textId="77777777" w:rsidR="006D1002" w:rsidRPr="00B26187" w:rsidRDefault="006D1002" w:rsidP="00A73B73">
            <w:pPr>
              <w:pStyle w:val="TableParagraph"/>
              <w:ind w:left="27"/>
              <w:rPr>
                <w:sz w:val="16"/>
                <w:szCs w:val="16"/>
              </w:rPr>
            </w:pPr>
            <w:r w:rsidRPr="00B26187">
              <w:rPr>
                <w:sz w:val="16"/>
                <w:szCs w:val="16"/>
                <w:lang w:val="es-ES"/>
              </w:rPr>
              <w:t>PNUD</w:t>
            </w:r>
          </w:p>
        </w:tc>
        <w:tc>
          <w:tcPr>
            <w:tcW w:w="4005" w:type="dxa"/>
            <w:tcBorders>
              <w:top w:val="single" w:sz="6" w:space="0" w:color="000000"/>
              <w:left w:val="single" w:sz="6" w:space="0" w:color="000000"/>
              <w:bottom w:val="single" w:sz="6" w:space="0" w:color="000000"/>
              <w:right w:val="single" w:sz="6" w:space="0" w:color="000000"/>
            </w:tcBorders>
          </w:tcPr>
          <w:p w14:paraId="2A797802" w14:textId="77777777" w:rsidR="006D1002" w:rsidRPr="00B26187" w:rsidRDefault="006D1002" w:rsidP="00A73B73">
            <w:pPr>
              <w:pStyle w:val="TableParagraph"/>
              <w:ind w:left="27"/>
              <w:rPr>
                <w:sz w:val="16"/>
                <w:szCs w:val="16"/>
                <w:lang w:val="es-ES"/>
              </w:rPr>
            </w:pPr>
            <w:r w:rsidRPr="00B26187">
              <w:rPr>
                <w:sz w:val="16"/>
                <w:szCs w:val="16"/>
                <w:lang w:val="es-ES"/>
              </w:rPr>
              <w:t>Desarrollo de capacidades en cuanto a la preparación en materia de tsunamis</w:t>
            </w:r>
          </w:p>
        </w:tc>
        <w:tc>
          <w:tcPr>
            <w:tcW w:w="1022" w:type="dxa"/>
            <w:tcBorders>
              <w:top w:val="single" w:sz="6" w:space="0" w:color="000000"/>
              <w:left w:val="single" w:sz="6" w:space="0" w:color="000000"/>
              <w:bottom w:val="single" w:sz="6" w:space="0" w:color="000000"/>
              <w:right w:val="single" w:sz="6" w:space="0" w:color="000000"/>
            </w:tcBorders>
          </w:tcPr>
          <w:p w14:paraId="10FDA88A"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6E37785E" w14:textId="77777777" w:rsidR="006D1002" w:rsidRPr="00B26187" w:rsidRDefault="006D1002" w:rsidP="00A73B73">
            <w:pPr>
              <w:pStyle w:val="TableParagraph"/>
              <w:spacing w:line="240" w:lineRule="auto"/>
              <w:rPr>
                <w:rFonts w:ascii="Times New Roman"/>
                <w:sz w:val="16"/>
                <w:szCs w:val="16"/>
                <w:lang w:val="es-ES"/>
              </w:rPr>
            </w:pPr>
          </w:p>
        </w:tc>
        <w:tc>
          <w:tcPr>
            <w:tcW w:w="1184" w:type="dxa"/>
            <w:tcBorders>
              <w:top w:val="single" w:sz="6" w:space="0" w:color="000000"/>
              <w:left w:val="single" w:sz="6" w:space="0" w:color="000000"/>
              <w:bottom w:val="single" w:sz="6" w:space="0" w:color="000000"/>
              <w:right w:val="single" w:sz="6" w:space="0" w:color="000000"/>
            </w:tcBorders>
          </w:tcPr>
          <w:p w14:paraId="61119DDD" w14:textId="77777777" w:rsidR="006D1002" w:rsidRPr="00B26187" w:rsidRDefault="006D1002" w:rsidP="00A73B73">
            <w:pPr>
              <w:pStyle w:val="TableParagraph"/>
              <w:spacing w:line="240" w:lineRule="auto"/>
              <w:rPr>
                <w:rFonts w:ascii="Times New Roman"/>
                <w:sz w:val="16"/>
                <w:szCs w:val="16"/>
                <w:lang w:val="es-ES"/>
              </w:rPr>
            </w:pPr>
          </w:p>
        </w:tc>
      </w:tr>
      <w:tr w:rsidR="006D1002" w:rsidRPr="00B26187" w14:paraId="5496123D"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2D14C377" w14:textId="77777777" w:rsidR="006D1002" w:rsidRPr="00B26187" w:rsidRDefault="006D1002" w:rsidP="00A73B73">
            <w:pPr>
              <w:pStyle w:val="TableParagraph"/>
              <w:spacing w:before="1"/>
              <w:ind w:left="27"/>
              <w:rPr>
                <w:sz w:val="16"/>
                <w:szCs w:val="16"/>
              </w:rPr>
            </w:pPr>
            <w:r w:rsidRPr="00B26187">
              <w:rPr>
                <w:sz w:val="16"/>
                <w:szCs w:val="16"/>
                <w:lang w:val="es-ES"/>
              </w:rPr>
              <w:t>230INT2000</w:t>
            </w:r>
          </w:p>
        </w:tc>
        <w:tc>
          <w:tcPr>
            <w:tcW w:w="855" w:type="dxa"/>
            <w:tcBorders>
              <w:top w:val="single" w:sz="6" w:space="0" w:color="000000"/>
              <w:left w:val="single" w:sz="6" w:space="0" w:color="000000"/>
              <w:bottom w:val="single" w:sz="6" w:space="0" w:color="000000"/>
              <w:right w:val="single" w:sz="6" w:space="0" w:color="000000"/>
            </w:tcBorders>
          </w:tcPr>
          <w:p w14:paraId="109B70CB" w14:textId="77777777" w:rsidR="006D1002" w:rsidRPr="00B26187" w:rsidRDefault="006D1002" w:rsidP="00A73B73">
            <w:pPr>
              <w:pStyle w:val="TableParagraph"/>
              <w:spacing w:before="1"/>
              <w:ind w:left="27"/>
              <w:rPr>
                <w:sz w:val="16"/>
                <w:szCs w:val="16"/>
              </w:rPr>
            </w:pPr>
            <w:r w:rsidRPr="00B26187">
              <w:rPr>
                <w:sz w:val="16"/>
                <w:szCs w:val="16"/>
                <w:lang w:val="es-ES"/>
              </w:rPr>
              <w:t>CESPAP</w:t>
            </w:r>
          </w:p>
        </w:tc>
        <w:tc>
          <w:tcPr>
            <w:tcW w:w="4005" w:type="dxa"/>
            <w:tcBorders>
              <w:top w:val="single" w:sz="6" w:space="0" w:color="000000"/>
              <w:left w:val="single" w:sz="6" w:space="0" w:color="000000"/>
              <w:bottom w:val="single" w:sz="6" w:space="0" w:color="000000"/>
              <w:right w:val="single" w:sz="6" w:space="0" w:color="000000"/>
            </w:tcBorders>
          </w:tcPr>
          <w:p w14:paraId="3642D6F1" w14:textId="77777777" w:rsidR="006D1002" w:rsidRPr="00B26187" w:rsidRDefault="006D1002" w:rsidP="00A73B73">
            <w:pPr>
              <w:pStyle w:val="TableParagraph"/>
              <w:spacing w:before="1"/>
              <w:ind w:left="27"/>
              <w:rPr>
                <w:sz w:val="16"/>
                <w:szCs w:val="16"/>
                <w:lang w:val="es-ES"/>
              </w:rPr>
            </w:pPr>
            <w:r w:rsidRPr="00B26187">
              <w:rPr>
                <w:sz w:val="16"/>
                <w:szCs w:val="16"/>
                <w:lang w:val="es-ES"/>
              </w:rPr>
              <w:t xml:space="preserve">Fortalecimiento </w:t>
            </w:r>
            <w:r w:rsidR="00E530DD">
              <w:rPr>
                <w:sz w:val="16"/>
                <w:szCs w:val="16"/>
                <w:lang w:val="es-ES"/>
              </w:rPr>
              <w:t>de los TEWS en el noroeste del o</w:t>
            </w:r>
            <w:r w:rsidRPr="00B26187">
              <w:rPr>
                <w:sz w:val="16"/>
                <w:szCs w:val="16"/>
                <w:lang w:val="es-ES"/>
              </w:rPr>
              <w:t>céano Índico</w:t>
            </w:r>
          </w:p>
        </w:tc>
        <w:tc>
          <w:tcPr>
            <w:tcW w:w="1022" w:type="dxa"/>
            <w:tcBorders>
              <w:top w:val="single" w:sz="6" w:space="0" w:color="000000"/>
              <w:left w:val="single" w:sz="6" w:space="0" w:color="000000"/>
              <w:bottom w:val="single" w:sz="6" w:space="0" w:color="000000"/>
              <w:right w:val="single" w:sz="6" w:space="0" w:color="000000"/>
            </w:tcBorders>
          </w:tcPr>
          <w:p w14:paraId="3D3CA20F"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5A21F05D" w14:textId="77777777" w:rsidR="006D1002" w:rsidRPr="00B26187" w:rsidRDefault="006D1002" w:rsidP="00A73B73">
            <w:pPr>
              <w:pStyle w:val="TableParagraph"/>
              <w:spacing w:before="1"/>
              <w:ind w:right="8"/>
              <w:jc w:val="right"/>
              <w:rPr>
                <w:sz w:val="16"/>
                <w:szCs w:val="16"/>
              </w:rPr>
            </w:pPr>
            <w:r w:rsidRPr="00B26187">
              <w:rPr>
                <w:sz w:val="16"/>
                <w:szCs w:val="16"/>
                <w:lang w:val="es-ES"/>
              </w:rPr>
              <w:t>70 820,08</w:t>
            </w:r>
          </w:p>
        </w:tc>
        <w:tc>
          <w:tcPr>
            <w:tcW w:w="1184" w:type="dxa"/>
            <w:tcBorders>
              <w:top w:val="single" w:sz="6" w:space="0" w:color="000000"/>
              <w:left w:val="single" w:sz="6" w:space="0" w:color="000000"/>
              <w:bottom w:val="single" w:sz="6" w:space="0" w:color="000000"/>
              <w:right w:val="single" w:sz="6" w:space="0" w:color="000000"/>
            </w:tcBorders>
          </w:tcPr>
          <w:p w14:paraId="630F1499" w14:textId="77777777" w:rsidR="006D1002" w:rsidRPr="00B26187" w:rsidRDefault="006D1002" w:rsidP="00A73B73">
            <w:pPr>
              <w:pStyle w:val="TableParagraph"/>
              <w:spacing w:before="1"/>
              <w:ind w:right="8"/>
              <w:jc w:val="right"/>
              <w:rPr>
                <w:sz w:val="16"/>
                <w:szCs w:val="16"/>
              </w:rPr>
            </w:pPr>
            <w:r w:rsidRPr="00B26187">
              <w:rPr>
                <w:sz w:val="16"/>
                <w:szCs w:val="16"/>
                <w:lang w:val="es-ES"/>
              </w:rPr>
              <w:t>70 820,08</w:t>
            </w:r>
          </w:p>
        </w:tc>
      </w:tr>
      <w:tr w:rsidR="006D1002" w:rsidRPr="004451C7" w14:paraId="4857E944"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1C469424" w14:textId="77777777" w:rsidR="006D1002" w:rsidRPr="00B26187" w:rsidRDefault="006D1002" w:rsidP="00A73B73">
            <w:pPr>
              <w:pStyle w:val="TableParagraph"/>
              <w:ind w:left="27"/>
              <w:rPr>
                <w:sz w:val="16"/>
                <w:szCs w:val="16"/>
              </w:rPr>
            </w:pPr>
            <w:r w:rsidRPr="00B26187">
              <w:rPr>
                <w:sz w:val="16"/>
                <w:szCs w:val="16"/>
                <w:lang w:val="es-ES"/>
              </w:rPr>
              <w:t>526GLO2001</w:t>
            </w:r>
          </w:p>
        </w:tc>
        <w:tc>
          <w:tcPr>
            <w:tcW w:w="855" w:type="dxa"/>
            <w:tcBorders>
              <w:top w:val="single" w:sz="6" w:space="0" w:color="000000"/>
              <w:left w:val="single" w:sz="6" w:space="0" w:color="000000"/>
              <w:bottom w:val="single" w:sz="6" w:space="0" w:color="000000"/>
              <w:right w:val="single" w:sz="6" w:space="0" w:color="000000"/>
            </w:tcBorders>
          </w:tcPr>
          <w:p w14:paraId="5AADE4B8" w14:textId="77777777" w:rsidR="006D1002" w:rsidRPr="00B26187" w:rsidRDefault="006D1002" w:rsidP="00A73B73">
            <w:pPr>
              <w:pStyle w:val="TableParagraph"/>
              <w:ind w:left="27"/>
              <w:rPr>
                <w:sz w:val="16"/>
                <w:szCs w:val="16"/>
              </w:rPr>
            </w:pPr>
            <w:r w:rsidRPr="00B26187">
              <w:rPr>
                <w:sz w:val="16"/>
                <w:szCs w:val="16"/>
                <w:lang w:val="es-ES"/>
              </w:rPr>
              <w:t>República de Corea</w:t>
            </w:r>
          </w:p>
        </w:tc>
        <w:tc>
          <w:tcPr>
            <w:tcW w:w="4005" w:type="dxa"/>
            <w:tcBorders>
              <w:top w:val="single" w:sz="6" w:space="0" w:color="000000"/>
              <w:left w:val="single" w:sz="6" w:space="0" w:color="000000"/>
              <w:bottom w:val="single" w:sz="6" w:space="0" w:color="000000"/>
              <w:right w:val="single" w:sz="6" w:space="0" w:color="000000"/>
            </w:tcBorders>
          </w:tcPr>
          <w:p w14:paraId="5C2C5729" w14:textId="77777777" w:rsidR="006D1002" w:rsidRPr="00B26187" w:rsidRDefault="006D1002" w:rsidP="00A73B73">
            <w:pPr>
              <w:pStyle w:val="TableParagraph"/>
              <w:ind w:left="27"/>
              <w:rPr>
                <w:sz w:val="16"/>
                <w:szCs w:val="16"/>
                <w:lang w:val="es-ES"/>
              </w:rPr>
            </w:pPr>
            <w:r w:rsidRPr="00B26187">
              <w:rPr>
                <w:sz w:val="16"/>
                <w:szCs w:val="16"/>
                <w:lang w:val="es-ES"/>
              </w:rPr>
              <w:t>Apoyo conexo de la JCOMM</w:t>
            </w:r>
          </w:p>
        </w:tc>
        <w:tc>
          <w:tcPr>
            <w:tcW w:w="1022" w:type="dxa"/>
            <w:tcBorders>
              <w:top w:val="single" w:sz="6" w:space="0" w:color="000000"/>
              <w:left w:val="single" w:sz="6" w:space="0" w:color="000000"/>
              <w:bottom w:val="single" w:sz="6" w:space="0" w:color="000000"/>
              <w:right w:val="single" w:sz="6" w:space="0" w:color="000000"/>
            </w:tcBorders>
          </w:tcPr>
          <w:p w14:paraId="2C18A473"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4869A07A" w14:textId="77777777" w:rsidR="006D1002" w:rsidRPr="00B26187" w:rsidRDefault="006D1002" w:rsidP="00A73B73">
            <w:pPr>
              <w:pStyle w:val="TableParagraph"/>
              <w:spacing w:line="240" w:lineRule="auto"/>
              <w:rPr>
                <w:rFonts w:ascii="Times New Roman"/>
                <w:sz w:val="16"/>
                <w:szCs w:val="16"/>
                <w:lang w:val="es-ES"/>
              </w:rPr>
            </w:pPr>
          </w:p>
        </w:tc>
        <w:tc>
          <w:tcPr>
            <w:tcW w:w="1184" w:type="dxa"/>
            <w:tcBorders>
              <w:top w:val="single" w:sz="6" w:space="0" w:color="000000"/>
              <w:left w:val="single" w:sz="6" w:space="0" w:color="000000"/>
              <w:bottom w:val="single" w:sz="6" w:space="0" w:color="000000"/>
              <w:right w:val="single" w:sz="6" w:space="0" w:color="000000"/>
            </w:tcBorders>
          </w:tcPr>
          <w:p w14:paraId="173E33DA" w14:textId="77777777" w:rsidR="006D1002" w:rsidRPr="00B26187" w:rsidRDefault="006D1002" w:rsidP="00A73B73">
            <w:pPr>
              <w:pStyle w:val="TableParagraph"/>
              <w:spacing w:line="240" w:lineRule="auto"/>
              <w:rPr>
                <w:rFonts w:ascii="Times New Roman"/>
                <w:sz w:val="16"/>
                <w:szCs w:val="16"/>
                <w:lang w:val="es-ES"/>
              </w:rPr>
            </w:pPr>
          </w:p>
        </w:tc>
      </w:tr>
      <w:tr w:rsidR="006D1002" w:rsidRPr="00B26187" w14:paraId="67E3AC65"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6F9CC2F2" w14:textId="77777777" w:rsidR="006D1002" w:rsidRPr="00B26187" w:rsidRDefault="006D1002" w:rsidP="00A73B73">
            <w:pPr>
              <w:pStyle w:val="TableParagraph"/>
              <w:ind w:left="27"/>
              <w:rPr>
                <w:sz w:val="16"/>
                <w:szCs w:val="16"/>
              </w:rPr>
            </w:pPr>
            <w:r w:rsidRPr="00B26187">
              <w:rPr>
                <w:sz w:val="16"/>
                <w:szCs w:val="16"/>
                <w:lang w:val="es-ES"/>
              </w:rPr>
              <w:t>549RLA2003</w:t>
            </w:r>
          </w:p>
        </w:tc>
        <w:tc>
          <w:tcPr>
            <w:tcW w:w="855" w:type="dxa"/>
            <w:tcBorders>
              <w:top w:val="single" w:sz="6" w:space="0" w:color="000000"/>
              <w:left w:val="single" w:sz="6" w:space="0" w:color="000000"/>
              <w:bottom w:val="single" w:sz="6" w:space="0" w:color="000000"/>
              <w:right w:val="single" w:sz="6" w:space="0" w:color="000000"/>
            </w:tcBorders>
          </w:tcPr>
          <w:p w14:paraId="6BEFB7AC" w14:textId="77777777" w:rsidR="006D1002" w:rsidRPr="00B26187" w:rsidRDefault="006D1002" w:rsidP="00A73B73">
            <w:pPr>
              <w:pStyle w:val="TableParagraph"/>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666621C4" w14:textId="77777777" w:rsidR="006D1002" w:rsidRPr="00B26187" w:rsidRDefault="006D1002" w:rsidP="00A73B73">
            <w:pPr>
              <w:pStyle w:val="TableParagraph"/>
              <w:ind w:left="27"/>
              <w:rPr>
                <w:sz w:val="16"/>
                <w:szCs w:val="16"/>
                <w:lang w:val="es-ES"/>
              </w:rPr>
            </w:pPr>
            <w:r w:rsidRPr="00B26187">
              <w:rPr>
                <w:sz w:val="16"/>
                <w:szCs w:val="16"/>
                <w:lang w:val="es-ES"/>
              </w:rPr>
              <w:t>Construcción de comunidades resilientes y sistemas de alerta integrados</w:t>
            </w:r>
          </w:p>
        </w:tc>
        <w:tc>
          <w:tcPr>
            <w:tcW w:w="1022" w:type="dxa"/>
            <w:tcBorders>
              <w:top w:val="single" w:sz="6" w:space="0" w:color="000000"/>
              <w:left w:val="single" w:sz="6" w:space="0" w:color="000000"/>
              <w:bottom w:val="single" w:sz="6" w:space="0" w:color="000000"/>
              <w:right w:val="single" w:sz="6" w:space="0" w:color="000000"/>
            </w:tcBorders>
          </w:tcPr>
          <w:p w14:paraId="772A45C6" w14:textId="77777777" w:rsidR="006D1002" w:rsidRPr="00B26187" w:rsidRDefault="006D1002" w:rsidP="00A73B73">
            <w:pPr>
              <w:pStyle w:val="TableParagraph"/>
              <w:ind w:right="10"/>
              <w:jc w:val="right"/>
              <w:rPr>
                <w:sz w:val="16"/>
                <w:szCs w:val="16"/>
              </w:rPr>
            </w:pPr>
            <w:r w:rsidRPr="00B26187">
              <w:rPr>
                <w:sz w:val="16"/>
                <w:szCs w:val="16"/>
                <w:lang w:val="es-ES"/>
              </w:rPr>
              <w:t>-10 736,83</w:t>
            </w:r>
          </w:p>
        </w:tc>
        <w:tc>
          <w:tcPr>
            <w:tcW w:w="1190" w:type="dxa"/>
            <w:tcBorders>
              <w:top w:val="single" w:sz="6" w:space="0" w:color="000000"/>
              <w:left w:val="single" w:sz="6" w:space="0" w:color="000000"/>
              <w:bottom w:val="single" w:sz="6" w:space="0" w:color="000000"/>
              <w:right w:val="single" w:sz="6" w:space="0" w:color="000000"/>
            </w:tcBorders>
          </w:tcPr>
          <w:p w14:paraId="2BC3BA83" w14:textId="77777777" w:rsidR="006D1002" w:rsidRPr="00B26187" w:rsidRDefault="006D1002" w:rsidP="00A73B73">
            <w:pPr>
              <w:pStyle w:val="TableParagraph"/>
              <w:spacing w:line="240" w:lineRule="auto"/>
              <w:rPr>
                <w:rFonts w:ascii="Times New Roman"/>
                <w:sz w:val="16"/>
                <w:szCs w:val="16"/>
              </w:rPr>
            </w:pPr>
          </w:p>
        </w:tc>
        <w:tc>
          <w:tcPr>
            <w:tcW w:w="1184" w:type="dxa"/>
            <w:tcBorders>
              <w:top w:val="single" w:sz="6" w:space="0" w:color="000000"/>
              <w:left w:val="single" w:sz="6" w:space="0" w:color="000000"/>
              <w:bottom w:val="single" w:sz="6" w:space="0" w:color="000000"/>
              <w:right w:val="single" w:sz="6" w:space="0" w:color="000000"/>
            </w:tcBorders>
          </w:tcPr>
          <w:p w14:paraId="0ED6F78E" w14:textId="77777777" w:rsidR="006D1002" w:rsidRPr="00B26187" w:rsidRDefault="006D1002" w:rsidP="00A73B73">
            <w:pPr>
              <w:pStyle w:val="TableParagraph"/>
              <w:ind w:right="8"/>
              <w:jc w:val="right"/>
              <w:rPr>
                <w:sz w:val="16"/>
                <w:szCs w:val="16"/>
              </w:rPr>
            </w:pPr>
            <w:r w:rsidRPr="00B26187">
              <w:rPr>
                <w:sz w:val="16"/>
                <w:szCs w:val="16"/>
                <w:lang w:val="es-ES"/>
              </w:rPr>
              <w:t>-10 736,83</w:t>
            </w:r>
          </w:p>
        </w:tc>
      </w:tr>
      <w:tr w:rsidR="006D1002" w:rsidRPr="00B26187" w14:paraId="69E700A4"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2459862B" w14:textId="77777777" w:rsidR="006D1002" w:rsidRPr="00B26187" w:rsidRDefault="006D1002" w:rsidP="00A73B73">
            <w:pPr>
              <w:pStyle w:val="TableParagraph"/>
              <w:spacing w:before="1"/>
              <w:ind w:left="27"/>
              <w:rPr>
                <w:sz w:val="16"/>
                <w:szCs w:val="16"/>
              </w:rPr>
            </w:pPr>
            <w:r w:rsidRPr="00B26187">
              <w:rPr>
                <w:sz w:val="16"/>
                <w:szCs w:val="16"/>
                <w:lang w:val="es-ES"/>
              </w:rPr>
              <w:t>549RLA2004</w:t>
            </w:r>
          </w:p>
        </w:tc>
        <w:tc>
          <w:tcPr>
            <w:tcW w:w="855" w:type="dxa"/>
            <w:tcBorders>
              <w:top w:val="single" w:sz="6" w:space="0" w:color="000000"/>
              <w:left w:val="single" w:sz="6" w:space="0" w:color="000000"/>
              <w:bottom w:val="single" w:sz="6" w:space="0" w:color="000000"/>
              <w:right w:val="single" w:sz="6" w:space="0" w:color="000000"/>
            </w:tcBorders>
          </w:tcPr>
          <w:p w14:paraId="197CF38B" w14:textId="77777777" w:rsidR="006D1002" w:rsidRPr="00B26187" w:rsidRDefault="006D1002" w:rsidP="00A73B73">
            <w:pPr>
              <w:pStyle w:val="TableParagraph"/>
              <w:spacing w:before="1"/>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6997DFC1" w14:textId="77777777" w:rsidR="006D1002" w:rsidRPr="00B26187" w:rsidRDefault="006D1002" w:rsidP="00A73B73">
            <w:pPr>
              <w:pStyle w:val="TableParagraph"/>
              <w:spacing w:before="1"/>
              <w:ind w:left="27"/>
              <w:rPr>
                <w:sz w:val="16"/>
                <w:szCs w:val="16"/>
                <w:lang w:val="es-ES"/>
              </w:rPr>
            </w:pPr>
            <w:r w:rsidRPr="00B26187">
              <w:rPr>
                <w:sz w:val="16"/>
                <w:szCs w:val="16"/>
                <w:lang w:val="es-ES"/>
              </w:rPr>
              <w:t>Capacidades de alerta temprana en América Central</w:t>
            </w:r>
          </w:p>
        </w:tc>
        <w:tc>
          <w:tcPr>
            <w:tcW w:w="1022" w:type="dxa"/>
            <w:tcBorders>
              <w:top w:val="single" w:sz="6" w:space="0" w:color="000000"/>
              <w:left w:val="single" w:sz="6" w:space="0" w:color="000000"/>
              <w:bottom w:val="single" w:sz="6" w:space="0" w:color="000000"/>
              <w:right w:val="single" w:sz="6" w:space="0" w:color="000000"/>
            </w:tcBorders>
          </w:tcPr>
          <w:p w14:paraId="026FDB2A" w14:textId="77777777" w:rsidR="006D1002" w:rsidRPr="00B26187" w:rsidRDefault="006D1002" w:rsidP="00A73B73">
            <w:pPr>
              <w:pStyle w:val="TableParagraph"/>
              <w:spacing w:before="1"/>
              <w:ind w:right="9"/>
              <w:jc w:val="right"/>
              <w:rPr>
                <w:sz w:val="16"/>
                <w:szCs w:val="16"/>
              </w:rPr>
            </w:pPr>
            <w:r w:rsidRPr="00B26187">
              <w:rPr>
                <w:sz w:val="16"/>
                <w:szCs w:val="16"/>
                <w:lang w:val="es-ES"/>
              </w:rPr>
              <w:t>51 458,69</w:t>
            </w:r>
          </w:p>
        </w:tc>
        <w:tc>
          <w:tcPr>
            <w:tcW w:w="1190" w:type="dxa"/>
            <w:tcBorders>
              <w:top w:val="single" w:sz="6" w:space="0" w:color="000000"/>
              <w:left w:val="single" w:sz="6" w:space="0" w:color="000000"/>
              <w:bottom w:val="single" w:sz="6" w:space="0" w:color="000000"/>
              <w:right w:val="single" w:sz="6" w:space="0" w:color="000000"/>
            </w:tcBorders>
          </w:tcPr>
          <w:p w14:paraId="18378AE4" w14:textId="77777777" w:rsidR="006D1002" w:rsidRPr="00B26187" w:rsidRDefault="006D1002" w:rsidP="00A73B73">
            <w:pPr>
              <w:pStyle w:val="TableParagraph"/>
              <w:spacing w:before="1"/>
              <w:ind w:right="8"/>
              <w:jc w:val="right"/>
              <w:rPr>
                <w:sz w:val="16"/>
                <w:szCs w:val="16"/>
              </w:rPr>
            </w:pPr>
            <w:r w:rsidRPr="00B26187">
              <w:rPr>
                <w:sz w:val="16"/>
                <w:szCs w:val="16"/>
                <w:lang w:val="es-ES"/>
              </w:rPr>
              <w:t>424 238,19</w:t>
            </w:r>
          </w:p>
        </w:tc>
        <w:tc>
          <w:tcPr>
            <w:tcW w:w="1184" w:type="dxa"/>
            <w:tcBorders>
              <w:top w:val="single" w:sz="6" w:space="0" w:color="000000"/>
              <w:left w:val="single" w:sz="6" w:space="0" w:color="000000"/>
              <w:bottom w:val="single" w:sz="6" w:space="0" w:color="000000"/>
              <w:right w:val="single" w:sz="6" w:space="0" w:color="000000"/>
            </w:tcBorders>
          </w:tcPr>
          <w:p w14:paraId="25D7FBE3" w14:textId="77777777" w:rsidR="006D1002" w:rsidRPr="00B26187" w:rsidRDefault="006D1002" w:rsidP="00A73B73">
            <w:pPr>
              <w:pStyle w:val="TableParagraph"/>
              <w:spacing w:before="1"/>
              <w:ind w:right="8"/>
              <w:jc w:val="right"/>
              <w:rPr>
                <w:sz w:val="16"/>
                <w:szCs w:val="16"/>
              </w:rPr>
            </w:pPr>
            <w:r w:rsidRPr="00B26187">
              <w:rPr>
                <w:sz w:val="16"/>
                <w:szCs w:val="16"/>
                <w:lang w:val="es-ES"/>
              </w:rPr>
              <w:t>475 696,88</w:t>
            </w:r>
          </w:p>
        </w:tc>
      </w:tr>
      <w:tr w:rsidR="006D1002" w:rsidRPr="00B26187" w14:paraId="6EA62ECC"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5E1070DD" w14:textId="77777777" w:rsidR="006D1002" w:rsidRPr="00B26187" w:rsidRDefault="006D1002" w:rsidP="00A73B73">
            <w:pPr>
              <w:pStyle w:val="TableParagraph"/>
              <w:spacing w:line="176" w:lineRule="exact"/>
              <w:ind w:left="27"/>
              <w:rPr>
                <w:sz w:val="16"/>
                <w:szCs w:val="16"/>
              </w:rPr>
            </w:pPr>
            <w:r w:rsidRPr="00B26187">
              <w:rPr>
                <w:sz w:val="16"/>
                <w:szCs w:val="16"/>
                <w:lang w:val="es-ES"/>
              </w:rPr>
              <w:t>549RLA2005</w:t>
            </w:r>
          </w:p>
        </w:tc>
        <w:tc>
          <w:tcPr>
            <w:tcW w:w="855" w:type="dxa"/>
            <w:tcBorders>
              <w:top w:val="single" w:sz="6" w:space="0" w:color="000000"/>
              <w:left w:val="single" w:sz="6" w:space="0" w:color="000000"/>
              <w:bottom w:val="single" w:sz="6" w:space="0" w:color="000000"/>
              <w:right w:val="single" w:sz="6" w:space="0" w:color="000000"/>
            </w:tcBorders>
          </w:tcPr>
          <w:p w14:paraId="37C6AD98" w14:textId="77777777" w:rsidR="006D1002" w:rsidRPr="00B26187" w:rsidRDefault="006D1002" w:rsidP="00A73B73">
            <w:pPr>
              <w:pStyle w:val="TableParagraph"/>
              <w:spacing w:line="176" w:lineRule="exact"/>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5BFE7BDB" w14:textId="77777777" w:rsidR="006D1002" w:rsidRPr="00B26187" w:rsidRDefault="006D1002" w:rsidP="00A73B73">
            <w:pPr>
              <w:pStyle w:val="TableParagraph"/>
              <w:spacing w:line="176" w:lineRule="exact"/>
              <w:ind w:left="27"/>
              <w:rPr>
                <w:sz w:val="16"/>
                <w:szCs w:val="16"/>
                <w:lang w:val="es-ES"/>
              </w:rPr>
            </w:pPr>
            <w:r w:rsidRPr="00B26187">
              <w:rPr>
                <w:sz w:val="16"/>
                <w:szCs w:val="16"/>
                <w:lang w:val="es-ES"/>
              </w:rPr>
              <w:t>Capacidades de alerta temprana en el Caribe</w:t>
            </w:r>
          </w:p>
        </w:tc>
        <w:tc>
          <w:tcPr>
            <w:tcW w:w="1022" w:type="dxa"/>
            <w:tcBorders>
              <w:top w:val="single" w:sz="6" w:space="0" w:color="000000"/>
              <w:left w:val="single" w:sz="6" w:space="0" w:color="000000"/>
              <w:bottom w:val="single" w:sz="6" w:space="0" w:color="000000"/>
              <w:right w:val="single" w:sz="6" w:space="0" w:color="000000"/>
            </w:tcBorders>
          </w:tcPr>
          <w:p w14:paraId="4CE26004"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238A6307"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313 556,18</w:t>
            </w:r>
          </w:p>
        </w:tc>
        <w:tc>
          <w:tcPr>
            <w:tcW w:w="1184" w:type="dxa"/>
            <w:tcBorders>
              <w:top w:val="single" w:sz="6" w:space="0" w:color="000000"/>
              <w:left w:val="single" w:sz="6" w:space="0" w:color="000000"/>
              <w:bottom w:val="single" w:sz="6" w:space="0" w:color="000000"/>
              <w:right w:val="single" w:sz="6" w:space="0" w:color="000000"/>
            </w:tcBorders>
          </w:tcPr>
          <w:p w14:paraId="0F05DAC3"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313 556,18</w:t>
            </w:r>
          </w:p>
        </w:tc>
      </w:tr>
      <w:tr w:rsidR="006D1002" w:rsidRPr="00B26187" w14:paraId="6B51A150"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785E3EA5" w14:textId="77777777" w:rsidR="006D1002" w:rsidRPr="00B26187" w:rsidRDefault="006D1002" w:rsidP="00A73B73">
            <w:pPr>
              <w:pStyle w:val="TableParagraph"/>
              <w:spacing w:line="176" w:lineRule="exact"/>
              <w:ind w:left="27"/>
              <w:rPr>
                <w:sz w:val="16"/>
                <w:szCs w:val="16"/>
              </w:rPr>
            </w:pPr>
            <w:r w:rsidRPr="00B26187">
              <w:rPr>
                <w:sz w:val="16"/>
                <w:szCs w:val="16"/>
                <w:lang w:val="es-ES"/>
              </w:rPr>
              <w:t>594GLO2000</w:t>
            </w:r>
          </w:p>
        </w:tc>
        <w:tc>
          <w:tcPr>
            <w:tcW w:w="855" w:type="dxa"/>
            <w:tcBorders>
              <w:top w:val="single" w:sz="6" w:space="0" w:color="000000"/>
              <w:left w:val="single" w:sz="6" w:space="0" w:color="000000"/>
              <w:bottom w:val="single" w:sz="6" w:space="0" w:color="000000"/>
              <w:right w:val="single" w:sz="6" w:space="0" w:color="000000"/>
            </w:tcBorders>
          </w:tcPr>
          <w:p w14:paraId="52962791" w14:textId="77777777" w:rsidR="006D1002" w:rsidRPr="00B26187" w:rsidRDefault="006D1002" w:rsidP="00A73B73">
            <w:pPr>
              <w:pStyle w:val="TableParagraph"/>
              <w:spacing w:line="176" w:lineRule="exact"/>
              <w:ind w:left="27"/>
              <w:rPr>
                <w:sz w:val="16"/>
                <w:szCs w:val="16"/>
              </w:rPr>
            </w:pPr>
            <w:r w:rsidRPr="00B26187">
              <w:rPr>
                <w:sz w:val="16"/>
                <w:szCs w:val="16"/>
                <w:lang w:val="es-ES"/>
              </w:rPr>
              <w:t>Malasia</w:t>
            </w:r>
          </w:p>
        </w:tc>
        <w:tc>
          <w:tcPr>
            <w:tcW w:w="4005" w:type="dxa"/>
            <w:tcBorders>
              <w:top w:val="single" w:sz="6" w:space="0" w:color="000000"/>
              <w:left w:val="single" w:sz="6" w:space="0" w:color="000000"/>
              <w:bottom w:val="single" w:sz="6" w:space="0" w:color="000000"/>
              <w:right w:val="single" w:sz="6" w:space="0" w:color="000000"/>
            </w:tcBorders>
          </w:tcPr>
          <w:p w14:paraId="6578C79B" w14:textId="77777777" w:rsidR="006D1002" w:rsidRPr="00B26187" w:rsidRDefault="006D1002" w:rsidP="00A73B73">
            <w:pPr>
              <w:pStyle w:val="TableParagraph"/>
              <w:spacing w:line="176" w:lineRule="exact"/>
              <w:ind w:left="27"/>
              <w:rPr>
                <w:sz w:val="16"/>
                <w:szCs w:val="16"/>
                <w:lang w:val="es-ES"/>
              </w:rPr>
            </w:pPr>
            <w:r w:rsidRPr="00B26187">
              <w:rPr>
                <w:sz w:val="16"/>
                <w:szCs w:val="16"/>
                <w:lang w:val="es-ES"/>
              </w:rPr>
              <w:t>Preparación en materia de tsunamis</w:t>
            </w:r>
          </w:p>
        </w:tc>
        <w:tc>
          <w:tcPr>
            <w:tcW w:w="1022" w:type="dxa"/>
            <w:tcBorders>
              <w:top w:val="single" w:sz="6" w:space="0" w:color="000000"/>
              <w:left w:val="single" w:sz="6" w:space="0" w:color="000000"/>
              <w:bottom w:val="single" w:sz="6" w:space="0" w:color="000000"/>
              <w:right w:val="single" w:sz="6" w:space="0" w:color="000000"/>
            </w:tcBorders>
          </w:tcPr>
          <w:p w14:paraId="658E6EA8" w14:textId="77777777" w:rsidR="006D1002" w:rsidRPr="00B26187" w:rsidRDefault="006D1002" w:rsidP="00A73B73">
            <w:pPr>
              <w:pStyle w:val="TableParagraph"/>
              <w:spacing w:line="176" w:lineRule="exact"/>
              <w:ind w:right="9"/>
              <w:jc w:val="right"/>
              <w:rPr>
                <w:sz w:val="16"/>
                <w:szCs w:val="16"/>
              </w:rPr>
            </w:pPr>
            <w:r w:rsidRPr="00B26187">
              <w:rPr>
                <w:sz w:val="16"/>
                <w:szCs w:val="16"/>
                <w:lang w:val="es-ES"/>
              </w:rPr>
              <w:t>-9,02</w:t>
            </w:r>
          </w:p>
        </w:tc>
        <w:tc>
          <w:tcPr>
            <w:tcW w:w="1190" w:type="dxa"/>
            <w:tcBorders>
              <w:top w:val="single" w:sz="6" w:space="0" w:color="000000"/>
              <w:left w:val="single" w:sz="6" w:space="0" w:color="000000"/>
              <w:bottom w:val="single" w:sz="6" w:space="0" w:color="000000"/>
              <w:right w:val="single" w:sz="6" w:space="0" w:color="000000"/>
            </w:tcBorders>
          </w:tcPr>
          <w:p w14:paraId="24380BB5" w14:textId="77777777" w:rsidR="006D1002" w:rsidRPr="00B26187" w:rsidRDefault="006D1002" w:rsidP="00A73B73">
            <w:pPr>
              <w:pStyle w:val="TableParagraph"/>
              <w:spacing w:line="240" w:lineRule="auto"/>
              <w:rPr>
                <w:rFonts w:ascii="Times New Roman"/>
                <w:sz w:val="16"/>
                <w:szCs w:val="16"/>
              </w:rPr>
            </w:pPr>
          </w:p>
        </w:tc>
        <w:tc>
          <w:tcPr>
            <w:tcW w:w="1184" w:type="dxa"/>
            <w:tcBorders>
              <w:top w:val="single" w:sz="6" w:space="0" w:color="000000"/>
              <w:left w:val="single" w:sz="6" w:space="0" w:color="000000"/>
              <w:bottom w:val="single" w:sz="6" w:space="0" w:color="000000"/>
              <w:right w:val="single" w:sz="6" w:space="0" w:color="000000"/>
            </w:tcBorders>
          </w:tcPr>
          <w:p w14:paraId="1525EF14"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-9,02</w:t>
            </w:r>
          </w:p>
        </w:tc>
      </w:tr>
      <w:tr w:rsidR="006D1002" w:rsidRPr="004451C7" w14:paraId="15F2ADB9"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35A66C1B" w14:textId="77777777" w:rsidR="006D1002" w:rsidRPr="00B26187" w:rsidRDefault="006D1002" w:rsidP="00A73B73">
            <w:pPr>
              <w:pStyle w:val="TableParagraph"/>
              <w:ind w:left="27"/>
              <w:rPr>
                <w:sz w:val="16"/>
                <w:szCs w:val="16"/>
              </w:rPr>
            </w:pPr>
            <w:r w:rsidRPr="00B26187">
              <w:rPr>
                <w:sz w:val="16"/>
                <w:szCs w:val="16"/>
                <w:lang w:val="es-ES"/>
              </w:rPr>
              <w:t>920OMA2000</w:t>
            </w:r>
          </w:p>
        </w:tc>
        <w:tc>
          <w:tcPr>
            <w:tcW w:w="855" w:type="dxa"/>
            <w:tcBorders>
              <w:top w:val="single" w:sz="6" w:space="0" w:color="000000"/>
              <w:left w:val="single" w:sz="6" w:space="0" w:color="000000"/>
              <w:bottom w:val="single" w:sz="6" w:space="0" w:color="000000"/>
              <w:right w:val="single" w:sz="6" w:space="0" w:color="000000"/>
            </w:tcBorders>
          </w:tcPr>
          <w:p w14:paraId="4C8E0CF8" w14:textId="77777777" w:rsidR="006D1002" w:rsidRPr="00B26187" w:rsidRDefault="006D1002" w:rsidP="00A73B73">
            <w:pPr>
              <w:pStyle w:val="TableParagraph"/>
              <w:ind w:left="27"/>
              <w:rPr>
                <w:sz w:val="16"/>
                <w:szCs w:val="16"/>
              </w:rPr>
            </w:pPr>
            <w:r w:rsidRPr="00B26187">
              <w:rPr>
                <w:sz w:val="16"/>
                <w:szCs w:val="16"/>
                <w:lang w:val="es-ES"/>
              </w:rPr>
              <w:t>Omán</w:t>
            </w:r>
          </w:p>
        </w:tc>
        <w:tc>
          <w:tcPr>
            <w:tcW w:w="4005" w:type="dxa"/>
            <w:tcBorders>
              <w:top w:val="single" w:sz="6" w:space="0" w:color="000000"/>
              <w:left w:val="single" w:sz="6" w:space="0" w:color="000000"/>
              <w:bottom w:val="single" w:sz="6" w:space="0" w:color="000000"/>
              <w:right w:val="single" w:sz="6" w:space="0" w:color="000000"/>
            </w:tcBorders>
          </w:tcPr>
          <w:p w14:paraId="009452AD" w14:textId="77777777" w:rsidR="006D1002" w:rsidRPr="00B26187" w:rsidRDefault="00024F94" w:rsidP="00A73B73">
            <w:pPr>
              <w:pStyle w:val="TableParagraph"/>
              <w:ind w:left="27"/>
              <w:rPr>
                <w:sz w:val="16"/>
                <w:szCs w:val="16"/>
                <w:lang w:val="es-ES"/>
              </w:rPr>
            </w:pPr>
            <w:r w:rsidRPr="00B26187">
              <w:rPr>
                <w:sz w:val="16"/>
                <w:szCs w:val="16"/>
                <w:lang w:val="es-ES"/>
              </w:rPr>
              <w:t>Asesoramiento</w:t>
            </w:r>
            <w:r w:rsidR="006D1002" w:rsidRPr="00B26187">
              <w:rPr>
                <w:sz w:val="16"/>
                <w:szCs w:val="16"/>
                <w:lang w:val="es-ES"/>
              </w:rPr>
              <w:t xml:space="preserve"> técnico de expertos para establecer un sistema nacional de alerta</w:t>
            </w:r>
          </w:p>
        </w:tc>
        <w:tc>
          <w:tcPr>
            <w:tcW w:w="1022" w:type="dxa"/>
            <w:tcBorders>
              <w:top w:val="single" w:sz="6" w:space="0" w:color="000000"/>
              <w:left w:val="single" w:sz="6" w:space="0" w:color="000000"/>
              <w:bottom w:val="single" w:sz="6" w:space="0" w:color="000000"/>
              <w:right w:val="single" w:sz="6" w:space="0" w:color="000000"/>
            </w:tcBorders>
          </w:tcPr>
          <w:p w14:paraId="55345C63"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54C91BE1" w14:textId="77777777" w:rsidR="006D1002" w:rsidRPr="00B26187" w:rsidRDefault="006D1002" w:rsidP="00A73B73">
            <w:pPr>
              <w:pStyle w:val="TableParagraph"/>
              <w:spacing w:line="240" w:lineRule="auto"/>
              <w:rPr>
                <w:rFonts w:ascii="Times New Roman"/>
                <w:sz w:val="16"/>
                <w:szCs w:val="16"/>
                <w:lang w:val="es-ES"/>
              </w:rPr>
            </w:pPr>
          </w:p>
        </w:tc>
        <w:tc>
          <w:tcPr>
            <w:tcW w:w="1184" w:type="dxa"/>
            <w:tcBorders>
              <w:top w:val="single" w:sz="6" w:space="0" w:color="000000"/>
              <w:left w:val="single" w:sz="6" w:space="0" w:color="000000"/>
              <w:bottom w:val="single" w:sz="6" w:space="0" w:color="000000"/>
              <w:right w:val="single" w:sz="6" w:space="0" w:color="000000"/>
            </w:tcBorders>
          </w:tcPr>
          <w:p w14:paraId="423F6AD8" w14:textId="77777777" w:rsidR="006D1002" w:rsidRPr="00B26187" w:rsidRDefault="006D1002" w:rsidP="00A73B73">
            <w:pPr>
              <w:pStyle w:val="TableParagraph"/>
              <w:spacing w:line="240" w:lineRule="auto"/>
              <w:rPr>
                <w:rFonts w:ascii="Times New Roman"/>
                <w:sz w:val="16"/>
                <w:szCs w:val="16"/>
                <w:lang w:val="es-ES"/>
              </w:rPr>
            </w:pPr>
          </w:p>
        </w:tc>
      </w:tr>
      <w:tr w:rsidR="006D1002" w:rsidRPr="00B26187" w14:paraId="08D4C5B3" w14:textId="77777777" w:rsidTr="002B67D8">
        <w:trPr>
          <w:trHeight w:val="228"/>
        </w:trPr>
        <w:tc>
          <w:tcPr>
            <w:tcW w:w="1355" w:type="dxa"/>
            <w:tcBorders>
              <w:top w:val="single" w:sz="6" w:space="0" w:color="000000"/>
              <w:left w:val="single" w:sz="4" w:space="0" w:color="000000"/>
              <w:bottom w:val="single" w:sz="6" w:space="0" w:color="000000"/>
              <w:right w:val="single" w:sz="6" w:space="0" w:color="000000"/>
            </w:tcBorders>
          </w:tcPr>
          <w:p w14:paraId="19FF501A" w14:textId="77777777" w:rsidR="006D1002" w:rsidRPr="00B26187" w:rsidRDefault="006D1002" w:rsidP="00A73B73">
            <w:pPr>
              <w:pStyle w:val="TableParagraph"/>
              <w:spacing w:before="16" w:line="192" w:lineRule="exact"/>
              <w:ind w:left="27"/>
              <w:rPr>
                <w:b/>
                <w:i/>
                <w:sz w:val="16"/>
                <w:szCs w:val="16"/>
              </w:rPr>
            </w:pPr>
            <w:r w:rsidRPr="00B26187">
              <w:rPr>
                <w:b/>
                <w:bCs/>
                <w:i/>
                <w:iCs/>
                <w:sz w:val="16"/>
                <w:szCs w:val="16"/>
                <w:lang w:val="es-ES"/>
              </w:rPr>
              <w:t>Subtotal</w:t>
            </w:r>
          </w:p>
        </w:tc>
        <w:tc>
          <w:tcPr>
            <w:tcW w:w="855" w:type="dxa"/>
            <w:tcBorders>
              <w:top w:val="single" w:sz="6" w:space="0" w:color="000000"/>
              <w:left w:val="single" w:sz="6" w:space="0" w:color="000000"/>
              <w:bottom w:val="single" w:sz="6" w:space="0" w:color="000000"/>
              <w:right w:val="single" w:sz="6" w:space="0" w:color="000000"/>
            </w:tcBorders>
          </w:tcPr>
          <w:p w14:paraId="72B0AA44" w14:textId="77777777" w:rsidR="006D1002" w:rsidRPr="00B26187" w:rsidRDefault="006D1002" w:rsidP="00A73B73">
            <w:pPr>
              <w:pStyle w:val="TableParagraph"/>
              <w:spacing w:line="240" w:lineRule="auto"/>
              <w:rPr>
                <w:rFonts w:ascii="Times New Roman"/>
                <w:sz w:val="16"/>
                <w:szCs w:val="16"/>
              </w:rPr>
            </w:pPr>
          </w:p>
        </w:tc>
        <w:tc>
          <w:tcPr>
            <w:tcW w:w="4005" w:type="dxa"/>
            <w:tcBorders>
              <w:top w:val="single" w:sz="6" w:space="0" w:color="000000"/>
              <w:left w:val="single" w:sz="6" w:space="0" w:color="000000"/>
              <w:bottom w:val="single" w:sz="6" w:space="0" w:color="000000"/>
              <w:right w:val="single" w:sz="6" w:space="0" w:color="000000"/>
            </w:tcBorders>
          </w:tcPr>
          <w:p w14:paraId="7E80F513" w14:textId="77777777" w:rsidR="006D1002" w:rsidRPr="00B26187" w:rsidRDefault="006D1002" w:rsidP="00A73B73">
            <w:pPr>
              <w:pStyle w:val="TableParagraph"/>
              <w:spacing w:line="240" w:lineRule="auto"/>
              <w:rPr>
                <w:rFonts w:ascii="Times New Roman"/>
                <w:sz w:val="16"/>
                <w:szCs w:val="16"/>
              </w:rPr>
            </w:pPr>
          </w:p>
        </w:tc>
        <w:tc>
          <w:tcPr>
            <w:tcW w:w="1022" w:type="dxa"/>
            <w:tcBorders>
              <w:top w:val="single" w:sz="6" w:space="0" w:color="000000"/>
              <w:left w:val="single" w:sz="6" w:space="0" w:color="000000"/>
              <w:bottom w:val="single" w:sz="6" w:space="0" w:color="000000"/>
              <w:right w:val="single" w:sz="6" w:space="0" w:color="000000"/>
            </w:tcBorders>
          </w:tcPr>
          <w:p w14:paraId="3446DC34" w14:textId="77777777" w:rsidR="006D1002" w:rsidRPr="00B26187" w:rsidRDefault="006D1002" w:rsidP="00A73B73">
            <w:pPr>
              <w:pStyle w:val="TableParagraph"/>
              <w:spacing w:before="16" w:line="192" w:lineRule="exact"/>
              <w:ind w:right="35"/>
              <w:jc w:val="right"/>
              <w:rPr>
                <w:b/>
                <w:i/>
                <w:sz w:val="16"/>
                <w:szCs w:val="16"/>
              </w:rPr>
            </w:pPr>
            <w:r w:rsidRPr="00B26187">
              <w:rPr>
                <w:b/>
                <w:bCs/>
                <w:i/>
                <w:iCs/>
                <w:sz w:val="16"/>
                <w:szCs w:val="16"/>
                <w:lang w:val="es-ES"/>
              </w:rPr>
              <w:t>40 712,84</w:t>
            </w:r>
          </w:p>
        </w:tc>
        <w:tc>
          <w:tcPr>
            <w:tcW w:w="1190" w:type="dxa"/>
            <w:tcBorders>
              <w:top w:val="single" w:sz="6" w:space="0" w:color="000000"/>
              <w:left w:val="single" w:sz="6" w:space="0" w:color="000000"/>
              <w:bottom w:val="single" w:sz="6" w:space="0" w:color="000000"/>
              <w:right w:val="single" w:sz="6" w:space="0" w:color="000000"/>
            </w:tcBorders>
          </w:tcPr>
          <w:p w14:paraId="1D7A8BF0" w14:textId="77777777" w:rsidR="006D1002" w:rsidRPr="00B26187" w:rsidRDefault="006D1002" w:rsidP="00A73B73">
            <w:pPr>
              <w:pStyle w:val="TableParagraph"/>
              <w:spacing w:before="16" w:line="192" w:lineRule="exact"/>
              <w:ind w:right="34"/>
              <w:jc w:val="right"/>
              <w:rPr>
                <w:b/>
                <w:i/>
                <w:sz w:val="16"/>
                <w:szCs w:val="16"/>
              </w:rPr>
            </w:pPr>
            <w:r w:rsidRPr="00B26187">
              <w:rPr>
                <w:b/>
                <w:bCs/>
                <w:i/>
                <w:iCs/>
                <w:sz w:val="16"/>
                <w:szCs w:val="16"/>
                <w:lang w:val="es-ES"/>
              </w:rPr>
              <w:t>816 356,18</w:t>
            </w:r>
          </w:p>
        </w:tc>
        <w:tc>
          <w:tcPr>
            <w:tcW w:w="1184" w:type="dxa"/>
            <w:tcBorders>
              <w:top w:val="single" w:sz="6" w:space="0" w:color="000000"/>
              <w:left w:val="single" w:sz="6" w:space="0" w:color="000000"/>
              <w:bottom w:val="single" w:sz="6" w:space="0" w:color="000000"/>
              <w:right w:val="single" w:sz="6" w:space="0" w:color="000000"/>
            </w:tcBorders>
          </w:tcPr>
          <w:p w14:paraId="01572FE3" w14:textId="77777777" w:rsidR="006D1002" w:rsidRPr="00B26187" w:rsidRDefault="006D1002" w:rsidP="00A73B73">
            <w:pPr>
              <w:pStyle w:val="TableParagraph"/>
              <w:spacing w:before="16" w:line="192" w:lineRule="exact"/>
              <w:ind w:right="33"/>
              <w:jc w:val="right"/>
              <w:rPr>
                <w:b/>
                <w:i/>
                <w:sz w:val="16"/>
                <w:szCs w:val="16"/>
              </w:rPr>
            </w:pPr>
            <w:r w:rsidRPr="00B26187">
              <w:rPr>
                <w:b/>
                <w:bCs/>
                <w:i/>
                <w:iCs/>
                <w:sz w:val="16"/>
                <w:szCs w:val="16"/>
                <w:lang w:val="es-ES"/>
              </w:rPr>
              <w:t>857 069,02</w:t>
            </w:r>
          </w:p>
        </w:tc>
      </w:tr>
      <w:tr w:rsidR="006D1002" w:rsidRPr="00B26187" w14:paraId="5649E840" w14:textId="77777777" w:rsidTr="002B67D8">
        <w:trPr>
          <w:trHeight w:val="196"/>
        </w:trPr>
        <w:tc>
          <w:tcPr>
            <w:tcW w:w="9611" w:type="dxa"/>
            <w:gridSpan w:val="6"/>
            <w:tcBorders>
              <w:top w:val="single" w:sz="6" w:space="0" w:color="000000"/>
              <w:left w:val="single" w:sz="4" w:space="0" w:color="000000"/>
              <w:bottom w:val="single" w:sz="6" w:space="0" w:color="000000"/>
              <w:right w:val="single" w:sz="6" w:space="0" w:color="000000"/>
            </w:tcBorders>
            <w:shd w:val="clear" w:color="auto" w:fill="BDD7EE"/>
          </w:tcPr>
          <w:p w14:paraId="65B11A46" w14:textId="77777777" w:rsidR="006D1002" w:rsidRPr="00B26187" w:rsidRDefault="006D1002" w:rsidP="00A73B73">
            <w:pPr>
              <w:pStyle w:val="TableParagraph"/>
              <w:spacing w:before="1"/>
              <w:ind w:left="4076" w:right="4073"/>
              <w:jc w:val="center"/>
              <w:rPr>
                <w:b/>
                <w:sz w:val="16"/>
                <w:szCs w:val="16"/>
              </w:rPr>
            </w:pPr>
            <w:r w:rsidRPr="00B26187">
              <w:rPr>
                <w:b/>
                <w:bCs/>
                <w:sz w:val="16"/>
                <w:szCs w:val="16"/>
                <w:lang w:val="es-ES"/>
              </w:rPr>
              <w:t>FUNCIÓN D</w:t>
            </w:r>
          </w:p>
        </w:tc>
      </w:tr>
      <w:tr w:rsidR="006D1002" w:rsidRPr="004451C7" w14:paraId="2499E217"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6C5FC84C" w14:textId="77777777" w:rsidR="006D1002" w:rsidRPr="00B26187" w:rsidRDefault="006D1002" w:rsidP="00A73B73">
            <w:pPr>
              <w:pStyle w:val="TableParagraph"/>
              <w:ind w:left="27"/>
              <w:rPr>
                <w:sz w:val="16"/>
                <w:szCs w:val="16"/>
              </w:rPr>
            </w:pPr>
            <w:r w:rsidRPr="00B26187">
              <w:rPr>
                <w:sz w:val="16"/>
                <w:szCs w:val="16"/>
                <w:lang w:val="es-ES"/>
              </w:rPr>
              <w:t>213GLO2010</w:t>
            </w:r>
          </w:p>
        </w:tc>
        <w:tc>
          <w:tcPr>
            <w:tcW w:w="855" w:type="dxa"/>
            <w:tcBorders>
              <w:top w:val="single" w:sz="6" w:space="0" w:color="000000"/>
              <w:left w:val="single" w:sz="6" w:space="0" w:color="000000"/>
              <w:bottom w:val="single" w:sz="6" w:space="0" w:color="000000"/>
              <w:right w:val="single" w:sz="6" w:space="0" w:color="000000"/>
            </w:tcBorders>
          </w:tcPr>
          <w:p w14:paraId="3193FEC6" w14:textId="77777777" w:rsidR="006D1002" w:rsidRPr="00B26187" w:rsidRDefault="006D1002" w:rsidP="00A73B73">
            <w:pPr>
              <w:pStyle w:val="TableParagraph"/>
              <w:ind w:left="27"/>
              <w:rPr>
                <w:sz w:val="16"/>
                <w:szCs w:val="16"/>
              </w:rPr>
            </w:pPr>
            <w:r w:rsidRPr="00B26187">
              <w:rPr>
                <w:sz w:val="16"/>
                <w:szCs w:val="16"/>
                <w:lang w:val="es-ES"/>
              </w:rPr>
              <w:t>PNUMA</w:t>
            </w:r>
          </w:p>
        </w:tc>
        <w:tc>
          <w:tcPr>
            <w:tcW w:w="4005" w:type="dxa"/>
            <w:tcBorders>
              <w:top w:val="single" w:sz="6" w:space="0" w:color="000000"/>
              <w:left w:val="single" w:sz="6" w:space="0" w:color="000000"/>
              <w:bottom w:val="single" w:sz="6" w:space="0" w:color="000000"/>
              <w:right w:val="single" w:sz="6" w:space="0" w:color="000000"/>
            </w:tcBorders>
          </w:tcPr>
          <w:p w14:paraId="15A1D2D1" w14:textId="77777777" w:rsidR="006D1002" w:rsidRPr="00B26187" w:rsidRDefault="006D1002" w:rsidP="00A73B73">
            <w:pPr>
              <w:pStyle w:val="TableParagraph"/>
              <w:ind w:left="27"/>
              <w:rPr>
                <w:sz w:val="16"/>
                <w:szCs w:val="16"/>
                <w:lang w:val="es-ES"/>
              </w:rPr>
            </w:pPr>
            <w:r w:rsidRPr="00B26187">
              <w:rPr>
                <w:sz w:val="16"/>
                <w:szCs w:val="16"/>
                <w:lang w:val="es-ES"/>
              </w:rPr>
              <w:t>Bases mundiales para reducir el enriquecimiento de nutrientes</w:t>
            </w:r>
          </w:p>
        </w:tc>
        <w:tc>
          <w:tcPr>
            <w:tcW w:w="1022" w:type="dxa"/>
            <w:tcBorders>
              <w:top w:val="single" w:sz="6" w:space="0" w:color="000000"/>
              <w:left w:val="single" w:sz="6" w:space="0" w:color="000000"/>
              <w:bottom w:val="single" w:sz="6" w:space="0" w:color="000000"/>
              <w:right w:val="single" w:sz="6" w:space="0" w:color="000000"/>
            </w:tcBorders>
          </w:tcPr>
          <w:p w14:paraId="7C214A14"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2423DD46" w14:textId="77777777" w:rsidR="006D1002" w:rsidRPr="00B26187" w:rsidRDefault="006D1002" w:rsidP="00A73B73">
            <w:pPr>
              <w:pStyle w:val="TableParagraph"/>
              <w:spacing w:line="240" w:lineRule="auto"/>
              <w:rPr>
                <w:rFonts w:ascii="Times New Roman"/>
                <w:sz w:val="16"/>
                <w:szCs w:val="16"/>
                <w:lang w:val="es-ES"/>
              </w:rPr>
            </w:pPr>
          </w:p>
        </w:tc>
        <w:tc>
          <w:tcPr>
            <w:tcW w:w="1184" w:type="dxa"/>
            <w:tcBorders>
              <w:top w:val="single" w:sz="6" w:space="0" w:color="000000"/>
              <w:left w:val="single" w:sz="6" w:space="0" w:color="000000"/>
              <w:bottom w:val="single" w:sz="6" w:space="0" w:color="000000"/>
              <w:right w:val="single" w:sz="6" w:space="0" w:color="000000"/>
            </w:tcBorders>
          </w:tcPr>
          <w:p w14:paraId="0EEC9196" w14:textId="77777777" w:rsidR="006D1002" w:rsidRPr="00B26187" w:rsidRDefault="006D1002" w:rsidP="00A73B73">
            <w:pPr>
              <w:pStyle w:val="TableParagraph"/>
              <w:spacing w:line="240" w:lineRule="auto"/>
              <w:rPr>
                <w:rFonts w:ascii="Times New Roman"/>
                <w:sz w:val="16"/>
                <w:szCs w:val="16"/>
                <w:lang w:val="es-ES"/>
              </w:rPr>
            </w:pPr>
          </w:p>
        </w:tc>
      </w:tr>
      <w:tr w:rsidR="006D1002" w:rsidRPr="00B26187" w14:paraId="63F5B750"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3E83417B" w14:textId="77777777" w:rsidR="006D1002" w:rsidRPr="00B26187" w:rsidRDefault="006D1002" w:rsidP="00A73B73">
            <w:pPr>
              <w:pStyle w:val="TableParagraph"/>
              <w:spacing w:line="176" w:lineRule="exact"/>
              <w:ind w:left="27"/>
              <w:rPr>
                <w:sz w:val="16"/>
                <w:szCs w:val="16"/>
              </w:rPr>
            </w:pPr>
            <w:r w:rsidRPr="00B26187">
              <w:rPr>
                <w:sz w:val="16"/>
                <w:szCs w:val="16"/>
                <w:lang w:val="es-ES"/>
              </w:rPr>
              <w:t>513GLO2034</w:t>
            </w:r>
          </w:p>
        </w:tc>
        <w:tc>
          <w:tcPr>
            <w:tcW w:w="855" w:type="dxa"/>
            <w:tcBorders>
              <w:top w:val="single" w:sz="6" w:space="0" w:color="000000"/>
              <w:left w:val="single" w:sz="6" w:space="0" w:color="000000"/>
              <w:bottom w:val="single" w:sz="6" w:space="0" w:color="000000"/>
              <w:right w:val="single" w:sz="6" w:space="0" w:color="000000"/>
            </w:tcBorders>
          </w:tcPr>
          <w:p w14:paraId="4C73DD35" w14:textId="77777777" w:rsidR="006D1002" w:rsidRPr="00B26187" w:rsidRDefault="006D1002" w:rsidP="00A73B73">
            <w:pPr>
              <w:pStyle w:val="TableParagraph"/>
              <w:spacing w:line="176" w:lineRule="exact"/>
              <w:ind w:left="27"/>
              <w:rPr>
                <w:sz w:val="16"/>
                <w:szCs w:val="16"/>
              </w:rPr>
            </w:pPr>
            <w:r w:rsidRPr="00B26187">
              <w:rPr>
                <w:sz w:val="16"/>
                <w:szCs w:val="16"/>
                <w:lang w:val="es-ES"/>
              </w:rPr>
              <w:t>Flandes</w:t>
            </w:r>
          </w:p>
        </w:tc>
        <w:tc>
          <w:tcPr>
            <w:tcW w:w="4005" w:type="dxa"/>
            <w:tcBorders>
              <w:top w:val="single" w:sz="6" w:space="0" w:color="000000"/>
              <w:left w:val="single" w:sz="6" w:space="0" w:color="000000"/>
              <w:bottom w:val="single" w:sz="6" w:space="0" w:color="000000"/>
              <w:right w:val="single" w:sz="6" w:space="0" w:color="000000"/>
            </w:tcBorders>
          </w:tcPr>
          <w:p w14:paraId="13FA05B6" w14:textId="77777777" w:rsidR="006D1002" w:rsidRPr="00B26187" w:rsidRDefault="006D1002" w:rsidP="00A73B73">
            <w:pPr>
              <w:pStyle w:val="TableParagraph"/>
              <w:spacing w:line="176" w:lineRule="exact"/>
              <w:ind w:left="67"/>
              <w:rPr>
                <w:sz w:val="16"/>
                <w:szCs w:val="16"/>
                <w:lang w:val="es-ES"/>
              </w:rPr>
            </w:pPr>
            <w:r w:rsidRPr="00B26187">
              <w:rPr>
                <w:sz w:val="16"/>
                <w:szCs w:val="16"/>
                <w:lang w:val="es-ES"/>
              </w:rPr>
              <w:t>Elaboración de productos y servicios de información para las evaluaciones de los océanos (DIPS-4-Ocean Assessments)</w:t>
            </w:r>
          </w:p>
        </w:tc>
        <w:tc>
          <w:tcPr>
            <w:tcW w:w="1022" w:type="dxa"/>
            <w:tcBorders>
              <w:top w:val="single" w:sz="6" w:space="0" w:color="000000"/>
              <w:left w:val="single" w:sz="6" w:space="0" w:color="000000"/>
              <w:bottom w:val="single" w:sz="6" w:space="0" w:color="000000"/>
              <w:right w:val="single" w:sz="6" w:space="0" w:color="000000"/>
            </w:tcBorders>
          </w:tcPr>
          <w:p w14:paraId="79B9C738" w14:textId="77777777" w:rsidR="006D1002" w:rsidRPr="00B26187" w:rsidRDefault="006D1002" w:rsidP="00A73B73">
            <w:pPr>
              <w:pStyle w:val="TableParagraph"/>
              <w:spacing w:line="176" w:lineRule="exact"/>
              <w:ind w:right="9"/>
              <w:jc w:val="right"/>
              <w:rPr>
                <w:sz w:val="16"/>
                <w:szCs w:val="16"/>
              </w:rPr>
            </w:pPr>
            <w:r w:rsidRPr="00B26187">
              <w:rPr>
                <w:sz w:val="16"/>
                <w:szCs w:val="16"/>
                <w:lang w:val="es-ES"/>
              </w:rPr>
              <w:t>8 951,65</w:t>
            </w:r>
          </w:p>
        </w:tc>
        <w:tc>
          <w:tcPr>
            <w:tcW w:w="1190" w:type="dxa"/>
            <w:tcBorders>
              <w:top w:val="single" w:sz="6" w:space="0" w:color="000000"/>
              <w:left w:val="single" w:sz="6" w:space="0" w:color="000000"/>
              <w:bottom w:val="single" w:sz="6" w:space="0" w:color="000000"/>
              <w:right w:val="single" w:sz="6" w:space="0" w:color="000000"/>
            </w:tcBorders>
          </w:tcPr>
          <w:p w14:paraId="671CA0B5"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87 275,69</w:t>
            </w:r>
          </w:p>
        </w:tc>
        <w:tc>
          <w:tcPr>
            <w:tcW w:w="1184" w:type="dxa"/>
            <w:tcBorders>
              <w:top w:val="single" w:sz="6" w:space="0" w:color="000000"/>
              <w:left w:val="single" w:sz="6" w:space="0" w:color="000000"/>
              <w:bottom w:val="single" w:sz="6" w:space="0" w:color="000000"/>
              <w:right w:val="single" w:sz="6" w:space="0" w:color="000000"/>
            </w:tcBorders>
          </w:tcPr>
          <w:p w14:paraId="504E3936"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96 227,34</w:t>
            </w:r>
          </w:p>
        </w:tc>
      </w:tr>
      <w:tr w:rsidR="006D1002" w:rsidRPr="00B26187" w14:paraId="4BBBEBB4"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64866B13" w14:textId="77777777" w:rsidR="006D1002" w:rsidRPr="00B26187" w:rsidRDefault="006D1002" w:rsidP="00A73B73">
            <w:pPr>
              <w:pStyle w:val="TableParagraph"/>
              <w:ind w:left="27"/>
              <w:rPr>
                <w:sz w:val="16"/>
                <w:szCs w:val="16"/>
              </w:rPr>
            </w:pPr>
            <w:r w:rsidRPr="00B26187">
              <w:rPr>
                <w:sz w:val="16"/>
                <w:szCs w:val="16"/>
                <w:lang w:val="es-ES"/>
              </w:rPr>
              <w:t>221GLO2001</w:t>
            </w:r>
          </w:p>
        </w:tc>
        <w:tc>
          <w:tcPr>
            <w:tcW w:w="855" w:type="dxa"/>
            <w:tcBorders>
              <w:top w:val="single" w:sz="6" w:space="0" w:color="000000"/>
              <w:left w:val="single" w:sz="6" w:space="0" w:color="000000"/>
              <w:bottom w:val="single" w:sz="6" w:space="0" w:color="000000"/>
              <w:right w:val="single" w:sz="6" w:space="0" w:color="000000"/>
            </w:tcBorders>
          </w:tcPr>
          <w:p w14:paraId="13C6B124" w14:textId="77777777" w:rsidR="006D1002" w:rsidRPr="00B26187" w:rsidRDefault="006D1002" w:rsidP="00A73B73">
            <w:pPr>
              <w:pStyle w:val="TableParagraph"/>
              <w:ind w:left="27"/>
              <w:rPr>
                <w:sz w:val="16"/>
                <w:szCs w:val="16"/>
              </w:rPr>
            </w:pPr>
            <w:r w:rsidRPr="00B26187">
              <w:rPr>
                <w:sz w:val="16"/>
                <w:szCs w:val="16"/>
                <w:lang w:val="es-ES"/>
              </w:rPr>
              <w:t>OMI</w:t>
            </w:r>
          </w:p>
        </w:tc>
        <w:tc>
          <w:tcPr>
            <w:tcW w:w="4005" w:type="dxa"/>
            <w:tcBorders>
              <w:top w:val="single" w:sz="6" w:space="0" w:color="000000"/>
              <w:left w:val="single" w:sz="6" w:space="0" w:color="000000"/>
              <w:bottom w:val="single" w:sz="6" w:space="0" w:color="000000"/>
              <w:right w:val="single" w:sz="6" w:space="0" w:color="000000"/>
            </w:tcBorders>
          </w:tcPr>
          <w:p w14:paraId="48866182" w14:textId="77777777" w:rsidR="006D1002" w:rsidRPr="00B26187" w:rsidRDefault="006D1002" w:rsidP="00A73B73">
            <w:pPr>
              <w:pStyle w:val="TableParagraph"/>
              <w:ind w:left="27"/>
              <w:rPr>
                <w:sz w:val="16"/>
                <w:szCs w:val="16"/>
              </w:rPr>
            </w:pPr>
            <w:r w:rsidRPr="00B26187">
              <w:rPr>
                <w:sz w:val="16"/>
                <w:szCs w:val="16"/>
                <w:lang w:val="es-ES"/>
              </w:rPr>
              <w:t>Alianzas de GloFouling</w:t>
            </w:r>
          </w:p>
        </w:tc>
        <w:tc>
          <w:tcPr>
            <w:tcW w:w="1022" w:type="dxa"/>
            <w:tcBorders>
              <w:top w:val="single" w:sz="6" w:space="0" w:color="000000"/>
              <w:left w:val="single" w:sz="6" w:space="0" w:color="000000"/>
              <w:bottom w:val="single" w:sz="6" w:space="0" w:color="000000"/>
              <w:right w:val="single" w:sz="6" w:space="0" w:color="000000"/>
            </w:tcBorders>
          </w:tcPr>
          <w:p w14:paraId="6657913D" w14:textId="77777777" w:rsidR="006D1002" w:rsidRPr="00B26187" w:rsidRDefault="006D1002" w:rsidP="00A73B73">
            <w:pPr>
              <w:pStyle w:val="TableParagraph"/>
              <w:spacing w:line="240" w:lineRule="auto"/>
              <w:rPr>
                <w:rFonts w:ascii="Times New Roman"/>
                <w:sz w:val="16"/>
                <w:szCs w:val="16"/>
              </w:rPr>
            </w:pPr>
          </w:p>
        </w:tc>
        <w:tc>
          <w:tcPr>
            <w:tcW w:w="1190" w:type="dxa"/>
            <w:tcBorders>
              <w:top w:val="single" w:sz="6" w:space="0" w:color="000000"/>
              <w:left w:val="single" w:sz="6" w:space="0" w:color="000000"/>
              <w:bottom w:val="single" w:sz="6" w:space="0" w:color="000000"/>
              <w:right w:val="single" w:sz="6" w:space="0" w:color="000000"/>
            </w:tcBorders>
          </w:tcPr>
          <w:p w14:paraId="486BC945" w14:textId="77777777" w:rsidR="006D1002" w:rsidRPr="00B26187" w:rsidRDefault="006D1002" w:rsidP="00A73B73">
            <w:pPr>
              <w:pStyle w:val="TableParagraph"/>
              <w:spacing w:line="240" w:lineRule="auto"/>
              <w:rPr>
                <w:rFonts w:ascii="Times New Roman"/>
                <w:sz w:val="16"/>
                <w:szCs w:val="16"/>
              </w:rPr>
            </w:pPr>
          </w:p>
        </w:tc>
        <w:tc>
          <w:tcPr>
            <w:tcW w:w="1184" w:type="dxa"/>
            <w:tcBorders>
              <w:top w:val="single" w:sz="6" w:space="0" w:color="000000"/>
              <w:left w:val="single" w:sz="6" w:space="0" w:color="000000"/>
              <w:bottom w:val="single" w:sz="6" w:space="0" w:color="000000"/>
              <w:right w:val="single" w:sz="6" w:space="0" w:color="000000"/>
            </w:tcBorders>
          </w:tcPr>
          <w:p w14:paraId="6A153C6C" w14:textId="77777777" w:rsidR="006D1002" w:rsidRPr="00B26187" w:rsidRDefault="006D1002" w:rsidP="00A73B73">
            <w:pPr>
              <w:pStyle w:val="TableParagraph"/>
              <w:spacing w:line="240" w:lineRule="auto"/>
              <w:rPr>
                <w:rFonts w:ascii="Times New Roman"/>
                <w:sz w:val="16"/>
                <w:szCs w:val="16"/>
              </w:rPr>
            </w:pPr>
          </w:p>
        </w:tc>
      </w:tr>
      <w:tr w:rsidR="006D1002" w:rsidRPr="00B26187" w14:paraId="1C9BB225"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034E2486" w14:textId="77777777" w:rsidR="006D1002" w:rsidRPr="00B26187" w:rsidRDefault="006D1002" w:rsidP="00A73B73">
            <w:pPr>
              <w:pStyle w:val="TableParagraph"/>
              <w:ind w:left="27"/>
              <w:rPr>
                <w:b/>
                <w:i/>
                <w:sz w:val="16"/>
                <w:szCs w:val="16"/>
              </w:rPr>
            </w:pPr>
            <w:r w:rsidRPr="00B26187">
              <w:rPr>
                <w:b/>
                <w:bCs/>
                <w:i/>
                <w:iCs/>
                <w:sz w:val="16"/>
                <w:szCs w:val="16"/>
                <w:lang w:val="es-ES"/>
              </w:rPr>
              <w:t>Subtotal</w:t>
            </w:r>
          </w:p>
        </w:tc>
        <w:tc>
          <w:tcPr>
            <w:tcW w:w="855" w:type="dxa"/>
            <w:tcBorders>
              <w:top w:val="single" w:sz="6" w:space="0" w:color="000000"/>
              <w:left w:val="single" w:sz="6" w:space="0" w:color="000000"/>
              <w:bottom w:val="single" w:sz="6" w:space="0" w:color="000000"/>
              <w:right w:val="single" w:sz="6" w:space="0" w:color="000000"/>
            </w:tcBorders>
          </w:tcPr>
          <w:p w14:paraId="67DBCAC5" w14:textId="77777777" w:rsidR="006D1002" w:rsidRPr="00B26187" w:rsidRDefault="006D1002" w:rsidP="00A73B73">
            <w:pPr>
              <w:pStyle w:val="TableParagraph"/>
              <w:spacing w:line="240" w:lineRule="auto"/>
              <w:rPr>
                <w:rFonts w:ascii="Times New Roman"/>
                <w:sz w:val="16"/>
                <w:szCs w:val="16"/>
              </w:rPr>
            </w:pPr>
          </w:p>
        </w:tc>
        <w:tc>
          <w:tcPr>
            <w:tcW w:w="4005" w:type="dxa"/>
            <w:tcBorders>
              <w:top w:val="single" w:sz="6" w:space="0" w:color="000000"/>
              <w:left w:val="single" w:sz="6" w:space="0" w:color="000000"/>
              <w:bottom w:val="single" w:sz="6" w:space="0" w:color="000000"/>
              <w:right w:val="single" w:sz="6" w:space="0" w:color="000000"/>
            </w:tcBorders>
          </w:tcPr>
          <w:p w14:paraId="75FEDA35" w14:textId="77777777" w:rsidR="006D1002" w:rsidRPr="00B26187" w:rsidRDefault="006D1002" w:rsidP="00A73B73">
            <w:pPr>
              <w:pStyle w:val="TableParagraph"/>
              <w:spacing w:line="240" w:lineRule="auto"/>
              <w:rPr>
                <w:rFonts w:ascii="Times New Roman"/>
                <w:sz w:val="16"/>
                <w:szCs w:val="16"/>
              </w:rPr>
            </w:pPr>
          </w:p>
        </w:tc>
        <w:tc>
          <w:tcPr>
            <w:tcW w:w="1022" w:type="dxa"/>
            <w:tcBorders>
              <w:top w:val="single" w:sz="6" w:space="0" w:color="000000"/>
              <w:left w:val="single" w:sz="6" w:space="0" w:color="000000"/>
              <w:bottom w:val="single" w:sz="6" w:space="0" w:color="000000"/>
              <w:right w:val="single" w:sz="6" w:space="0" w:color="000000"/>
            </w:tcBorders>
          </w:tcPr>
          <w:p w14:paraId="4D0610A6" w14:textId="77777777" w:rsidR="006D1002" w:rsidRPr="00B26187" w:rsidRDefault="006D1002" w:rsidP="00A73B73">
            <w:pPr>
              <w:pStyle w:val="TableParagraph"/>
              <w:ind w:right="35"/>
              <w:jc w:val="right"/>
              <w:rPr>
                <w:b/>
                <w:i/>
                <w:sz w:val="16"/>
                <w:szCs w:val="16"/>
              </w:rPr>
            </w:pPr>
            <w:r w:rsidRPr="00B26187">
              <w:rPr>
                <w:b/>
                <w:i/>
                <w:sz w:val="16"/>
                <w:szCs w:val="16"/>
                <w:lang w:val="es-ES"/>
              </w:rPr>
              <w:t>8 951,65</w:t>
            </w:r>
          </w:p>
        </w:tc>
        <w:tc>
          <w:tcPr>
            <w:tcW w:w="1190" w:type="dxa"/>
            <w:tcBorders>
              <w:top w:val="single" w:sz="6" w:space="0" w:color="000000"/>
              <w:left w:val="single" w:sz="6" w:space="0" w:color="000000"/>
              <w:bottom w:val="single" w:sz="6" w:space="0" w:color="000000"/>
              <w:right w:val="single" w:sz="6" w:space="0" w:color="000000"/>
            </w:tcBorders>
          </w:tcPr>
          <w:p w14:paraId="7CB991A2" w14:textId="77777777" w:rsidR="006D1002" w:rsidRPr="00B26187" w:rsidRDefault="006D1002" w:rsidP="00A73B73">
            <w:pPr>
              <w:pStyle w:val="TableParagraph"/>
              <w:ind w:right="34"/>
              <w:jc w:val="right"/>
              <w:rPr>
                <w:b/>
                <w:i/>
                <w:sz w:val="16"/>
                <w:szCs w:val="16"/>
              </w:rPr>
            </w:pPr>
            <w:r w:rsidRPr="00B26187">
              <w:rPr>
                <w:b/>
                <w:i/>
                <w:sz w:val="16"/>
                <w:szCs w:val="16"/>
                <w:lang w:val="es-ES"/>
              </w:rPr>
              <w:t>87 275,69</w:t>
            </w:r>
          </w:p>
        </w:tc>
        <w:tc>
          <w:tcPr>
            <w:tcW w:w="1184" w:type="dxa"/>
            <w:tcBorders>
              <w:top w:val="single" w:sz="6" w:space="0" w:color="000000"/>
              <w:left w:val="single" w:sz="6" w:space="0" w:color="000000"/>
              <w:bottom w:val="single" w:sz="6" w:space="0" w:color="000000"/>
              <w:right w:val="single" w:sz="6" w:space="0" w:color="000000"/>
            </w:tcBorders>
          </w:tcPr>
          <w:p w14:paraId="7614F22D" w14:textId="77777777" w:rsidR="006D1002" w:rsidRPr="00B26187" w:rsidRDefault="006D1002" w:rsidP="00A73B73">
            <w:pPr>
              <w:pStyle w:val="TableParagraph"/>
              <w:ind w:right="33"/>
              <w:jc w:val="right"/>
              <w:rPr>
                <w:b/>
                <w:i/>
                <w:sz w:val="16"/>
                <w:szCs w:val="16"/>
              </w:rPr>
            </w:pPr>
            <w:r w:rsidRPr="00B26187">
              <w:rPr>
                <w:b/>
                <w:i/>
                <w:sz w:val="16"/>
                <w:szCs w:val="16"/>
                <w:lang w:val="es-ES"/>
              </w:rPr>
              <w:t>96 227,34</w:t>
            </w:r>
          </w:p>
        </w:tc>
      </w:tr>
      <w:tr w:rsidR="006D1002" w:rsidRPr="00B26187" w14:paraId="5CE6CE74" w14:textId="77777777" w:rsidTr="002B67D8">
        <w:trPr>
          <w:trHeight w:val="196"/>
        </w:trPr>
        <w:tc>
          <w:tcPr>
            <w:tcW w:w="9611" w:type="dxa"/>
            <w:gridSpan w:val="6"/>
            <w:tcBorders>
              <w:top w:val="single" w:sz="6" w:space="0" w:color="000000"/>
              <w:left w:val="single" w:sz="4" w:space="0" w:color="000000"/>
              <w:bottom w:val="single" w:sz="6" w:space="0" w:color="000000"/>
              <w:right w:val="single" w:sz="6" w:space="0" w:color="000000"/>
            </w:tcBorders>
            <w:shd w:val="clear" w:color="auto" w:fill="BDD7EE"/>
          </w:tcPr>
          <w:p w14:paraId="1C0DEA6B" w14:textId="77777777" w:rsidR="006D1002" w:rsidRPr="00B26187" w:rsidRDefault="006D1002" w:rsidP="00A73B73">
            <w:pPr>
              <w:pStyle w:val="TableParagraph"/>
              <w:spacing w:line="176" w:lineRule="exact"/>
              <w:ind w:left="4081" w:right="4068"/>
              <w:jc w:val="center"/>
              <w:rPr>
                <w:b/>
                <w:sz w:val="16"/>
                <w:szCs w:val="16"/>
              </w:rPr>
            </w:pPr>
            <w:r w:rsidRPr="00B26187">
              <w:rPr>
                <w:b/>
                <w:bCs/>
                <w:sz w:val="16"/>
                <w:szCs w:val="16"/>
                <w:lang w:val="es-ES"/>
              </w:rPr>
              <w:t>FUNCIÓN E</w:t>
            </w:r>
          </w:p>
        </w:tc>
      </w:tr>
      <w:tr w:rsidR="006D1002" w:rsidRPr="00B26187" w14:paraId="0B54C447"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1D8B3234" w14:textId="77777777" w:rsidR="006D1002" w:rsidRPr="00B26187" w:rsidRDefault="006D1002" w:rsidP="00A73B73">
            <w:pPr>
              <w:pStyle w:val="TableParagraph"/>
              <w:ind w:left="27"/>
              <w:rPr>
                <w:sz w:val="16"/>
                <w:szCs w:val="16"/>
              </w:rPr>
            </w:pPr>
            <w:r w:rsidRPr="00B26187">
              <w:rPr>
                <w:sz w:val="16"/>
                <w:szCs w:val="16"/>
                <w:lang w:val="es-ES"/>
              </w:rPr>
              <w:t>503GLO2008</w:t>
            </w:r>
          </w:p>
        </w:tc>
        <w:tc>
          <w:tcPr>
            <w:tcW w:w="855" w:type="dxa"/>
            <w:tcBorders>
              <w:top w:val="single" w:sz="6" w:space="0" w:color="000000"/>
              <w:left w:val="single" w:sz="6" w:space="0" w:color="000000"/>
              <w:bottom w:val="single" w:sz="6" w:space="0" w:color="000000"/>
              <w:right w:val="single" w:sz="6" w:space="0" w:color="000000"/>
            </w:tcBorders>
          </w:tcPr>
          <w:p w14:paraId="0011A440" w14:textId="77777777" w:rsidR="006D1002" w:rsidRPr="00B26187" w:rsidRDefault="006D1002" w:rsidP="00A73B73">
            <w:pPr>
              <w:pStyle w:val="TableParagraph"/>
              <w:ind w:left="27"/>
              <w:rPr>
                <w:sz w:val="16"/>
                <w:szCs w:val="16"/>
              </w:rPr>
            </w:pPr>
            <w:r w:rsidRPr="00B26187">
              <w:rPr>
                <w:sz w:val="16"/>
                <w:szCs w:val="16"/>
                <w:lang w:val="es-ES"/>
              </w:rPr>
              <w:t>Suecia</w:t>
            </w:r>
          </w:p>
        </w:tc>
        <w:tc>
          <w:tcPr>
            <w:tcW w:w="4005" w:type="dxa"/>
            <w:tcBorders>
              <w:top w:val="single" w:sz="6" w:space="0" w:color="000000"/>
              <w:left w:val="single" w:sz="6" w:space="0" w:color="000000"/>
              <w:bottom w:val="single" w:sz="6" w:space="0" w:color="000000"/>
              <w:right w:val="single" w:sz="6" w:space="0" w:color="000000"/>
            </w:tcBorders>
          </w:tcPr>
          <w:p w14:paraId="3FD6D6EF" w14:textId="77777777" w:rsidR="006D1002" w:rsidRPr="00B26187" w:rsidRDefault="006D1002" w:rsidP="00A73B73">
            <w:pPr>
              <w:pStyle w:val="TableParagraph"/>
              <w:ind w:left="27"/>
              <w:rPr>
                <w:sz w:val="16"/>
                <w:szCs w:val="16"/>
                <w:lang w:val="es-ES"/>
              </w:rPr>
            </w:pPr>
            <w:r w:rsidRPr="00B26187">
              <w:rPr>
                <w:sz w:val="16"/>
                <w:szCs w:val="16"/>
                <w:lang w:val="es-ES"/>
              </w:rPr>
              <w:t>Hoja de ruta para la planificación espacial de zonas marinas</w:t>
            </w:r>
          </w:p>
        </w:tc>
        <w:tc>
          <w:tcPr>
            <w:tcW w:w="1022" w:type="dxa"/>
            <w:tcBorders>
              <w:top w:val="single" w:sz="6" w:space="0" w:color="000000"/>
              <w:left w:val="single" w:sz="6" w:space="0" w:color="000000"/>
              <w:bottom w:val="single" w:sz="6" w:space="0" w:color="000000"/>
              <w:right w:val="single" w:sz="6" w:space="0" w:color="000000"/>
            </w:tcBorders>
          </w:tcPr>
          <w:p w14:paraId="300064B2" w14:textId="77777777" w:rsidR="006D1002" w:rsidRPr="00B26187" w:rsidRDefault="006D1002" w:rsidP="00A73B73">
            <w:pPr>
              <w:pStyle w:val="TableParagraph"/>
              <w:ind w:right="10"/>
              <w:jc w:val="right"/>
              <w:rPr>
                <w:sz w:val="16"/>
                <w:szCs w:val="16"/>
              </w:rPr>
            </w:pPr>
            <w:r w:rsidRPr="00B26187">
              <w:rPr>
                <w:sz w:val="16"/>
                <w:szCs w:val="16"/>
                <w:lang w:val="es-ES"/>
              </w:rPr>
              <w:t>103 760,73</w:t>
            </w:r>
          </w:p>
        </w:tc>
        <w:tc>
          <w:tcPr>
            <w:tcW w:w="1190" w:type="dxa"/>
            <w:tcBorders>
              <w:top w:val="single" w:sz="6" w:space="0" w:color="000000"/>
              <w:left w:val="single" w:sz="6" w:space="0" w:color="000000"/>
              <w:bottom w:val="single" w:sz="6" w:space="0" w:color="000000"/>
              <w:right w:val="single" w:sz="6" w:space="0" w:color="000000"/>
            </w:tcBorders>
          </w:tcPr>
          <w:p w14:paraId="1A23C7EC" w14:textId="77777777" w:rsidR="006D1002" w:rsidRPr="00B26187" w:rsidRDefault="006D1002" w:rsidP="00A73B73">
            <w:pPr>
              <w:pStyle w:val="TableParagraph"/>
              <w:ind w:right="8"/>
              <w:jc w:val="right"/>
              <w:rPr>
                <w:sz w:val="16"/>
                <w:szCs w:val="16"/>
              </w:rPr>
            </w:pPr>
            <w:r w:rsidRPr="00B26187">
              <w:rPr>
                <w:sz w:val="16"/>
                <w:szCs w:val="16"/>
                <w:lang w:val="es-ES"/>
              </w:rPr>
              <w:t>-5.47</w:t>
            </w:r>
          </w:p>
        </w:tc>
        <w:tc>
          <w:tcPr>
            <w:tcW w:w="1184" w:type="dxa"/>
            <w:tcBorders>
              <w:top w:val="single" w:sz="6" w:space="0" w:color="000000"/>
              <w:left w:val="single" w:sz="6" w:space="0" w:color="000000"/>
              <w:bottom w:val="single" w:sz="6" w:space="0" w:color="000000"/>
              <w:right w:val="single" w:sz="6" w:space="0" w:color="000000"/>
            </w:tcBorders>
          </w:tcPr>
          <w:p w14:paraId="69B9789B" w14:textId="77777777" w:rsidR="006D1002" w:rsidRPr="00B26187" w:rsidRDefault="006D1002" w:rsidP="00A73B73">
            <w:pPr>
              <w:pStyle w:val="TableParagraph"/>
              <w:ind w:right="8"/>
              <w:jc w:val="right"/>
              <w:rPr>
                <w:sz w:val="16"/>
                <w:szCs w:val="16"/>
              </w:rPr>
            </w:pPr>
            <w:r w:rsidRPr="00B26187">
              <w:rPr>
                <w:sz w:val="16"/>
                <w:szCs w:val="16"/>
                <w:lang w:val="es-ES"/>
              </w:rPr>
              <w:t>103 755,26</w:t>
            </w:r>
          </w:p>
        </w:tc>
      </w:tr>
      <w:tr w:rsidR="006D1002" w:rsidRPr="00B26187" w14:paraId="7BB987C2"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4DFA95D5" w14:textId="77777777" w:rsidR="006D1002" w:rsidRPr="00B26187" w:rsidRDefault="006D1002" w:rsidP="00A73B73">
            <w:pPr>
              <w:pStyle w:val="TableParagraph"/>
              <w:spacing w:line="176" w:lineRule="exact"/>
              <w:ind w:left="27"/>
              <w:rPr>
                <w:sz w:val="16"/>
                <w:szCs w:val="16"/>
              </w:rPr>
            </w:pPr>
            <w:r w:rsidRPr="00B26187">
              <w:rPr>
                <w:sz w:val="16"/>
                <w:szCs w:val="16"/>
                <w:lang w:val="es-ES"/>
              </w:rPr>
              <w:t>503GLO2009</w:t>
            </w:r>
          </w:p>
        </w:tc>
        <w:tc>
          <w:tcPr>
            <w:tcW w:w="855" w:type="dxa"/>
            <w:tcBorders>
              <w:top w:val="single" w:sz="6" w:space="0" w:color="000000"/>
              <w:left w:val="single" w:sz="6" w:space="0" w:color="000000"/>
              <w:bottom w:val="single" w:sz="6" w:space="0" w:color="000000"/>
              <w:right w:val="single" w:sz="6" w:space="0" w:color="000000"/>
            </w:tcBorders>
          </w:tcPr>
          <w:p w14:paraId="2152F581" w14:textId="77777777" w:rsidR="006D1002" w:rsidRPr="00B26187" w:rsidRDefault="006D1002" w:rsidP="00A73B73">
            <w:pPr>
              <w:pStyle w:val="TableParagraph"/>
              <w:spacing w:line="176" w:lineRule="exact"/>
              <w:ind w:left="27"/>
              <w:rPr>
                <w:sz w:val="16"/>
                <w:szCs w:val="16"/>
              </w:rPr>
            </w:pPr>
            <w:r w:rsidRPr="00B26187">
              <w:rPr>
                <w:sz w:val="16"/>
                <w:szCs w:val="16"/>
                <w:lang w:val="es-ES"/>
              </w:rPr>
              <w:t>Suecia</w:t>
            </w:r>
          </w:p>
        </w:tc>
        <w:tc>
          <w:tcPr>
            <w:tcW w:w="4005" w:type="dxa"/>
            <w:tcBorders>
              <w:top w:val="single" w:sz="6" w:space="0" w:color="000000"/>
              <w:left w:val="single" w:sz="6" w:space="0" w:color="000000"/>
              <w:bottom w:val="single" w:sz="6" w:space="0" w:color="000000"/>
              <w:right w:val="single" w:sz="6" w:space="0" w:color="000000"/>
            </w:tcBorders>
          </w:tcPr>
          <w:p w14:paraId="06A129A3" w14:textId="77777777" w:rsidR="006D1002" w:rsidRPr="00B26187" w:rsidRDefault="006D1002" w:rsidP="00A73B73">
            <w:pPr>
              <w:pStyle w:val="TableParagraph"/>
              <w:spacing w:line="176" w:lineRule="exact"/>
              <w:ind w:left="27"/>
              <w:rPr>
                <w:sz w:val="16"/>
                <w:szCs w:val="16"/>
                <w:lang w:val="es-ES"/>
              </w:rPr>
            </w:pPr>
            <w:r w:rsidRPr="00B26187">
              <w:rPr>
                <w:sz w:val="16"/>
                <w:szCs w:val="16"/>
                <w:lang w:val="es-ES"/>
              </w:rPr>
              <w:t>Acción regional y mundial en apoyo de la cultura oceánica</w:t>
            </w:r>
          </w:p>
        </w:tc>
        <w:tc>
          <w:tcPr>
            <w:tcW w:w="1022" w:type="dxa"/>
            <w:tcBorders>
              <w:top w:val="single" w:sz="6" w:space="0" w:color="000000"/>
              <w:left w:val="single" w:sz="6" w:space="0" w:color="000000"/>
              <w:bottom w:val="single" w:sz="6" w:space="0" w:color="000000"/>
              <w:right w:val="single" w:sz="6" w:space="0" w:color="000000"/>
            </w:tcBorders>
          </w:tcPr>
          <w:p w14:paraId="6FC70889"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419F640F"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534 322,79</w:t>
            </w:r>
          </w:p>
        </w:tc>
        <w:tc>
          <w:tcPr>
            <w:tcW w:w="1184" w:type="dxa"/>
            <w:tcBorders>
              <w:top w:val="single" w:sz="6" w:space="0" w:color="000000"/>
              <w:left w:val="single" w:sz="6" w:space="0" w:color="000000"/>
              <w:bottom w:val="single" w:sz="6" w:space="0" w:color="000000"/>
              <w:right w:val="single" w:sz="6" w:space="0" w:color="000000"/>
            </w:tcBorders>
          </w:tcPr>
          <w:p w14:paraId="1ACE69B2"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534 322,79</w:t>
            </w:r>
          </w:p>
        </w:tc>
      </w:tr>
      <w:tr w:rsidR="006D1002" w:rsidRPr="00B26187" w14:paraId="21C91C94"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179A233A" w14:textId="77777777" w:rsidR="006D1002" w:rsidRPr="00B26187" w:rsidRDefault="006D1002" w:rsidP="00A73B73">
            <w:pPr>
              <w:pStyle w:val="TableParagraph"/>
              <w:ind w:left="27"/>
              <w:rPr>
                <w:sz w:val="16"/>
                <w:szCs w:val="16"/>
              </w:rPr>
            </w:pPr>
            <w:r w:rsidRPr="00B26187">
              <w:rPr>
                <w:sz w:val="16"/>
                <w:szCs w:val="16"/>
                <w:lang w:val="es-ES"/>
              </w:rPr>
              <w:t>506RAS2019</w:t>
            </w:r>
          </w:p>
        </w:tc>
        <w:tc>
          <w:tcPr>
            <w:tcW w:w="855" w:type="dxa"/>
            <w:tcBorders>
              <w:top w:val="single" w:sz="6" w:space="0" w:color="000000"/>
              <w:left w:val="single" w:sz="6" w:space="0" w:color="000000"/>
              <w:bottom w:val="single" w:sz="6" w:space="0" w:color="000000"/>
              <w:right w:val="single" w:sz="6" w:space="0" w:color="000000"/>
            </w:tcBorders>
          </w:tcPr>
          <w:p w14:paraId="0F462464" w14:textId="77777777" w:rsidR="006D1002" w:rsidRPr="00B26187" w:rsidRDefault="006D1002" w:rsidP="00A73B73">
            <w:pPr>
              <w:pStyle w:val="TableParagraph"/>
              <w:ind w:left="27"/>
              <w:rPr>
                <w:sz w:val="16"/>
                <w:szCs w:val="16"/>
              </w:rPr>
            </w:pPr>
            <w:r w:rsidRPr="00B26187">
              <w:rPr>
                <w:sz w:val="16"/>
                <w:szCs w:val="16"/>
                <w:lang w:val="es-ES"/>
              </w:rPr>
              <w:t>Japón</w:t>
            </w:r>
          </w:p>
        </w:tc>
        <w:tc>
          <w:tcPr>
            <w:tcW w:w="4005" w:type="dxa"/>
            <w:tcBorders>
              <w:top w:val="single" w:sz="6" w:space="0" w:color="000000"/>
              <w:left w:val="single" w:sz="6" w:space="0" w:color="000000"/>
              <w:bottom w:val="single" w:sz="6" w:space="0" w:color="000000"/>
              <w:right w:val="single" w:sz="6" w:space="0" w:color="000000"/>
            </w:tcBorders>
          </w:tcPr>
          <w:p w14:paraId="10EECC46" w14:textId="77777777" w:rsidR="006D1002" w:rsidRPr="00B26187" w:rsidRDefault="006D1002" w:rsidP="00A73B73">
            <w:pPr>
              <w:pStyle w:val="TableParagraph"/>
              <w:ind w:left="27"/>
              <w:rPr>
                <w:sz w:val="16"/>
                <w:szCs w:val="16"/>
                <w:lang w:val="es-ES"/>
              </w:rPr>
            </w:pPr>
            <w:r w:rsidRPr="00B26187">
              <w:rPr>
                <w:sz w:val="16"/>
                <w:szCs w:val="16"/>
                <w:lang w:val="es-ES"/>
              </w:rPr>
              <w:t>Libro conmemorativo de los 25 años de WESTPAC</w:t>
            </w:r>
          </w:p>
        </w:tc>
        <w:tc>
          <w:tcPr>
            <w:tcW w:w="1022" w:type="dxa"/>
            <w:tcBorders>
              <w:top w:val="single" w:sz="6" w:space="0" w:color="000000"/>
              <w:left w:val="single" w:sz="6" w:space="0" w:color="000000"/>
              <w:bottom w:val="single" w:sz="6" w:space="0" w:color="000000"/>
              <w:right w:val="single" w:sz="6" w:space="0" w:color="000000"/>
            </w:tcBorders>
          </w:tcPr>
          <w:p w14:paraId="341F58E5" w14:textId="77777777" w:rsidR="006D1002" w:rsidRPr="00B26187" w:rsidRDefault="006D1002" w:rsidP="00A73B73">
            <w:pPr>
              <w:pStyle w:val="TableParagraph"/>
              <w:ind w:right="9"/>
              <w:jc w:val="right"/>
              <w:rPr>
                <w:sz w:val="16"/>
                <w:szCs w:val="16"/>
              </w:rPr>
            </w:pPr>
            <w:r w:rsidRPr="00B26187">
              <w:rPr>
                <w:sz w:val="16"/>
                <w:szCs w:val="16"/>
                <w:lang w:val="es-ES"/>
              </w:rPr>
              <w:t>-239,46</w:t>
            </w:r>
          </w:p>
        </w:tc>
        <w:tc>
          <w:tcPr>
            <w:tcW w:w="1190" w:type="dxa"/>
            <w:tcBorders>
              <w:top w:val="single" w:sz="6" w:space="0" w:color="000000"/>
              <w:left w:val="single" w:sz="6" w:space="0" w:color="000000"/>
              <w:bottom w:val="single" w:sz="6" w:space="0" w:color="000000"/>
              <w:right w:val="single" w:sz="6" w:space="0" w:color="000000"/>
            </w:tcBorders>
          </w:tcPr>
          <w:p w14:paraId="31A21D43" w14:textId="77777777" w:rsidR="006D1002" w:rsidRPr="00B26187" w:rsidRDefault="006D1002" w:rsidP="00A73B73">
            <w:pPr>
              <w:pStyle w:val="TableParagraph"/>
              <w:ind w:right="8"/>
              <w:jc w:val="right"/>
              <w:rPr>
                <w:sz w:val="16"/>
                <w:szCs w:val="16"/>
              </w:rPr>
            </w:pPr>
            <w:r w:rsidRPr="00B26187">
              <w:rPr>
                <w:sz w:val="16"/>
                <w:szCs w:val="16"/>
                <w:lang w:val="es-ES"/>
              </w:rPr>
              <w:t>15 557,93</w:t>
            </w:r>
          </w:p>
        </w:tc>
        <w:tc>
          <w:tcPr>
            <w:tcW w:w="1184" w:type="dxa"/>
            <w:tcBorders>
              <w:top w:val="single" w:sz="6" w:space="0" w:color="000000"/>
              <w:left w:val="single" w:sz="6" w:space="0" w:color="000000"/>
              <w:bottom w:val="single" w:sz="6" w:space="0" w:color="000000"/>
              <w:right w:val="single" w:sz="6" w:space="0" w:color="000000"/>
            </w:tcBorders>
          </w:tcPr>
          <w:p w14:paraId="3349658A" w14:textId="77777777" w:rsidR="006D1002" w:rsidRPr="00B26187" w:rsidRDefault="006D1002" w:rsidP="00A73B73">
            <w:pPr>
              <w:pStyle w:val="TableParagraph"/>
              <w:ind w:right="8"/>
              <w:jc w:val="right"/>
              <w:rPr>
                <w:sz w:val="16"/>
                <w:szCs w:val="16"/>
              </w:rPr>
            </w:pPr>
            <w:r w:rsidRPr="00B26187">
              <w:rPr>
                <w:sz w:val="16"/>
                <w:szCs w:val="16"/>
                <w:lang w:val="es-ES"/>
              </w:rPr>
              <w:t>15 318,47</w:t>
            </w:r>
          </w:p>
        </w:tc>
      </w:tr>
      <w:tr w:rsidR="006D1002" w:rsidRPr="004451C7" w14:paraId="7551AEF9"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3B5A0B25" w14:textId="77777777" w:rsidR="006D1002" w:rsidRPr="00B26187" w:rsidRDefault="006D1002" w:rsidP="00A73B73">
            <w:pPr>
              <w:pStyle w:val="TableParagraph"/>
              <w:ind w:left="27"/>
              <w:rPr>
                <w:sz w:val="16"/>
                <w:szCs w:val="16"/>
              </w:rPr>
            </w:pPr>
            <w:r w:rsidRPr="00B26187">
              <w:rPr>
                <w:sz w:val="16"/>
                <w:szCs w:val="16"/>
                <w:lang w:val="es-ES"/>
              </w:rPr>
              <w:t>513GLO2038</w:t>
            </w:r>
          </w:p>
        </w:tc>
        <w:tc>
          <w:tcPr>
            <w:tcW w:w="855" w:type="dxa"/>
            <w:tcBorders>
              <w:top w:val="single" w:sz="6" w:space="0" w:color="000000"/>
              <w:left w:val="single" w:sz="6" w:space="0" w:color="000000"/>
              <w:bottom w:val="single" w:sz="6" w:space="0" w:color="000000"/>
              <w:right w:val="single" w:sz="6" w:space="0" w:color="000000"/>
            </w:tcBorders>
          </w:tcPr>
          <w:p w14:paraId="086A58D2" w14:textId="77777777" w:rsidR="006D1002" w:rsidRPr="00B26187" w:rsidRDefault="006D1002" w:rsidP="00A73B73">
            <w:pPr>
              <w:pStyle w:val="TableParagraph"/>
              <w:ind w:left="27"/>
              <w:rPr>
                <w:sz w:val="16"/>
                <w:szCs w:val="16"/>
              </w:rPr>
            </w:pPr>
            <w:r w:rsidRPr="00B26187">
              <w:rPr>
                <w:sz w:val="16"/>
                <w:szCs w:val="16"/>
                <w:lang w:val="es-ES"/>
              </w:rPr>
              <w:t>Flandes</w:t>
            </w:r>
          </w:p>
        </w:tc>
        <w:tc>
          <w:tcPr>
            <w:tcW w:w="4005" w:type="dxa"/>
            <w:tcBorders>
              <w:top w:val="single" w:sz="6" w:space="0" w:color="000000"/>
              <w:left w:val="single" w:sz="6" w:space="0" w:color="000000"/>
              <w:bottom w:val="single" w:sz="6" w:space="0" w:color="000000"/>
              <w:right w:val="single" w:sz="6" w:space="0" w:color="000000"/>
            </w:tcBorders>
          </w:tcPr>
          <w:p w14:paraId="72DE239D" w14:textId="77777777" w:rsidR="006D1002" w:rsidRPr="00B26187" w:rsidRDefault="006D1002" w:rsidP="00A73B73">
            <w:pPr>
              <w:pStyle w:val="TableParagraph"/>
              <w:ind w:left="27"/>
              <w:rPr>
                <w:sz w:val="16"/>
                <w:szCs w:val="16"/>
                <w:lang w:val="es-ES"/>
              </w:rPr>
            </w:pPr>
            <w:r w:rsidRPr="00B26187">
              <w:rPr>
                <w:sz w:val="16"/>
                <w:szCs w:val="16"/>
                <w:lang w:val="es-ES"/>
              </w:rPr>
              <w:t>Conferencia sobre planificación espacial de zonas marinas 2017</w:t>
            </w:r>
          </w:p>
        </w:tc>
        <w:tc>
          <w:tcPr>
            <w:tcW w:w="1022" w:type="dxa"/>
            <w:tcBorders>
              <w:top w:val="single" w:sz="6" w:space="0" w:color="000000"/>
              <w:left w:val="single" w:sz="6" w:space="0" w:color="000000"/>
              <w:bottom w:val="single" w:sz="6" w:space="0" w:color="000000"/>
              <w:right w:val="single" w:sz="6" w:space="0" w:color="000000"/>
            </w:tcBorders>
          </w:tcPr>
          <w:p w14:paraId="4F092822"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2D5581FC" w14:textId="77777777" w:rsidR="006D1002" w:rsidRPr="00B26187" w:rsidRDefault="006D1002" w:rsidP="00A73B73">
            <w:pPr>
              <w:pStyle w:val="TableParagraph"/>
              <w:spacing w:line="240" w:lineRule="auto"/>
              <w:rPr>
                <w:rFonts w:ascii="Times New Roman"/>
                <w:sz w:val="16"/>
                <w:szCs w:val="16"/>
                <w:lang w:val="es-ES"/>
              </w:rPr>
            </w:pPr>
          </w:p>
        </w:tc>
        <w:tc>
          <w:tcPr>
            <w:tcW w:w="1184" w:type="dxa"/>
            <w:tcBorders>
              <w:top w:val="single" w:sz="6" w:space="0" w:color="000000"/>
              <w:left w:val="single" w:sz="6" w:space="0" w:color="000000"/>
              <w:bottom w:val="single" w:sz="6" w:space="0" w:color="000000"/>
              <w:right w:val="single" w:sz="6" w:space="0" w:color="000000"/>
            </w:tcBorders>
          </w:tcPr>
          <w:p w14:paraId="44686E06" w14:textId="77777777" w:rsidR="006D1002" w:rsidRPr="00B26187" w:rsidRDefault="006D1002" w:rsidP="00A73B73">
            <w:pPr>
              <w:pStyle w:val="TableParagraph"/>
              <w:spacing w:line="240" w:lineRule="auto"/>
              <w:rPr>
                <w:rFonts w:ascii="Times New Roman"/>
                <w:sz w:val="16"/>
                <w:szCs w:val="16"/>
                <w:lang w:val="es-ES"/>
              </w:rPr>
            </w:pPr>
          </w:p>
        </w:tc>
      </w:tr>
      <w:tr w:rsidR="006D1002" w:rsidRPr="00B26187" w14:paraId="7400A057"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59B27BA5" w14:textId="77777777" w:rsidR="006D1002" w:rsidRPr="00B26187" w:rsidRDefault="006D1002" w:rsidP="00A73B73">
            <w:pPr>
              <w:pStyle w:val="TableParagraph"/>
              <w:ind w:left="27"/>
              <w:rPr>
                <w:sz w:val="16"/>
                <w:szCs w:val="16"/>
              </w:rPr>
            </w:pPr>
            <w:r w:rsidRPr="00B26187">
              <w:rPr>
                <w:sz w:val="16"/>
                <w:szCs w:val="16"/>
                <w:lang w:val="es-ES"/>
              </w:rPr>
              <w:t>513GLO2042</w:t>
            </w:r>
          </w:p>
        </w:tc>
        <w:tc>
          <w:tcPr>
            <w:tcW w:w="855" w:type="dxa"/>
            <w:tcBorders>
              <w:top w:val="single" w:sz="6" w:space="0" w:color="000000"/>
              <w:left w:val="single" w:sz="6" w:space="0" w:color="000000"/>
              <w:bottom w:val="single" w:sz="6" w:space="0" w:color="000000"/>
              <w:right w:val="single" w:sz="6" w:space="0" w:color="000000"/>
            </w:tcBorders>
          </w:tcPr>
          <w:p w14:paraId="2F3E4614" w14:textId="77777777" w:rsidR="006D1002" w:rsidRPr="00B26187" w:rsidRDefault="006D1002" w:rsidP="00A73B73">
            <w:pPr>
              <w:pStyle w:val="TableParagraph"/>
              <w:ind w:left="27"/>
              <w:rPr>
                <w:sz w:val="16"/>
                <w:szCs w:val="16"/>
              </w:rPr>
            </w:pPr>
            <w:r w:rsidRPr="00B26187">
              <w:rPr>
                <w:sz w:val="16"/>
                <w:szCs w:val="16"/>
                <w:lang w:val="es-ES"/>
              </w:rPr>
              <w:t>Flandes</w:t>
            </w:r>
          </w:p>
        </w:tc>
        <w:tc>
          <w:tcPr>
            <w:tcW w:w="4005" w:type="dxa"/>
            <w:tcBorders>
              <w:top w:val="single" w:sz="6" w:space="0" w:color="000000"/>
              <w:left w:val="single" w:sz="6" w:space="0" w:color="000000"/>
              <w:bottom w:val="single" w:sz="6" w:space="0" w:color="000000"/>
              <w:right w:val="single" w:sz="6" w:space="0" w:color="000000"/>
            </w:tcBorders>
          </w:tcPr>
          <w:p w14:paraId="03133EA4" w14:textId="77777777" w:rsidR="006D1002" w:rsidRPr="00B26187" w:rsidRDefault="006D1002" w:rsidP="00A73B73">
            <w:pPr>
              <w:pStyle w:val="TableParagraph"/>
              <w:ind w:left="27"/>
              <w:rPr>
                <w:sz w:val="16"/>
                <w:szCs w:val="16"/>
                <w:lang w:val="es-ES"/>
              </w:rPr>
            </w:pPr>
            <w:r w:rsidRPr="00B26187">
              <w:rPr>
                <w:sz w:val="16"/>
                <w:szCs w:val="16"/>
                <w:lang w:val="es-ES"/>
              </w:rPr>
              <w:t>Decenio de las Naciones Unidas de las Ciencias Oceánicas para el Desarrollo Sostenible</w:t>
            </w:r>
          </w:p>
        </w:tc>
        <w:tc>
          <w:tcPr>
            <w:tcW w:w="1022" w:type="dxa"/>
            <w:tcBorders>
              <w:top w:val="single" w:sz="6" w:space="0" w:color="000000"/>
              <w:left w:val="single" w:sz="6" w:space="0" w:color="000000"/>
              <w:bottom w:val="single" w:sz="6" w:space="0" w:color="000000"/>
              <w:right w:val="single" w:sz="6" w:space="0" w:color="000000"/>
            </w:tcBorders>
          </w:tcPr>
          <w:p w14:paraId="1456D719" w14:textId="77777777" w:rsidR="006D1002" w:rsidRPr="00B26187" w:rsidRDefault="006D1002" w:rsidP="00A73B73">
            <w:pPr>
              <w:pStyle w:val="TableParagraph"/>
              <w:ind w:right="9"/>
              <w:jc w:val="right"/>
              <w:rPr>
                <w:sz w:val="16"/>
                <w:szCs w:val="16"/>
              </w:rPr>
            </w:pPr>
            <w:r w:rsidRPr="00B26187">
              <w:rPr>
                <w:sz w:val="16"/>
                <w:szCs w:val="16"/>
                <w:lang w:val="es-ES"/>
              </w:rPr>
              <w:t>20 927,98</w:t>
            </w:r>
          </w:p>
        </w:tc>
        <w:tc>
          <w:tcPr>
            <w:tcW w:w="1190" w:type="dxa"/>
            <w:tcBorders>
              <w:top w:val="single" w:sz="6" w:space="0" w:color="000000"/>
              <w:left w:val="single" w:sz="6" w:space="0" w:color="000000"/>
              <w:bottom w:val="single" w:sz="6" w:space="0" w:color="000000"/>
              <w:right w:val="single" w:sz="6" w:space="0" w:color="000000"/>
            </w:tcBorders>
          </w:tcPr>
          <w:p w14:paraId="6286926E" w14:textId="77777777" w:rsidR="006D1002" w:rsidRPr="00B26187" w:rsidRDefault="006D1002" w:rsidP="00A73B73">
            <w:pPr>
              <w:pStyle w:val="TableParagraph"/>
              <w:ind w:right="8"/>
              <w:jc w:val="right"/>
              <w:rPr>
                <w:sz w:val="16"/>
                <w:szCs w:val="16"/>
              </w:rPr>
            </w:pPr>
            <w:r w:rsidRPr="00B26187">
              <w:rPr>
                <w:sz w:val="16"/>
                <w:szCs w:val="16"/>
                <w:lang w:val="es-ES"/>
              </w:rPr>
              <w:t>14 257,69</w:t>
            </w:r>
          </w:p>
        </w:tc>
        <w:tc>
          <w:tcPr>
            <w:tcW w:w="1184" w:type="dxa"/>
            <w:tcBorders>
              <w:top w:val="single" w:sz="6" w:space="0" w:color="000000"/>
              <w:left w:val="single" w:sz="6" w:space="0" w:color="000000"/>
              <w:bottom w:val="single" w:sz="6" w:space="0" w:color="000000"/>
              <w:right w:val="single" w:sz="6" w:space="0" w:color="000000"/>
            </w:tcBorders>
          </w:tcPr>
          <w:p w14:paraId="5FAC6737" w14:textId="77777777" w:rsidR="006D1002" w:rsidRPr="00B26187" w:rsidRDefault="006D1002" w:rsidP="00A73B73">
            <w:pPr>
              <w:pStyle w:val="TableParagraph"/>
              <w:ind w:right="8"/>
              <w:jc w:val="right"/>
              <w:rPr>
                <w:sz w:val="16"/>
                <w:szCs w:val="16"/>
              </w:rPr>
            </w:pPr>
            <w:r w:rsidRPr="00B26187">
              <w:rPr>
                <w:sz w:val="16"/>
                <w:szCs w:val="16"/>
                <w:lang w:val="es-ES"/>
              </w:rPr>
              <w:t>35 185,67</w:t>
            </w:r>
          </w:p>
        </w:tc>
      </w:tr>
      <w:tr w:rsidR="006D1002" w:rsidRPr="00B26187" w14:paraId="1779DA57"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57141101" w14:textId="77777777" w:rsidR="006D1002" w:rsidRPr="00B26187" w:rsidRDefault="006D1002" w:rsidP="00A73B73">
            <w:pPr>
              <w:pStyle w:val="TableParagraph"/>
              <w:ind w:left="27"/>
              <w:rPr>
                <w:sz w:val="16"/>
                <w:szCs w:val="16"/>
              </w:rPr>
            </w:pPr>
            <w:r w:rsidRPr="00B26187">
              <w:rPr>
                <w:sz w:val="16"/>
                <w:szCs w:val="16"/>
                <w:lang w:val="es-ES"/>
              </w:rPr>
              <w:t>513RLA2022</w:t>
            </w:r>
          </w:p>
        </w:tc>
        <w:tc>
          <w:tcPr>
            <w:tcW w:w="855" w:type="dxa"/>
            <w:tcBorders>
              <w:top w:val="single" w:sz="6" w:space="0" w:color="000000"/>
              <w:left w:val="single" w:sz="6" w:space="0" w:color="000000"/>
              <w:bottom w:val="single" w:sz="6" w:space="0" w:color="000000"/>
              <w:right w:val="single" w:sz="6" w:space="0" w:color="000000"/>
            </w:tcBorders>
          </w:tcPr>
          <w:p w14:paraId="37DD46AE" w14:textId="77777777" w:rsidR="006D1002" w:rsidRPr="00B26187" w:rsidRDefault="006D1002" w:rsidP="00A73B73">
            <w:pPr>
              <w:pStyle w:val="TableParagraph"/>
              <w:ind w:left="27"/>
              <w:rPr>
                <w:sz w:val="16"/>
                <w:szCs w:val="16"/>
              </w:rPr>
            </w:pPr>
            <w:r w:rsidRPr="00B26187">
              <w:rPr>
                <w:sz w:val="16"/>
                <w:szCs w:val="16"/>
                <w:lang w:val="es-ES"/>
              </w:rPr>
              <w:t>Flandes</w:t>
            </w:r>
          </w:p>
        </w:tc>
        <w:tc>
          <w:tcPr>
            <w:tcW w:w="4005" w:type="dxa"/>
            <w:tcBorders>
              <w:top w:val="single" w:sz="6" w:space="0" w:color="000000"/>
              <w:left w:val="single" w:sz="6" w:space="0" w:color="000000"/>
              <w:bottom w:val="single" w:sz="6" w:space="0" w:color="000000"/>
              <w:right w:val="single" w:sz="6" w:space="0" w:color="000000"/>
            </w:tcBorders>
          </w:tcPr>
          <w:p w14:paraId="3EED4998" w14:textId="77777777" w:rsidR="006D1002" w:rsidRPr="00B26187" w:rsidRDefault="006D1002" w:rsidP="006407B7">
            <w:pPr>
              <w:pStyle w:val="TableParagraph"/>
              <w:ind w:left="27"/>
              <w:rPr>
                <w:sz w:val="16"/>
                <w:szCs w:val="16"/>
                <w:lang w:val="es-ES"/>
              </w:rPr>
            </w:pPr>
            <w:r w:rsidRPr="00B26187">
              <w:rPr>
                <w:sz w:val="16"/>
                <w:szCs w:val="16"/>
                <w:lang w:val="es-ES"/>
              </w:rPr>
              <w:t xml:space="preserve">Preparación de SPINCAM-3 </w:t>
            </w:r>
          </w:p>
        </w:tc>
        <w:tc>
          <w:tcPr>
            <w:tcW w:w="1022" w:type="dxa"/>
            <w:tcBorders>
              <w:top w:val="single" w:sz="6" w:space="0" w:color="000000"/>
              <w:left w:val="single" w:sz="6" w:space="0" w:color="000000"/>
              <w:bottom w:val="single" w:sz="6" w:space="0" w:color="000000"/>
              <w:right w:val="single" w:sz="6" w:space="0" w:color="000000"/>
            </w:tcBorders>
          </w:tcPr>
          <w:p w14:paraId="302D1187"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4C06428E" w14:textId="77777777" w:rsidR="006D1002" w:rsidRPr="00B26187" w:rsidRDefault="006D1002" w:rsidP="00A73B73">
            <w:pPr>
              <w:pStyle w:val="TableParagraph"/>
              <w:spacing w:line="240" w:lineRule="auto"/>
              <w:rPr>
                <w:rFonts w:ascii="Times New Roman"/>
                <w:sz w:val="16"/>
                <w:szCs w:val="16"/>
                <w:lang w:val="es-ES"/>
              </w:rPr>
            </w:pPr>
          </w:p>
        </w:tc>
        <w:tc>
          <w:tcPr>
            <w:tcW w:w="1184" w:type="dxa"/>
            <w:tcBorders>
              <w:top w:val="single" w:sz="6" w:space="0" w:color="000000"/>
              <w:left w:val="single" w:sz="6" w:space="0" w:color="000000"/>
              <w:bottom w:val="single" w:sz="6" w:space="0" w:color="000000"/>
              <w:right w:val="single" w:sz="6" w:space="0" w:color="000000"/>
            </w:tcBorders>
          </w:tcPr>
          <w:p w14:paraId="27342B9C" w14:textId="77777777" w:rsidR="006D1002" w:rsidRPr="00B26187" w:rsidRDefault="006D1002" w:rsidP="00A73B73">
            <w:pPr>
              <w:pStyle w:val="TableParagraph"/>
              <w:spacing w:line="240" w:lineRule="auto"/>
              <w:rPr>
                <w:rFonts w:ascii="Times New Roman"/>
                <w:sz w:val="16"/>
                <w:szCs w:val="16"/>
                <w:lang w:val="es-ES"/>
              </w:rPr>
            </w:pPr>
          </w:p>
        </w:tc>
      </w:tr>
      <w:tr w:rsidR="006D1002" w:rsidRPr="00B26187" w14:paraId="573AE04E"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38B9E6D7" w14:textId="77777777" w:rsidR="006D1002" w:rsidRPr="00B26187" w:rsidRDefault="006D1002" w:rsidP="00A73B73">
            <w:pPr>
              <w:pStyle w:val="TableParagraph"/>
              <w:ind w:left="27"/>
              <w:rPr>
                <w:sz w:val="16"/>
                <w:szCs w:val="16"/>
              </w:rPr>
            </w:pPr>
            <w:r w:rsidRPr="00B26187">
              <w:rPr>
                <w:sz w:val="16"/>
                <w:szCs w:val="16"/>
                <w:lang w:val="es-ES"/>
              </w:rPr>
              <w:t>526GLO2007</w:t>
            </w:r>
          </w:p>
        </w:tc>
        <w:tc>
          <w:tcPr>
            <w:tcW w:w="855" w:type="dxa"/>
            <w:tcBorders>
              <w:top w:val="single" w:sz="6" w:space="0" w:color="000000"/>
              <w:left w:val="single" w:sz="6" w:space="0" w:color="000000"/>
              <w:bottom w:val="single" w:sz="6" w:space="0" w:color="000000"/>
              <w:right w:val="single" w:sz="6" w:space="0" w:color="000000"/>
            </w:tcBorders>
          </w:tcPr>
          <w:p w14:paraId="4ED99887" w14:textId="77777777" w:rsidR="006D1002" w:rsidRPr="00B26187" w:rsidRDefault="006D1002" w:rsidP="00A73B73">
            <w:pPr>
              <w:pStyle w:val="TableParagraph"/>
              <w:ind w:left="27"/>
              <w:rPr>
                <w:sz w:val="16"/>
                <w:szCs w:val="16"/>
              </w:rPr>
            </w:pPr>
            <w:r w:rsidRPr="00B26187">
              <w:rPr>
                <w:sz w:val="16"/>
                <w:szCs w:val="16"/>
                <w:lang w:val="es-ES"/>
              </w:rPr>
              <w:t>República de Corea</w:t>
            </w:r>
          </w:p>
        </w:tc>
        <w:tc>
          <w:tcPr>
            <w:tcW w:w="4005" w:type="dxa"/>
            <w:tcBorders>
              <w:top w:val="single" w:sz="6" w:space="0" w:color="000000"/>
              <w:left w:val="single" w:sz="6" w:space="0" w:color="000000"/>
              <w:bottom w:val="single" w:sz="6" w:space="0" w:color="000000"/>
              <w:right w:val="single" w:sz="6" w:space="0" w:color="000000"/>
            </w:tcBorders>
          </w:tcPr>
          <w:p w14:paraId="0CBD4565" w14:textId="77777777" w:rsidR="006D1002" w:rsidRPr="00B26187" w:rsidRDefault="006D1002" w:rsidP="00A73B73">
            <w:pPr>
              <w:pStyle w:val="TableParagraph"/>
              <w:ind w:left="27"/>
              <w:rPr>
                <w:sz w:val="16"/>
                <w:szCs w:val="16"/>
                <w:lang w:val="es-ES"/>
              </w:rPr>
            </w:pPr>
            <w:r w:rsidRPr="00B26187">
              <w:rPr>
                <w:sz w:val="16"/>
                <w:szCs w:val="16"/>
                <w:lang w:val="es-ES"/>
              </w:rPr>
              <w:t>Decenio de las Naciones Unidas de las Ciencias Oceánicas para el Desarrollo Sostenible</w:t>
            </w:r>
          </w:p>
        </w:tc>
        <w:tc>
          <w:tcPr>
            <w:tcW w:w="1022" w:type="dxa"/>
            <w:tcBorders>
              <w:top w:val="single" w:sz="6" w:space="0" w:color="000000"/>
              <w:left w:val="single" w:sz="6" w:space="0" w:color="000000"/>
              <w:bottom w:val="single" w:sz="6" w:space="0" w:color="000000"/>
              <w:right w:val="single" w:sz="6" w:space="0" w:color="000000"/>
            </w:tcBorders>
          </w:tcPr>
          <w:p w14:paraId="541BD8B5" w14:textId="77777777" w:rsidR="006D1002" w:rsidRPr="00B26187" w:rsidRDefault="006D1002" w:rsidP="00A73B73">
            <w:pPr>
              <w:pStyle w:val="TableParagraph"/>
              <w:ind w:right="10"/>
              <w:jc w:val="right"/>
              <w:rPr>
                <w:sz w:val="16"/>
                <w:szCs w:val="16"/>
              </w:rPr>
            </w:pPr>
            <w:r w:rsidRPr="00B26187">
              <w:rPr>
                <w:sz w:val="16"/>
                <w:szCs w:val="16"/>
                <w:lang w:val="es-ES"/>
              </w:rPr>
              <w:t>102 723,38</w:t>
            </w:r>
          </w:p>
        </w:tc>
        <w:tc>
          <w:tcPr>
            <w:tcW w:w="1190" w:type="dxa"/>
            <w:tcBorders>
              <w:top w:val="single" w:sz="6" w:space="0" w:color="000000"/>
              <w:left w:val="single" w:sz="6" w:space="0" w:color="000000"/>
              <w:bottom w:val="single" w:sz="6" w:space="0" w:color="000000"/>
              <w:right w:val="single" w:sz="6" w:space="0" w:color="000000"/>
            </w:tcBorders>
          </w:tcPr>
          <w:p w14:paraId="4B556741" w14:textId="77777777" w:rsidR="006D1002" w:rsidRPr="00B26187" w:rsidRDefault="006D1002" w:rsidP="00A73B73">
            <w:pPr>
              <w:pStyle w:val="TableParagraph"/>
              <w:ind w:right="8"/>
              <w:jc w:val="right"/>
              <w:rPr>
                <w:sz w:val="16"/>
                <w:szCs w:val="16"/>
              </w:rPr>
            </w:pPr>
            <w:r w:rsidRPr="00B26187">
              <w:rPr>
                <w:sz w:val="16"/>
                <w:szCs w:val="16"/>
                <w:lang w:val="es-ES"/>
              </w:rPr>
              <w:t>24 583,93</w:t>
            </w:r>
          </w:p>
        </w:tc>
        <w:tc>
          <w:tcPr>
            <w:tcW w:w="1184" w:type="dxa"/>
            <w:tcBorders>
              <w:top w:val="single" w:sz="6" w:space="0" w:color="000000"/>
              <w:left w:val="single" w:sz="6" w:space="0" w:color="000000"/>
              <w:bottom w:val="single" w:sz="6" w:space="0" w:color="000000"/>
              <w:right w:val="single" w:sz="6" w:space="0" w:color="000000"/>
            </w:tcBorders>
          </w:tcPr>
          <w:p w14:paraId="2666F7BD" w14:textId="77777777" w:rsidR="006D1002" w:rsidRPr="00B26187" w:rsidRDefault="006D1002" w:rsidP="00A73B73">
            <w:pPr>
              <w:pStyle w:val="TableParagraph"/>
              <w:ind w:right="8"/>
              <w:jc w:val="right"/>
              <w:rPr>
                <w:sz w:val="16"/>
                <w:szCs w:val="16"/>
              </w:rPr>
            </w:pPr>
            <w:r w:rsidRPr="00B26187">
              <w:rPr>
                <w:sz w:val="16"/>
                <w:szCs w:val="16"/>
                <w:lang w:val="es-ES"/>
              </w:rPr>
              <w:t>127 307,31</w:t>
            </w:r>
          </w:p>
        </w:tc>
      </w:tr>
      <w:tr w:rsidR="006D1002" w:rsidRPr="00B26187" w14:paraId="4954D24A"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08BBF797" w14:textId="77777777" w:rsidR="006D1002" w:rsidRPr="00B26187" w:rsidRDefault="006D1002" w:rsidP="00A73B73">
            <w:pPr>
              <w:pStyle w:val="TableParagraph"/>
              <w:spacing w:before="1"/>
              <w:ind w:left="27"/>
              <w:rPr>
                <w:sz w:val="16"/>
                <w:szCs w:val="16"/>
              </w:rPr>
            </w:pPr>
            <w:r w:rsidRPr="00B26187">
              <w:rPr>
                <w:sz w:val="16"/>
                <w:szCs w:val="16"/>
                <w:lang w:val="es-ES"/>
              </w:rPr>
              <w:t>526GLO2009</w:t>
            </w:r>
          </w:p>
        </w:tc>
        <w:tc>
          <w:tcPr>
            <w:tcW w:w="855" w:type="dxa"/>
            <w:tcBorders>
              <w:top w:val="single" w:sz="6" w:space="0" w:color="000000"/>
              <w:left w:val="single" w:sz="6" w:space="0" w:color="000000"/>
              <w:bottom w:val="single" w:sz="6" w:space="0" w:color="000000"/>
              <w:right w:val="single" w:sz="6" w:space="0" w:color="000000"/>
            </w:tcBorders>
          </w:tcPr>
          <w:p w14:paraId="2E161ADF" w14:textId="77777777" w:rsidR="006D1002" w:rsidRPr="00B26187" w:rsidRDefault="006D1002" w:rsidP="00A73B73">
            <w:pPr>
              <w:pStyle w:val="TableParagraph"/>
              <w:spacing w:before="1"/>
              <w:ind w:left="27"/>
              <w:rPr>
                <w:sz w:val="16"/>
                <w:szCs w:val="16"/>
              </w:rPr>
            </w:pPr>
            <w:r w:rsidRPr="00B26187">
              <w:rPr>
                <w:sz w:val="16"/>
                <w:szCs w:val="16"/>
                <w:lang w:val="es-ES"/>
              </w:rPr>
              <w:t>República de Corea</w:t>
            </w:r>
          </w:p>
        </w:tc>
        <w:tc>
          <w:tcPr>
            <w:tcW w:w="4005" w:type="dxa"/>
            <w:tcBorders>
              <w:top w:val="single" w:sz="6" w:space="0" w:color="000000"/>
              <w:left w:val="single" w:sz="6" w:space="0" w:color="000000"/>
              <w:bottom w:val="single" w:sz="6" w:space="0" w:color="000000"/>
              <w:right w:val="single" w:sz="6" w:space="0" w:color="000000"/>
            </w:tcBorders>
          </w:tcPr>
          <w:p w14:paraId="2111ADA3" w14:textId="77777777" w:rsidR="006D1002" w:rsidRPr="00B26187" w:rsidRDefault="006D1002" w:rsidP="00A73B73">
            <w:pPr>
              <w:pStyle w:val="TableParagraph"/>
              <w:spacing w:before="1"/>
              <w:ind w:left="27"/>
              <w:rPr>
                <w:sz w:val="16"/>
                <w:szCs w:val="16"/>
                <w:lang w:val="es-ES"/>
              </w:rPr>
            </w:pPr>
            <w:r w:rsidRPr="00B26187">
              <w:rPr>
                <w:sz w:val="16"/>
                <w:szCs w:val="16"/>
                <w:lang w:val="es-ES"/>
              </w:rPr>
              <w:t>Decenio de las Naciones Unidas de las Ciencias Oceánicas para el Desarrollo Sostenible</w:t>
            </w:r>
          </w:p>
        </w:tc>
        <w:tc>
          <w:tcPr>
            <w:tcW w:w="1022" w:type="dxa"/>
            <w:tcBorders>
              <w:top w:val="single" w:sz="6" w:space="0" w:color="000000"/>
              <w:left w:val="single" w:sz="6" w:space="0" w:color="000000"/>
              <w:bottom w:val="single" w:sz="6" w:space="0" w:color="000000"/>
              <w:right w:val="single" w:sz="6" w:space="0" w:color="000000"/>
            </w:tcBorders>
          </w:tcPr>
          <w:p w14:paraId="3E3F0AC6"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138D2F7D" w14:textId="77777777" w:rsidR="006D1002" w:rsidRPr="00B26187" w:rsidRDefault="006D1002" w:rsidP="00A73B73">
            <w:pPr>
              <w:pStyle w:val="TableParagraph"/>
              <w:spacing w:before="1"/>
              <w:ind w:right="8"/>
              <w:jc w:val="right"/>
              <w:rPr>
                <w:sz w:val="16"/>
                <w:szCs w:val="16"/>
              </w:rPr>
            </w:pPr>
            <w:r w:rsidRPr="00B26187">
              <w:rPr>
                <w:sz w:val="16"/>
                <w:szCs w:val="16"/>
                <w:lang w:val="es-ES"/>
              </w:rPr>
              <w:t>37 454,54</w:t>
            </w:r>
          </w:p>
        </w:tc>
        <w:tc>
          <w:tcPr>
            <w:tcW w:w="1184" w:type="dxa"/>
            <w:tcBorders>
              <w:top w:val="single" w:sz="6" w:space="0" w:color="000000"/>
              <w:left w:val="single" w:sz="6" w:space="0" w:color="000000"/>
              <w:bottom w:val="single" w:sz="6" w:space="0" w:color="000000"/>
              <w:right w:val="single" w:sz="6" w:space="0" w:color="000000"/>
            </w:tcBorders>
          </w:tcPr>
          <w:p w14:paraId="2A6394EB" w14:textId="77777777" w:rsidR="006D1002" w:rsidRPr="00B26187" w:rsidRDefault="006D1002" w:rsidP="00A73B73">
            <w:pPr>
              <w:pStyle w:val="TableParagraph"/>
              <w:spacing w:before="1"/>
              <w:ind w:right="8"/>
              <w:jc w:val="right"/>
              <w:rPr>
                <w:sz w:val="16"/>
                <w:szCs w:val="16"/>
              </w:rPr>
            </w:pPr>
            <w:r w:rsidRPr="00B26187">
              <w:rPr>
                <w:sz w:val="16"/>
                <w:szCs w:val="16"/>
                <w:lang w:val="es-ES"/>
              </w:rPr>
              <w:t>37 454,54</w:t>
            </w:r>
          </w:p>
        </w:tc>
      </w:tr>
      <w:tr w:rsidR="006D1002" w:rsidRPr="00B26187" w14:paraId="5D50DCB4"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56142F55" w14:textId="77777777" w:rsidR="006D1002" w:rsidRPr="00B26187" w:rsidRDefault="006D1002" w:rsidP="00A73B73">
            <w:pPr>
              <w:pStyle w:val="TableParagraph"/>
              <w:ind w:left="27"/>
              <w:rPr>
                <w:sz w:val="16"/>
                <w:szCs w:val="16"/>
              </w:rPr>
            </w:pPr>
            <w:r w:rsidRPr="00B26187">
              <w:rPr>
                <w:sz w:val="16"/>
                <w:szCs w:val="16"/>
                <w:lang w:val="es-ES"/>
              </w:rPr>
              <w:t>526RAS2016</w:t>
            </w:r>
          </w:p>
        </w:tc>
        <w:tc>
          <w:tcPr>
            <w:tcW w:w="855" w:type="dxa"/>
            <w:tcBorders>
              <w:top w:val="single" w:sz="6" w:space="0" w:color="000000"/>
              <w:left w:val="single" w:sz="6" w:space="0" w:color="000000"/>
              <w:bottom w:val="single" w:sz="6" w:space="0" w:color="000000"/>
              <w:right w:val="single" w:sz="6" w:space="0" w:color="000000"/>
            </w:tcBorders>
          </w:tcPr>
          <w:p w14:paraId="5F68B089" w14:textId="77777777" w:rsidR="006D1002" w:rsidRPr="00B26187" w:rsidRDefault="006D1002" w:rsidP="00A73B73">
            <w:pPr>
              <w:pStyle w:val="TableParagraph"/>
              <w:ind w:left="27"/>
              <w:rPr>
                <w:sz w:val="16"/>
                <w:szCs w:val="16"/>
              </w:rPr>
            </w:pPr>
            <w:r w:rsidRPr="00B26187">
              <w:rPr>
                <w:sz w:val="16"/>
                <w:szCs w:val="16"/>
                <w:lang w:val="es-ES"/>
              </w:rPr>
              <w:t>República de Corea</w:t>
            </w:r>
          </w:p>
        </w:tc>
        <w:tc>
          <w:tcPr>
            <w:tcW w:w="4005" w:type="dxa"/>
            <w:tcBorders>
              <w:top w:val="single" w:sz="6" w:space="0" w:color="000000"/>
              <w:left w:val="single" w:sz="6" w:space="0" w:color="000000"/>
              <w:bottom w:val="single" w:sz="6" w:space="0" w:color="000000"/>
              <w:right w:val="single" w:sz="6" w:space="0" w:color="000000"/>
            </w:tcBorders>
          </w:tcPr>
          <w:p w14:paraId="4E495DBF" w14:textId="77777777" w:rsidR="006D1002" w:rsidRPr="00B26187" w:rsidRDefault="006D1002" w:rsidP="00A73B73">
            <w:pPr>
              <w:pStyle w:val="TableParagraph"/>
              <w:ind w:left="27"/>
              <w:rPr>
                <w:sz w:val="16"/>
                <w:szCs w:val="16"/>
              </w:rPr>
            </w:pPr>
            <w:r w:rsidRPr="00B26187">
              <w:rPr>
                <w:sz w:val="16"/>
                <w:szCs w:val="16"/>
                <w:lang w:val="es-ES"/>
              </w:rPr>
              <w:t>DRMREEF-III</w:t>
            </w:r>
          </w:p>
        </w:tc>
        <w:tc>
          <w:tcPr>
            <w:tcW w:w="1022" w:type="dxa"/>
            <w:tcBorders>
              <w:top w:val="single" w:sz="6" w:space="0" w:color="000000"/>
              <w:left w:val="single" w:sz="6" w:space="0" w:color="000000"/>
              <w:bottom w:val="single" w:sz="6" w:space="0" w:color="000000"/>
              <w:right w:val="single" w:sz="6" w:space="0" w:color="000000"/>
            </w:tcBorders>
          </w:tcPr>
          <w:p w14:paraId="6F9E4A64" w14:textId="77777777" w:rsidR="006D1002" w:rsidRPr="00B26187" w:rsidRDefault="006D1002" w:rsidP="00A73B73">
            <w:pPr>
              <w:pStyle w:val="TableParagraph"/>
              <w:spacing w:line="240" w:lineRule="auto"/>
              <w:rPr>
                <w:rFonts w:ascii="Times New Roman"/>
                <w:sz w:val="16"/>
                <w:szCs w:val="16"/>
              </w:rPr>
            </w:pPr>
          </w:p>
        </w:tc>
        <w:tc>
          <w:tcPr>
            <w:tcW w:w="1190" w:type="dxa"/>
            <w:tcBorders>
              <w:top w:val="single" w:sz="6" w:space="0" w:color="000000"/>
              <w:left w:val="single" w:sz="6" w:space="0" w:color="000000"/>
              <w:bottom w:val="single" w:sz="6" w:space="0" w:color="000000"/>
              <w:right w:val="single" w:sz="6" w:space="0" w:color="000000"/>
            </w:tcBorders>
          </w:tcPr>
          <w:p w14:paraId="2698CEA6" w14:textId="77777777" w:rsidR="006D1002" w:rsidRPr="00B26187" w:rsidRDefault="006D1002" w:rsidP="00A73B73">
            <w:pPr>
              <w:pStyle w:val="TableParagraph"/>
              <w:ind w:right="8"/>
              <w:jc w:val="right"/>
              <w:rPr>
                <w:sz w:val="16"/>
                <w:szCs w:val="16"/>
              </w:rPr>
            </w:pPr>
            <w:r w:rsidRPr="00B26187">
              <w:rPr>
                <w:sz w:val="16"/>
                <w:szCs w:val="16"/>
                <w:lang w:val="es-ES"/>
              </w:rPr>
              <w:t>13 387,80</w:t>
            </w:r>
          </w:p>
        </w:tc>
        <w:tc>
          <w:tcPr>
            <w:tcW w:w="1184" w:type="dxa"/>
            <w:tcBorders>
              <w:top w:val="single" w:sz="6" w:space="0" w:color="000000"/>
              <w:left w:val="single" w:sz="6" w:space="0" w:color="000000"/>
              <w:bottom w:val="single" w:sz="6" w:space="0" w:color="000000"/>
              <w:right w:val="single" w:sz="6" w:space="0" w:color="000000"/>
            </w:tcBorders>
          </w:tcPr>
          <w:p w14:paraId="4F3C7492" w14:textId="77777777" w:rsidR="006D1002" w:rsidRPr="00B26187" w:rsidRDefault="006D1002" w:rsidP="00A73B73">
            <w:pPr>
              <w:pStyle w:val="TableParagraph"/>
              <w:ind w:right="8"/>
              <w:jc w:val="right"/>
              <w:rPr>
                <w:sz w:val="16"/>
                <w:szCs w:val="16"/>
              </w:rPr>
            </w:pPr>
            <w:r w:rsidRPr="00B26187">
              <w:rPr>
                <w:sz w:val="16"/>
                <w:szCs w:val="16"/>
                <w:lang w:val="es-ES"/>
              </w:rPr>
              <w:t>13 387,80</w:t>
            </w:r>
          </w:p>
        </w:tc>
      </w:tr>
      <w:tr w:rsidR="006D1002" w:rsidRPr="00B26187" w14:paraId="63977C57"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022FD32A" w14:textId="77777777" w:rsidR="006D1002" w:rsidRPr="00B26187" w:rsidRDefault="006D1002" w:rsidP="00A73B73">
            <w:pPr>
              <w:pStyle w:val="TableParagraph"/>
              <w:spacing w:line="176" w:lineRule="exact"/>
              <w:ind w:left="27"/>
              <w:rPr>
                <w:sz w:val="16"/>
                <w:szCs w:val="16"/>
              </w:rPr>
            </w:pPr>
            <w:r w:rsidRPr="00B26187">
              <w:rPr>
                <w:sz w:val="16"/>
                <w:szCs w:val="16"/>
                <w:lang w:val="es-ES"/>
              </w:rPr>
              <w:t>546GLO2005</w:t>
            </w:r>
          </w:p>
        </w:tc>
        <w:tc>
          <w:tcPr>
            <w:tcW w:w="855" w:type="dxa"/>
            <w:tcBorders>
              <w:top w:val="single" w:sz="6" w:space="0" w:color="000000"/>
              <w:left w:val="single" w:sz="6" w:space="0" w:color="000000"/>
              <w:bottom w:val="single" w:sz="6" w:space="0" w:color="000000"/>
              <w:right w:val="single" w:sz="6" w:space="0" w:color="000000"/>
            </w:tcBorders>
          </w:tcPr>
          <w:p w14:paraId="7FC4A9B4" w14:textId="77777777" w:rsidR="006D1002" w:rsidRPr="00B26187" w:rsidRDefault="006D1002" w:rsidP="00A73B73">
            <w:pPr>
              <w:pStyle w:val="TableParagraph"/>
              <w:spacing w:line="176" w:lineRule="exact"/>
              <w:ind w:left="27"/>
              <w:rPr>
                <w:sz w:val="16"/>
                <w:szCs w:val="16"/>
              </w:rPr>
            </w:pPr>
            <w:r w:rsidRPr="00B26187">
              <w:rPr>
                <w:sz w:val="16"/>
                <w:szCs w:val="16"/>
                <w:lang w:val="es-ES"/>
              </w:rPr>
              <w:t>Japón</w:t>
            </w:r>
          </w:p>
        </w:tc>
        <w:tc>
          <w:tcPr>
            <w:tcW w:w="4005" w:type="dxa"/>
            <w:tcBorders>
              <w:top w:val="single" w:sz="6" w:space="0" w:color="000000"/>
              <w:left w:val="single" w:sz="6" w:space="0" w:color="000000"/>
              <w:bottom w:val="single" w:sz="6" w:space="0" w:color="000000"/>
              <w:right w:val="single" w:sz="6" w:space="0" w:color="000000"/>
            </w:tcBorders>
          </w:tcPr>
          <w:p w14:paraId="36AF481E" w14:textId="77777777" w:rsidR="006D1002" w:rsidRPr="00B26187" w:rsidRDefault="006D1002" w:rsidP="00A73B73">
            <w:pPr>
              <w:pStyle w:val="TableParagraph"/>
              <w:spacing w:line="176" w:lineRule="exact"/>
              <w:ind w:left="27"/>
              <w:rPr>
                <w:sz w:val="16"/>
                <w:szCs w:val="16"/>
                <w:lang w:val="es-ES"/>
              </w:rPr>
            </w:pPr>
            <w:r w:rsidRPr="00B26187">
              <w:rPr>
                <w:sz w:val="16"/>
                <w:szCs w:val="16"/>
                <w:lang w:val="es-ES"/>
              </w:rPr>
              <w:t>Adscripción de un funcionario del JAMSTEC</w:t>
            </w:r>
          </w:p>
        </w:tc>
        <w:tc>
          <w:tcPr>
            <w:tcW w:w="1022" w:type="dxa"/>
            <w:tcBorders>
              <w:top w:val="single" w:sz="6" w:space="0" w:color="000000"/>
              <w:left w:val="single" w:sz="6" w:space="0" w:color="000000"/>
              <w:bottom w:val="single" w:sz="6" w:space="0" w:color="000000"/>
              <w:right w:val="single" w:sz="6" w:space="0" w:color="000000"/>
            </w:tcBorders>
          </w:tcPr>
          <w:p w14:paraId="7D6E7CB0" w14:textId="77777777" w:rsidR="006D1002" w:rsidRPr="00B26187" w:rsidRDefault="006D1002" w:rsidP="00A73B73">
            <w:pPr>
              <w:pStyle w:val="TableParagraph"/>
              <w:spacing w:line="176" w:lineRule="exact"/>
              <w:ind w:right="10"/>
              <w:jc w:val="right"/>
              <w:rPr>
                <w:sz w:val="16"/>
                <w:szCs w:val="16"/>
              </w:rPr>
            </w:pPr>
            <w:r w:rsidRPr="00B26187">
              <w:rPr>
                <w:sz w:val="16"/>
                <w:szCs w:val="16"/>
                <w:lang w:val="es-ES"/>
              </w:rPr>
              <w:t>167 159,87</w:t>
            </w:r>
          </w:p>
        </w:tc>
        <w:tc>
          <w:tcPr>
            <w:tcW w:w="1190" w:type="dxa"/>
            <w:tcBorders>
              <w:top w:val="single" w:sz="6" w:space="0" w:color="000000"/>
              <w:left w:val="single" w:sz="6" w:space="0" w:color="000000"/>
              <w:bottom w:val="single" w:sz="6" w:space="0" w:color="000000"/>
              <w:right w:val="single" w:sz="6" w:space="0" w:color="000000"/>
            </w:tcBorders>
          </w:tcPr>
          <w:p w14:paraId="12B26B52"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149 612,39</w:t>
            </w:r>
          </w:p>
        </w:tc>
        <w:tc>
          <w:tcPr>
            <w:tcW w:w="1184" w:type="dxa"/>
            <w:tcBorders>
              <w:top w:val="single" w:sz="6" w:space="0" w:color="000000"/>
              <w:left w:val="single" w:sz="6" w:space="0" w:color="000000"/>
              <w:bottom w:val="single" w:sz="6" w:space="0" w:color="000000"/>
              <w:right w:val="single" w:sz="6" w:space="0" w:color="000000"/>
            </w:tcBorders>
          </w:tcPr>
          <w:p w14:paraId="61CBD42C" w14:textId="77777777" w:rsidR="006D1002" w:rsidRPr="00B26187" w:rsidRDefault="006D1002" w:rsidP="00A73B73">
            <w:pPr>
              <w:pStyle w:val="TableParagraph"/>
              <w:spacing w:line="176" w:lineRule="exact"/>
              <w:ind w:right="8"/>
              <w:jc w:val="right"/>
              <w:rPr>
                <w:sz w:val="16"/>
                <w:szCs w:val="16"/>
              </w:rPr>
            </w:pPr>
            <w:r w:rsidRPr="00B26187">
              <w:rPr>
                <w:sz w:val="16"/>
                <w:szCs w:val="16"/>
                <w:lang w:val="es-ES"/>
              </w:rPr>
              <w:t>316 772,26</w:t>
            </w:r>
          </w:p>
        </w:tc>
      </w:tr>
      <w:tr w:rsidR="006D1002" w:rsidRPr="00B26187" w14:paraId="798CB905"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458A0613" w14:textId="77777777" w:rsidR="006D1002" w:rsidRPr="00B26187" w:rsidRDefault="006D1002" w:rsidP="00A73B73">
            <w:pPr>
              <w:pStyle w:val="TableParagraph"/>
              <w:ind w:left="27"/>
              <w:rPr>
                <w:sz w:val="16"/>
                <w:szCs w:val="16"/>
              </w:rPr>
            </w:pPr>
            <w:r w:rsidRPr="00B26187">
              <w:rPr>
                <w:sz w:val="16"/>
                <w:szCs w:val="16"/>
                <w:lang w:val="es-ES"/>
              </w:rPr>
              <w:t>549GLO2009</w:t>
            </w:r>
          </w:p>
        </w:tc>
        <w:tc>
          <w:tcPr>
            <w:tcW w:w="855" w:type="dxa"/>
            <w:tcBorders>
              <w:top w:val="single" w:sz="6" w:space="0" w:color="000000"/>
              <w:left w:val="single" w:sz="6" w:space="0" w:color="000000"/>
              <w:bottom w:val="single" w:sz="6" w:space="0" w:color="000000"/>
              <w:right w:val="single" w:sz="6" w:space="0" w:color="000000"/>
            </w:tcBorders>
          </w:tcPr>
          <w:p w14:paraId="5B17D307" w14:textId="77777777" w:rsidR="006D1002" w:rsidRPr="00B26187" w:rsidRDefault="006D1002" w:rsidP="00A73B73">
            <w:pPr>
              <w:pStyle w:val="TableParagraph"/>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3C07A25D" w14:textId="77777777" w:rsidR="006D1002" w:rsidRPr="00B26187" w:rsidRDefault="006D1002" w:rsidP="00A73B73">
            <w:pPr>
              <w:pStyle w:val="TableParagraph"/>
              <w:ind w:left="27"/>
              <w:rPr>
                <w:sz w:val="16"/>
                <w:szCs w:val="16"/>
              </w:rPr>
            </w:pPr>
            <w:r w:rsidRPr="00B26187">
              <w:rPr>
                <w:sz w:val="16"/>
                <w:szCs w:val="16"/>
                <w:lang w:val="es-ES"/>
              </w:rPr>
              <w:t>AQUACROSS</w:t>
            </w:r>
          </w:p>
        </w:tc>
        <w:tc>
          <w:tcPr>
            <w:tcW w:w="1022" w:type="dxa"/>
            <w:tcBorders>
              <w:top w:val="single" w:sz="6" w:space="0" w:color="000000"/>
              <w:left w:val="single" w:sz="6" w:space="0" w:color="000000"/>
              <w:bottom w:val="single" w:sz="6" w:space="0" w:color="000000"/>
              <w:right w:val="single" w:sz="6" w:space="0" w:color="000000"/>
            </w:tcBorders>
          </w:tcPr>
          <w:p w14:paraId="0BEC9611" w14:textId="77777777" w:rsidR="006D1002" w:rsidRPr="00B26187" w:rsidRDefault="006D1002" w:rsidP="00A73B73">
            <w:pPr>
              <w:pStyle w:val="TableParagraph"/>
              <w:ind w:right="10"/>
              <w:jc w:val="right"/>
              <w:rPr>
                <w:sz w:val="16"/>
                <w:szCs w:val="16"/>
              </w:rPr>
            </w:pPr>
            <w:r w:rsidRPr="00B26187">
              <w:rPr>
                <w:sz w:val="16"/>
                <w:szCs w:val="16"/>
                <w:lang w:val="es-ES"/>
              </w:rPr>
              <w:t>330 914,23</w:t>
            </w:r>
          </w:p>
        </w:tc>
        <w:tc>
          <w:tcPr>
            <w:tcW w:w="1190" w:type="dxa"/>
            <w:tcBorders>
              <w:top w:val="single" w:sz="6" w:space="0" w:color="000000"/>
              <w:left w:val="single" w:sz="6" w:space="0" w:color="000000"/>
              <w:bottom w:val="single" w:sz="6" w:space="0" w:color="000000"/>
              <w:right w:val="single" w:sz="6" w:space="0" w:color="000000"/>
            </w:tcBorders>
          </w:tcPr>
          <w:p w14:paraId="0E45BA35" w14:textId="77777777" w:rsidR="006D1002" w:rsidRPr="00B26187" w:rsidRDefault="006D1002" w:rsidP="00A73B73">
            <w:pPr>
              <w:pStyle w:val="TableParagraph"/>
              <w:ind w:right="8"/>
              <w:jc w:val="right"/>
              <w:rPr>
                <w:sz w:val="16"/>
                <w:szCs w:val="16"/>
              </w:rPr>
            </w:pPr>
            <w:r w:rsidRPr="00B26187">
              <w:rPr>
                <w:sz w:val="16"/>
                <w:szCs w:val="16"/>
                <w:lang w:val="es-ES"/>
              </w:rPr>
              <w:t>-603,75</w:t>
            </w:r>
          </w:p>
        </w:tc>
        <w:tc>
          <w:tcPr>
            <w:tcW w:w="1184" w:type="dxa"/>
            <w:tcBorders>
              <w:top w:val="single" w:sz="6" w:space="0" w:color="000000"/>
              <w:left w:val="single" w:sz="6" w:space="0" w:color="000000"/>
              <w:bottom w:val="single" w:sz="6" w:space="0" w:color="000000"/>
              <w:right w:val="single" w:sz="6" w:space="0" w:color="000000"/>
            </w:tcBorders>
          </w:tcPr>
          <w:p w14:paraId="2405474A" w14:textId="77777777" w:rsidR="006D1002" w:rsidRPr="00B26187" w:rsidRDefault="006D1002" w:rsidP="00A73B73">
            <w:pPr>
              <w:pStyle w:val="TableParagraph"/>
              <w:ind w:right="8"/>
              <w:jc w:val="right"/>
              <w:rPr>
                <w:sz w:val="16"/>
                <w:szCs w:val="16"/>
              </w:rPr>
            </w:pPr>
            <w:r w:rsidRPr="00B26187">
              <w:rPr>
                <w:sz w:val="16"/>
                <w:szCs w:val="16"/>
                <w:lang w:val="es-ES"/>
              </w:rPr>
              <w:t>330 310,48</w:t>
            </w:r>
          </w:p>
        </w:tc>
      </w:tr>
      <w:tr w:rsidR="006D1002" w:rsidRPr="00B26187" w14:paraId="4081DF2A"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26A2FE89" w14:textId="77777777" w:rsidR="006D1002" w:rsidRPr="00B26187" w:rsidRDefault="006D1002" w:rsidP="00A73B73">
            <w:pPr>
              <w:pStyle w:val="TableParagraph"/>
              <w:ind w:left="27"/>
              <w:rPr>
                <w:sz w:val="16"/>
                <w:szCs w:val="16"/>
              </w:rPr>
            </w:pPr>
            <w:r w:rsidRPr="00B26187">
              <w:rPr>
                <w:sz w:val="16"/>
                <w:szCs w:val="16"/>
                <w:lang w:val="es-ES"/>
              </w:rPr>
              <w:t>549GLO2014</w:t>
            </w:r>
          </w:p>
        </w:tc>
        <w:tc>
          <w:tcPr>
            <w:tcW w:w="855" w:type="dxa"/>
            <w:tcBorders>
              <w:top w:val="single" w:sz="6" w:space="0" w:color="000000"/>
              <w:left w:val="single" w:sz="6" w:space="0" w:color="000000"/>
              <w:bottom w:val="single" w:sz="6" w:space="0" w:color="000000"/>
              <w:right w:val="single" w:sz="6" w:space="0" w:color="000000"/>
            </w:tcBorders>
          </w:tcPr>
          <w:p w14:paraId="560BA236" w14:textId="77777777" w:rsidR="006D1002" w:rsidRPr="00B26187" w:rsidRDefault="006D1002" w:rsidP="00A73B73">
            <w:pPr>
              <w:pStyle w:val="TableParagraph"/>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175AE6A8" w14:textId="77777777" w:rsidR="006D1002" w:rsidRPr="00B26187" w:rsidRDefault="006D1002" w:rsidP="00A73B73">
            <w:pPr>
              <w:pStyle w:val="TableParagraph"/>
              <w:ind w:left="27"/>
              <w:rPr>
                <w:sz w:val="16"/>
                <w:szCs w:val="16"/>
                <w:lang w:val="es-ES"/>
              </w:rPr>
            </w:pPr>
            <w:r w:rsidRPr="00B26187">
              <w:rPr>
                <w:sz w:val="16"/>
                <w:szCs w:val="16"/>
                <w:lang w:val="es-ES"/>
              </w:rPr>
              <w:t>Planificación espacial global de zonas marinas</w:t>
            </w:r>
          </w:p>
        </w:tc>
        <w:tc>
          <w:tcPr>
            <w:tcW w:w="1022" w:type="dxa"/>
            <w:tcBorders>
              <w:top w:val="single" w:sz="6" w:space="0" w:color="000000"/>
              <w:left w:val="single" w:sz="6" w:space="0" w:color="000000"/>
              <w:bottom w:val="single" w:sz="6" w:space="0" w:color="000000"/>
              <w:right w:val="single" w:sz="6" w:space="0" w:color="000000"/>
            </w:tcBorders>
          </w:tcPr>
          <w:p w14:paraId="154F8A3C"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2776D30D" w14:textId="77777777" w:rsidR="006D1002" w:rsidRPr="00B26187" w:rsidRDefault="006D1002" w:rsidP="00A73B73">
            <w:pPr>
              <w:pStyle w:val="TableParagraph"/>
              <w:ind w:right="8"/>
              <w:jc w:val="right"/>
              <w:rPr>
                <w:sz w:val="16"/>
                <w:szCs w:val="16"/>
              </w:rPr>
            </w:pPr>
            <w:r w:rsidRPr="00B26187">
              <w:rPr>
                <w:sz w:val="16"/>
                <w:szCs w:val="16"/>
                <w:lang w:val="es-ES"/>
              </w:rPr>
              <w:t>440 001,96</w:t>
            </w:r>
          </w:p>
        </w:tc>
        <w:tc>
          <w:tcPr>
            <w:tcW w:w="1184" w:type="dxa"/>
            <w:tcBorders>
              <w:top w:val="single" w:sz="6" w:space="0" w:color="000000"/>
              <w:left w:val="single" w:sz="6" w:space="0" w:color="000000"/>
              <w:bottom w:val="single" w:sz="6" w:space="0" w:color="000000"/>
              <w:right w:val="single" w:sz="6" w:space="0" w:color="000000"/>
            </w:tcBorders>
          </w:tcPr>
          <w:p w14:paraId="148B567E" w14:textId="77777777" w:rsidR="006D1002" w:rsidRPr="00B26187" w:rsidRDefault="008B6714" w:rsidP="00A73B73">
            <w:pPr>
              <w:pStyle w:val="TableParagraph"/>
              <w:ind w:right="8"/>
              <w:jc w:val="right"/>
              <w:rPr>
                <w:sz w:val="16"/>
                <w:szCs w:val="16"/>
              </w:rPr>
            </w:pPr>
            <w:r w:rsidRPr="00B26187">
              <w:rPr>
                <w:sz w:val="16"/>
                <w:szCs w:val="16"/>
                <w:lang w:val="es-ES"/>
              </w:rPr>
              <w:t xml:space="preserve">440 </w:t>
            </w:r>
            <w:r w:rsidR="006D1002" w:rsidRPr="00B26187">
              <w:rPr>
                <w:sz w:val="16"/>
                <w:szCs w:val="16"/>
                <w:lang w:val="es-ES"/>
              </w:rPr>
              <w:t>001,96</w:t>
            </w:r>
          </w:p>
        </w:tc>
      </w:tr>
      <w:tr w:rsidR="006D1002" w:rsidRPr="00B26187" w14:paraId="3383A86E"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515B1B5C" w14:textId="77777777" w:rsidR="006D1002" w:rsidRPr="00B26187" w:rsidRDefault="006D1002" w:rsidP="00A73B73">
            <w:pPr>
              <w:pStyle w:val="TableParagraph"/>
              <w:ind w:left="27"/>
              <w:rPr>
                <w:sz w:val="16"/>
                <w:szCs w:val="16"/>
              </w:rPr>
            </w:pPr>
            <w:r w:rsidRPr="00B26187">
              <w:rPr>
                <w:sz w:val="16"/>
                <w:szCs w:val="16"/>
                <w:lang w:val="es-ES"/>
              </w:rPr>
              <w:t>549RER2004</w:t>
            </w:r>
          </w:p>
        </w:tc>
        <w:tc>
          <w:tcPr>
            <w:tcW w:w="855" w:type="dxa"/>
            <w:tcBorders>
              <w:top w:val="single" w:sz="6" w:space="0" w:color="000000"/>
              <w:left w:val="single" w:sz="6" w:space="0" w:color="000000"/>
              <w:bottom w:val="single" w:sz="6" w:space="0" w:color="000000"/>
              <w:right w:val="single" w:sz="6" w:space="0" w:color="000000"/>
            </w:tcBorders>
          </w:tcPr>
          <w:p w14:paraId="2F356EBE" w14:textId="77777777" w:rsidR="006D1002" w:rsidRPr="00B26187" w:rsidRDefault="006D1002" w:rsidP="00A73B73">
            <w:pPr>
              <w:pStyle w:val="TableParagraph"/>
              <w:ind w:left="27"/>
              <w:rPr>
                <w:sz w:val="16"/>
                <w:szCs w:val="16"/>
              </w:rPr>
            </w:pPr>
            <w:r w:rsidRPr="00B26187">
              <w:rPr>
                <w:sz w:val="16"/>
                <w:szCs w:val="16"/>
                <w:lang w:val="es-ES"/>
              </w:rPr>
              <w:t>UE</w:t>
            </w:r>
          </w:p>
        </w:tc>
        <w:tc>
          <w:tcPr>
            <w:tcW w:w="4005" w:type="dxa"/>
            <w:tcBorders>
              <w:top w:val="single" w:sz="6" w:space="0" w:color="000000"/>
              <w:left w:val="single" w:sz="6" w:space="0" w:color="000000"/>
              <w:bottom w:val="single" w:sz="6" w:space="0" w:color="000000"/>
              <w:right w:val="single" w:sz="6" w:space="0" w:color="000000"/>
            </w:tcBorders>
          </w:tcPr>
          <w:p w14:paraId="2FE62C17" w14:textId="77777777" w:rsidR="006D1002" w:rsidRPr="00B26187" w:rsidRDefault="006D1002" w:rsidP="00A73B73">
            <w:pPr>
              <w:pStyle w:val="TableParagraph"/>
              <w:ind w:left="27"/>
              <w:rPr>
                <w:sz w:val="16"/>
                <w:szCs w:val="16"/>
              </w:rPr>
            </w:pPr>
            <w:r w:rsidRPr="00B26187">
              <w:rPr>
                <w:sz w:val="16"/>
                <w:szCs w:val="16"/>
                <w:lang w:val="es-ES"/>
              </w:rPr>
              <w:t>SEACHANGE</w:t>
            </w:r>
          </w:p>
        </w:tc>
        <w:tc>
          <w:tcPr>
            <w:tcW w:w="1022" w:type="dxa"/>
            <w:tcBorders>
              <w:top w:val="single" w:sz="6" w:space="0" w:color="000000"/>
              <w:left w:val="single" w:sz="6" w:space="0" w:color="000000"/>
              <w:bottom w:val="single" w:sz="6" w:space="0" w:color="000000"/>
              <w:right w:val="single" w:sz="6" w:space="0" w:color="000000"/>
            </w:tcBorders>
          </w:tcPr>
          <w:p w14:paraId="2C36499F" w14:textId="77777777" w:rsidR="006D1002" w:rsidRPr="00B26187" w:rsidRDefault="006D1002" w:rsidP="00A73B73">
            <w:pPr>
              <w:pStyle w:val="TableParagraph"/>
              <w:ind w:right="9"/>
              <w:jc w:val="right"/>
              <w:rPr>
                <w:sz w:val="16"/>
                <w:szCs w:val="16"/>
              </w:rPr>
            </w:pPr>
            <w:r w:rsidRPr="00B26187">
              <w:rPr>
                <w:sz w:val="16"/>
                <w:szCs w:val="16"/>
                <w:lang w:val="es-ES"/>
              </w:rPr>
              <w:t>40 437,72</w:t>
            </w:r>
          </w:p>
        </w:tc>
        <w:tc>
          <w:tcPr>
            <w:tcW w:w="1190" w:type="dxa"/>
            <w:tcBorders>
              <w:top w:val="single" w:sz="6" w:space="0" w:color="000000"/>
              <w:left w:val="single" w:sz="6" w:space="0" w:color="000000"/>
              <w:bottom w:val="single" w:sz="6" w:space="0" w:color="000000"/>
              <w:right w:val="single" w:sz="6" w:space="0" w:color="000000"/>
            </w:tcBorders>
          </w:tcPr>
          <w:p w14:paraId="39B31561" w14:textId="77777777" w:rsidR="006D1002" w:rsidRPr="00B26187" w:rsidRDefault="006D1002" w:rsidP="00A73B73">
            <w:pPr>
              <w:pStyle w:val="TableParagraph"/>
              <w:spacing w:line="240" w:lineRule="auto"/>
              <w:rPr>
                <w:rFonts w:ascii="Times New Roman"/>
                <w:sz w:val="16"/>
                <w:szCs w:val="16"/>
              </w:rPr>
            </w:pPr>
          </w:p>
        </w:tc>
        <w:tc>
          <w:tcPr>
            <w:tcW w:w="1184" w:type="dxa"/>
            <w:tcBorders>
              <w:top w:val="single" w:sz="6" w:space="0" w:color="000000"/>
              <w:left w:val="single" w:sz="6" w:space="0" w:color="000000"/>
              <w:bottom w:val="single" w:sz="6" w:space="0" w:color="000000"/>
              <w:right w:val="single" w:sz="6" w:space="0" w:color="000000"/>
            </w:tcBorders>
          </w:tcPr>
          <w:p w14:paraId="2648020E" w14:textId="77777777" w:rsidR="006D1002" w:rsidRPr="00B26187" w:rsidRDefault="006D1002" w:rsidP="00A73B73">
            <w:pPr>
              <w:pStyle w:val="TableParagraph"/>
              <w:ind w:right="8"/>
              <w:jc w:val="right"/>
              <w:rPr>
                <w:sz w:val="16"/>
                <w:szCs w:val="16"/>
              </w:rPr>
            </w:pPr>
            <w:r w:rsidRPr="00B26187">
              <w:rPr>
                <w:sz w:val="16"/>
                <w:szCs w:val="16"/>
                <w:lang w:val="es-ES"/>
              </w:rPr>
              <w:t>40 437,72</w:t>
            </w:r>
          </w:p>
        </w:tc>
      </w:tr>
      <w:tr w:rsidR="006D1002" w:rsidRPr="00B26187" w14:paraId="09EDF88A"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5CE15987" w14:textId="77777777" w:rsidR="006D1002" w:rsidRPr="00B26187" w:rsidRDefault="006D1002" w:rsidP="00A73B73">
            <w:pPr>
              <w:pStyle w:val="TableParagraph"/>
              <w:ind w:left="27"/>
              <w:rPr>
                <w:sz w:val="16"/>
                <w:szCs w:val="16"/>
              </w:rPr>
            </w:pPr>
            <w:r w:rsidRPr="00B26187">
              <w:rPr>
                <w:sz w:val="16"/>
                <w:szCs w:val="16"/>
                <w:lang w:val="es-ES"/>
              </w:rPr>
              <w:t>555GLO2001</w:t>
            </w:r>
          </w:p>
        </w:tc>
        <w:tc>
          <w:tcPr>
            <w:tcW w:w="855" w:type="dxa"/>
            <w:tcBorders>
              <w:top w:val="single" w:sz="6" w:space="0" w:color="000000"/>
              <w:left w:val="single" w:sz="6" w:space="0" w:color="000000"/>
              <w:bottom w:val="single" w:sz="6" w:space="0" w:color="000000"/>
              <w:right w:val="single" w:sz="6" w:space="0" w:color="000000"/>
            </w:tcBorders>
          </w:tcPr>
          <w:p w14:paraId="4C347A84" w14:textId="77777777" w:rsidR="006D1002" w:rsidRPr="00B26187" w:rsidRDefault="006D1002" w:rsidP="00A73B73">
            <w:pPr>
              <w:pStyle w:val="TableParagraph"/>
              <w:ind w:left="27"/>
              <w:rPr>
                <w:sz w:val="16"/>
                <w:szCs w:val="16"/>
              </w:rPr>
            </w:pPr>
            <w:r w:rsidRPr="00B26187">
              <w:rPr>
                <w:sz w:val="16"/>
                <w:szCs w:val="16"/>
                <w:lang w:val="es-ES"/>
              </w:rPr>
              <w:t>Japón</w:t>
            </w:r>
          </w:p>
        </w:tc>
        <w:tc>
          <w:tcPr>
            <w:tcW w:w="4005" w:type="dxa"/>
            <w:tcBorders>
              <w:top w:val="single" w:sz="6" w:space="0" w:color="000000"/>
              <w:left w:val="single" w:sz="6" w:space="0" w:color="000000"/>
              <w:bottom w:val="single" w:sz="6" w:space="0" w:color="000000"/>
              <w:right w:val="single" w:sz="6" w:space="0" w:color="000000"/>
            </w:tcBorders>
          </w:tcPr>
          <w:p w14:paraId="144CF811" w14:textId="77777777" w:rsidR="006D1002" w:rsidRPr="00B26187" w:rsidRDefault="006D1002" w:rsidP="00A73B73">
            <w:pPr>
              <w:pStyle w:val="TableParagraph"/>
              <w:ind w:left="27"/>
              <w:rPr>
                <w:sz w:val="16"/>
                <w:szCs w:val="16"/>
                <w:lang w:val="es-ES"/>
              </w:rPr>
            </w:pPr>
            <w:r w:rsidRPr="00B26187">
              <w:rPr>
                <w:sz w:val="16"/>
                <w:szCs w:val="16"/>
                <w:lang w:val="es-ES"/>
              </w:rPr>
              <w:t>Decenio de las Naciones Unidas de las Ciencias Oceánicas para el Desarrollo Sostenible</w:t>
            </w:r>
          </w:p>
        </w:tc>
        <w:tc>
          <w:tcPr>
            <w:tcW w:w="1022" w:type="dxa"/>
            <w:tcBorders>
              <w:top w:val="single" w:sz="6" w:space="0" w:color="000000"/>
              <w:left w:val="single" w:sz="6" w:space="0" w:color="000000"/>
              <w:bottom w:val="single" w:sz="6" w:space="0" w:color="000000"/>
              <w:right w:val="single" w:sz="6" w:space="0" w:color="000000"/>
            </w:tcBorders>
          </w:tcPr>
          <w:p w14:paraId="67D55D0B" w14:textId="77777777" w:rsidR="006D1002" w:rsidRPr="00B26187" w:rsidRDefault="006D1002" w:rsidP="00A73B73">
            <w:pPr>
              <w:pStyle w:val="TableParagraph"/>
              <w:spacing w:line="240" w:lineRule="auto"/>
              <w:rPr>
                <w:rFonts w:ascii="Times New Roman"/>
                <w:sz w:val="16"/>
                <w:szCs w:val="16"/>
                <w:lang w:val="es-ES"/>
              </w:rPr>
            </w:pPr>
          </w:p>
        </w:tc>
        <w:tc>
          <w:tcPr>
            <w:tcW w:w="1190" w:type="dxa"/>
            <w:tcBorders>
              <w:top w:val="single" w:sz="6" w:space="0" w:color="000000"/>
              <w:left w:val="single" w:sz="6" w:space="0" w:color="000000"/>
              <w:bottom w:val="single" w:sz="6" w:space="0" w:color="000000"/>
              <w:right w:val="single" w:sz="6" w:space="0" w:color="000000"/>
            </w:tcBorders>
          </w:tcPr>
          <w:p w14:paraId="7F5F6A06" w14:textId="77777777" w:rsidR="006D1002" w:rsidRPr="00B26187" w:rsidRDefault="006D1002" w:rsidP="00A73B73">
            <w:pPr>
              <w:pStyle w:val="TableParagraph"/>
              <w:ind w:right="8"/>
              <w:jc w:val="right"/>
              <w:rPr>
                <w:sz w:val="16"/>
                <w:szCs w:val="16"/>
              </w:rPr>
            </w:pPr>
            <w:r w:rsidRPr="00B26187">
              <w:rPr>
                <w:sz w:val="16"/>
                <w:szCs w:val="16"/>
                <w:lang w:val="es-ES"/>
              </w:rPr>
              <w:t>194 280,09</w:t>
            </w:r>
          </w:p>
        </w:tc>
        <w:tc>
          <w:tcPr>
            <w:tcW w:w="1184" w:type="dxa"/>
            <w:tcBorders>
              <w:top w:val="single" w:sz="6" w:space="0" w:color="000000"/>
              <w:left w:val="single" w:sz="6" w:space="0" w:color="000000"/>
              <w:bottom w:val="single" w:sz="6" w:space="0" w:color="000000"/>
              <w:right w:val="single" w:sz="6" w:space="0" w:color="000000"/>
            </w:tcBorders>
          </w:tcPr>
          <w:p w14:paraId="0A737220" w14:textId="77777777" w:rsidR="006D1002" w:rsidRPr="00B26187" w:rsidRDefault="006D1002" w:rsidP="00A73B73">
            <w:pPr>
              <w:pStyle w:val="TableParagraph"/>
              <w:ind w:right="8"/>
              <w:jc w:val="right"/>
              <w:rPr>
                <w:sz w:val="16"/>
                <w:szCs w:val="16"/>
              </w:rPr>
            </w:pPr>
            <w:r w:rsidRPr="00B26187">
              <w:rPr>
                <w:sz w:val="16"/>
                <w:szCs w:val="16"/>
                <w:lang w:val="es-ES"/>
              </w:rPr>
              <w:t>194 280,09</w:t>
            </w:r>
          </w:p>
        </w:tc>
      </w:tr>
      <w:tr w:rsidR="006D1002" w:rsidRPr="00B26187" w14:paraId="3999191B"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0964817B" w14:textId="77777777" w:rsidR="006D1002" w:rsidRPr="00B26187" w:rsidRDefault="006D1002" w:rsidP="00A73B73">
            <w:pPr>
              <w:pStyle w:val="TableParagraph"/>
              <w:ind w:left="27"/>
              <w:rPr>
                <w:sz w:val="16"/>
                <w:szCs w:val="16"/>
              </w:rPr>
            </w:pPr>
            <w:r w:rsidRPr="00B26187">
              <w:rPr>
                <w:sz w:val="16"/>
                <w:szCs w:val="16"/>
                <w:lang w:val="es-ES"/>
              </w:rPr>
              <w:t>570GLO2015</w:t>
            </w:r>
          </w:p>
        </w:tc>
        <w:tc>
          <w:tcPr>
            <w:tcW w:w="855" w:type="dxa"/>
            <w:tcBorders>
              <w:top w:val="single" w:sz="6" w:space="0" w:color="000000"/>
              <w:left w:val="single" w:sz="6" w:space="0" w:color="000000"/>
              <w:bottom w:val="single" w:sz="6" w:space="0" w:color="000000"/>
              <w:right w:val="single" w:sz="6" w:space="0" w:color="000000"/>
            </w:tcBorders>
          </w:tcPr>
          <w:p w14:paraId="6FC7F9C3" w14:textId="77777777" w:rsidR="006D1002" w:rsidRPr="00B26187" w:rsidRDefault="006D1002" w:rsidP="00A73B73">
            <w:pPr>
              <w:pStyle w:val="TableParagraph"/>
              <w:ind w:left="27"/>
              <w:rPr>
                <w:sz w:val="16"/>
                <w:szCs w:val="16"/>
              </w:rPr>
            </w:pPr>
            <w:r w:rsidRPr="00B26187">
              <w:rPr>
                <w:sz w:val="16"/>
                <w:szCs w:val="16"/>
                <w:lang w:val="es-ES"/>
              </w:rPr>
              <w:t>Financiación privada</w:t>
            </w:r>
          </w:p>
        </w:tc>
        <w:tc>
          <w:tcPr>
            <w:tcW w:w="4005" w:type="dxa"/>
            <w:tcBorders>
              <w:top w:val="single" w:sz="6" w:space="0" w:color="000000"/>
              <w:left w:val="single" w:sz="6" w:space="0" w:color="000000"/>
              <w:bottom w:val="single" w:sz="6" w:space="0" w:color="000000"/>
              <w:right w:val="single" w:sz="6" w:space="0" w:color="000000"/>
            </w:tcBorders>
          </w:tcPr>
          <w:p w14:paraId="65C5A2E0" w14:textId="77777777" w:rsidR="006D1002" w:rsidRPr="00B26187" w:rsidRDefault="006D1002" w:rsidP="00A73B73">
            <w:pPr>
              <w:pStyle w:val="TableParagraph"/>
              <w:ind w:left="27"/>
              <w:rPr>
                <w:sz w:val="16"/>
                <w:szCs w:val="16"/>
                <w:lang w:val="es-ES"/>
              </w:rPr>
            </w:pPr>
            <w:r w:rsidRPr="00B26187">
              <w:rPr>
                <w:sz w:val="16"/>
                <w:szCs w:val="16"/>
                <w:lang w:val="es-ES"/>
              </w:rPr>
              <w:t>Prácticas en planificación espacial de zonas marinas</w:t>
            </w:r>
          </w:p>
        </w:tc>
        <w:tc>
          <w:tcPr>
            <w:tcW w:w="1022" w:type="dxa"/>
            <w:tcBorders>
              <w:top w:val="single" w:sz="6" w:space="0" w:color="000000"/>
              <w:left w:val="single" w:sz="6" w:space="0" w:color="000000"/>
              <w:bottom w:val="single" w:sz="6" w:space="0" w:color="000000"/>
              <w:right w:val="single" w:sz="6" w:space="0" w:color="000000"/>
            </w:tcBorders>
          </w:tcPr>
          <w:p w14:paraId="6A066116" w14:textId="77777777" w:rsidR="006D1002" w:rsidRPr="00B26187" w:rsidRDefault="006D1002" w:rsidP="00A73B73">
            <w:pPr>
              <w:pStyle w:val="TableParagraph"/>
              <w:ind w:right="9"/>
              <w:jc w:val="right"/>
              <w:rPr>
                <w:sz w:val="16"/>
                <w:szCs w:val="16"/>
              </w:rPr>
            </w:pPr>
            <w:r w:rsidRPr="00B26187">
              <w:rPr>
                <w:sz w:val="16"/>
                <w:szCs w:val="16"/>
                <w:lang w:val="es-ES"/>
              </w:rPr>
              <w:t>72 586,90</w:t>
            </w:r>
          </w:p>
        </w:tc>
        <w:tc>
          <w:tcPr>
            <w:tcW w:w="1190" w:type="dxa"/>
            <w:tcBorders>
              <w:top w:val="single" w:sz="6" w:space="0" w:color="000000"/>
              <w:left w:val="single" w:sz="6" w:space="0" w:color="000000"/>
              <w:bottom w:val="single" w:sz="6" w:space="0" w:color="000000"/>
              <w:right w:val="single" w:sz="6" w:space="0" w:color="000000"/>
            </w:tcBorders>
          </w:tcPr>
          <w:p w14:paraId="11C7708C" w14:textId="77777777" w:rsidR="006D1002" w:rsidRPr="00B26187" w:rsidRDefault="006D1002" w:rsidP="00A73B73">
            <w:pPr>
              <w:pStyle w:val="TableParagraph"/>
              <w:spacing w:line="240" w:lineRule="auto"/>
              <w:rPr>
                <w:rFonts w:ascii="Times New Roman"/>
                <w:sz w:val="16"/>
                <w:szCs w:val="16"/>
              </w:rPr>
            </w:pPr>
          </w:p>
        </w:tc>
        <w:tc>
          <w:tcPr>
            <w:tcW w:w="1184" w:type="dxa"/>
            <w:tcBorders>
              <w:top w:val="single" w:sz="6" w:space="0" w:color="000000"/>
              <w:left w:val="single" w:sz="6" w:space="0" w:color="000000"/>
              <w:bottom w:val="single" w:sz="6" w:space="0" w:color="000000"/>
              <w:right w:val="single" w:sz="6" w:space="0" w:color="000000"/>
            </w:tcBorders>
          </w:tcPr>
          <w:p w14:paraId="2B355F63" w14:textId="77777777" w:rsidR="006D1002" w:rsidRPr="00B26187" w:rsidRDefault="006D1002" w:rsidP="00A73B73">
            <w:pPr>
              <w:pStyle w:val="TableParagraph"/>
              <w:ind w:right="8"/>
              <w:jc w:val="right"/>
              <w:rPr>
                <w:sz w:val="16"/>
                <w:szCs w:val="16"/>
              </w:rPr>
            </w:pPr>
            <w:r w:rsidRPr="00B26187">
              <w:rPr>
                <w:sz w:val="16"/>
                <w:szCs w:val="16"/>
                <w:lang w:val="es-ES"/>
              </w:rPr>
              <w:t>72 586,90</w:t>
            </w:r>
          </w:p>
        </w:tc>
      </w:tr>
      <w:tr w:rsidR="006D1002" w:rsidRPr="00B26187" w14:paraId="2D31198D"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4164E6DE" w14:textId="77777777" w:rsidR="006D1002" w:rsidRPr="00B26187" w:rsidRDefault="006D1002" w:rsidP="00A73B73">
            <w:pPr>
              <w:pStyle w:val="TableParagraph"/>
              <w:ind w:left="27"/>
              <w:rPr>
                <w:sz w:val="16"/>
                <w:szCs w:val="16"/>
              </w:rPr>
            </w:pPr>
            <w:r w:rsidRPr="00B26187">
              <w:rPr>
                <w:sz w:val="16"/>
                <w:szCs w:val="16"/>
                <w:lang w:val="es-ES"/>
              </w:rPr>
              <w:t>GLO0092534</w:t>
            </w:r>
          </w:p>
        </w:tc>
        <w:tc>
          <w:tcPr>
            <w:tcW w:w="855" w:type="dxa"/>
            <w:tcBorders>
              <w:top w:val="single" w:sz="6" w:space="0" w:color="000000"/>
              <w:left w:val="single" w:sz="6" w:space="0" w:color="000000"/>
              <w:bottom w:val="single" w:sz="6" w:space="0" w:color="000000"/>
              <w:right w:val="single" w:sz="6" w:space="0" w:color="000000"/>
            </w:tcBorders>
          </w:tcPr>
          <w:p w14:paraId="56F9A61E" w14:textId="77777777" w:rsidR="006D1002" w:rsidRPr="00B26187" w:rsidRDefault="006D1002" w:rsidP="00A73B73">
            <w:pPr>
              <w:pStyle w:val="TableParagraph"/>
              <w:ind w:left="27"/>
              <w:rPr>
                <w:sz w:val="16"/>
                <w:szCs w:val="16"/>
              </w:rPr>
            </w:pPr>
            <w:r w:rsidRPr="00B26187">
              <w:rPr>
                <w:sz w:val="16"/>
                <w:szCs w:val="16"/>
                <w:lang w:val="es-ES"/>
              </w:rPr>
              <w:t>PNUD</w:t>
            </w:r>
          </w:p>
        </w:tc>
        <w:tc>
          <w:tcPr>
            <w:tcW w:w="4005" w:type="dxa"/>
            <w:tcBorders>
              <w:top w:val="single" w:sz="6" w:space="0" w:color="000000"/>
              <w:left w:val="single" w:sz="6" w:space="0" w:color="000000"/>
              <w:bottom w:val="single" w:sz="6" w:space="0" w:color="000000"/>
              <w:right w:val="single" w:sz="6" w:space="0" w:color="000000"/>
            </w:tcBorders>
          </w:tcPr>
          <w:p w14:paraId="4266B413" w14:textId="77777777" w:rsidR="006D1002" w:rsidRPr="00B26187" w:rsidRDefault="006D1002" w:rsidP="00A73B73">
            <w:pPr>
              <w:pStyle w:val="TableParagraph"/>
              <w:ind w:left="67"/>
              <w:rPr>
                <w:sz w:val="16"/>
                <w:szCs w:val="16"/>
              </w:rPr>
            </w:pPr>
            <w:r w:rsidRPr="00B26187">
              <w:rPr>
                <w:sz w:val="16"/>
                <w:szCs w:val="16"/>
                <w:lang w:val="es-ES"/>
              </w:rPr>
              <w:t>LME:Learn</w:t>
            </w:r>
          </w:p>
        </w:tc>
        <w:tc>
          <w:tcPr>
            <w:tcW w:w="1022" w:type="dxa"/>
            <w:tcBorders>
              <w:top w:val="single" w:sz="6" w:space="0" w:color="000000"/>
              <w:left w:val="single" w:sz="6" w:space="0" w:color="000000"/>
              <w:bottom w:val="single" w:sz="6" w:space="0" w:color="000000"/>
              <w:right w:val="single" w:sz="6" w:space="0" w:color="000000"/>
            </w:tcBorders>
          </w:tcPr>
          <w:p w14:paraId="79171B4F" w14:textId="77777777" w:rsidR="006D1002" w:rsidRPr="00B26187" w:rsidRDefault="006D1002" w:rsidP="00A73B73">
            <w:pPr>
              <w:pStyle w:val="TableParagraph"/>
              <w:ind w:right="10"/>
              <w:jc w:val="right"/>
              <w:rPr>
                <w:sz w:val="16"/>
                <w:szCs w:val="16"/>
              </w:rPr>
            </w:pPr>
            <w:r w:rsidRPr="00B26187">
              <w:rPr>
                <w:sz w:val="16"/>
                <w:szCs w:val="16"/>
                <w:lang w:val="es-ES"/>
              </w:rPr>
              <w:t>735 504,13</w:t>
            </w:r>
          </w:p>
        </w:tc>
        <w:tc>
          <w:tcPr>
            <w:tcW w:w="1190" w:type="dxa"/>
            <w:tcBorders>
              <w:top w:val="single" w:sz="6" w:space="0" w:color="000000"/>
              <w:left w:val="single" w:sz="6" w:space="0" w:color="000000"/>
              <w:bottom w:val="single" w:sz="6" w:space="0" w:color="000000"/>
              <w:right w:val="single" w:sz="6" w:space="0" w:color="000000"/>
            </w:tcBorders>
          </w:tcPr>
          <w:p w14:paraId="067FA0CF" w14:textId="77777777" w:rsidR="006D1002" w:rsidRPr="00B26187" w:rsidRDefault="006D1002" w:rsidP="00A73B73">
            <w:pPr>
              <w:pStyle w:val="TableParagraph"/>
              <w:ind w:right="8"/>
              <w:jc w:val="right"/>
              <w:rPr>
                <w:sz w:val="16"/>
                <w:szCs w:val="16"/>
              </w:rPr>
            </w:pPr>
            <w:r w:rsidRPr="00B26187">
              <w:rPr>
                <w:sz w:val="16"/>
                <w:szCs w:val="16"/>
                <w:lang w:val="es-ES"/>
              </w:rPr>
              <w:t>545 448,82</w:t>
            </w:r>
          </w:p>
        </w:tc>
        <w:tc>
          <w:tcPr>
            <w:tcW w:w="1184" w:type="dxa"/>
            <w:tcBorders>
              <w:top w:val="single" w:sz="6" w:space="0" w:color="000000"/>
              <w:left w:val="single" w:sz="6" w:space="0" w:color="000000"/>
              <w:bottom w:val="single" w:sz="6" w:space="0" w:color="000000"/>
              <w:right w:val="single" w:sz="6" w:space="0" w:color="000000"/>
            </w:tcBorders>
          </w:tcPr>
          <w:p w14:paraId="6948E975" w14:textId="77777777" w:rsidR="006D1002" w:rsidRPr="00B26187" w:rsidRDefault="006D1002" w:rsidP="00A73B73">
            <w:pPr>
              <w:pStyle w:val="TableParagraph"/>
              <w:ind w:right="8"/>
              <w:jc w:val="right"/>
              <w:rPr>
                <w:sz w:val="16"/>
                <w:szCs w:val="16"/>
              </w:rPr>
            </w:pPr>
            <w:r w:rsidRPr="00B26187">
              <w:rPr>
                <w:sz w:val="16"/>
                <w:szCs w:val="16"/>
                <w:lang w:val="es-ES"/>
              </w:rPr>
              <w:t>1 280 952,95</w:t>
            </w:r>
          </w:p>
        </w:tc>
      </w:tr>
      <w:tr w:rsidR="006D1002" w:rsidRPr="00B26187" w14:paraId="341B13F1" w14:textId="77777777" w:rsidTr="002B67D8">
        <w:trPr>
          <w:trHeight w:val="195"/>
        </w:trPr>
        <w:tc>
          <w:tcPr>
            <w:tcW w:w="1355" w:type="dxa"/>
            <w:tcBorders>
              <w:top w:val="single" w:sz="6" w:space="0" w:color="000000"/>
              <w:left w:val="single" w:sz="4" w:space="0" w:color="000000"/>
              <w:bottom w:val="single" w:sz="6" w:space="0" w:color="000000"/>
              <w:right w:val="single" w:sz="6" w:space="0" w:color="000000"/>
            </w:tcBorders>
          </w:tcPr>
          <w:p w14:paraId="4FAE0D37" w14:textId="77777777" w:rsidR="006D1002" w:rsidRPr="00B26187" w:rsidRDefault="006D1002" w:rsidP="00A73B73">
            <w:pPr>
              <w:pStyle w:val="TableParagraph"/>
              <w:ind w:left="27"/>
              <w:rPr>
                <w:sz w:val="16"/>
                <w:szCs w:val="16"/>
              </w:rPr>
            </w:pPr>
            <w:r w:rsidRPr="00B26187">
              <w:rPr>
                <w:sz w:val="16"/>
                <w:szCs w:val="16"/>
                <w:lang w:val="es-ES"/>
              </w:rPr>
              <w:t>GLO0095356</w:t>
            </w:r>
          </w:p>
        </w:tc>
        <w:tc>
          <w:tcPr>
            <w:tcW w:w="855" w:type="dxa"/>
            <w:tcBorders>
              <w:top w:val="single" w:sz="6" w:space="0" w:color="000000"/>
              <w:left w:val="single" w:sz="6" w:space="0" w:color="000000"/>
              <w:bottom w:val="single" w:sz="6" w:space="0" w:color="000000"/>
              <w:right w:val="single" w:sz="6" w:space="0" w:color="000000"/>
            </w:tcBorders>
          </w:tcPr>
          <w:p w14:paraId="633DCC66" w14:textId="77777777" w:rsidR="006D1002" w:rsidRPr="00B26187" w:rsidRDefault="006D1002" w:rsidP="00A73B73">
            <w:pPr>
              <w:pStyle w:val="TableParagraph"/>
              <w:ind w:left="27"/>
              <w:rPr>
                <w:sz w:val="16"/>
                <w:szCs w:val="16"/>
              </w:rPr>
            </w:pPr>
            <w:r w:rsidRPr="00B26187">
              <w:rPr>
                <w:sz w:val="16"/>
                <w:szCs w:val="16"/>
                <w:lang w:val="es-ES"/>
              </w:rPr>
              <w:t>PNUD</w:t>
            </w:r>
          </w:p>
        </w:tc>
        <w:tc>
          <w:tcPr>
            <w:tcW w:w="4005" w:type="dxa"/>
            <w:tcBorders>
              <w:top w:val="single" w:sz="6" w:space="0" w:color="000000"/>
              <w:left w:val="single" w:sz="6" w:space="0" w:color="000000"/>
              <w:bottom w:val="single" w:sz="6" w:space="0" w:color="000000"/>
              <w:right w:val="single" w:sz="6" w:space="0" w:color="000000"/>
            </w:tcBorders>
          </w:tcPr>
          <w:p w14:paraId="54D74197" w14:textId="77777777" w:rsidR="006D1002" w:rsidRPr="00B26187" w:rsidRDefault="006D1002" w:rsidP="00A73B73">
            <w:pPr>
              <w:pStyle w:val="TableParagraph"/>
              <w:ind w:left="67"/>
              <w:rPr>
                <w:sz w:val="16"/>
                <w:szCs w:val="16"/>
              </w:rPr>
            </w:pPr>
            <w:r w:rsidRPr="00B26187">
              <w:rPr>
                <w:sz w:val="16"/>
                <w:szCs w:val="16"/>
                <w:lang w:val="es-ES"/>
              </w:rPr>
              <w:t>IW:Learn</w:t>
            </w:r>
          </w:p>
        </w:tc>
        <w:tc>
          <w:tcPr>
            <w:tcW w:w="1022" w:type="dxa"/>
            <w:tcBorders>
              <w:top w:val="single" w:sz="6" w:space="0" w:color="000000"/>
              <w:left w:val="single" w:sz="6" w:space="0" w:color="000000"/>
              <w:bottom w:val="single" w:sz="6" w:space="0" w:color="000000"/>
              <w:right w:val="single" w:sz="6" w:space="0" w:color="000000"/>
            </w:tcBorders>
          </w:tcPr>
          <w:p w14:paraId="60FC2435" w14:textId="77777777" w:rsidR="006D1002" w:rsidRPr="00B26187" w:rsidRDefault="006D1002" w:rsidP="00A73B73">
            <w:pPr>
              <w:pStyle w:val="TableParagraph"/>
              <w:ind w:right="10"/>
              <w:jc w:val="right"/>
              <w:rPr>
                <w:sz w:val="16"/>
                <w:szCs w:val="16"/>
              </w:rPr>
            </w:pPr>
            <w:r w:rsidRPr="00B26187">
              <w:rPr>
                <w:sz w:val="16"/>
                <w:szCs w:val="16"/>
                <w:lang w:val="es-ES"/>
              </w:rPr>
              <w:t>1 216 518,43</w:t>
            </w:r>
          </w:p>
        </w:tc>
        <w:tc>
          <w:tcPr>
            <w:tcW w:w="1190" w:type="dxa"/>
            <w:tcBorders>
              <w:top w:val="single" w:sz="6" w:space="0" w:color="000000"/>
              <w:left w:val="single" w:sz="6" w:space="0" w:color="000000"/>
              <w:bottom w:val="single" w:sz="6" w:space="0" w:color="000000"/>
              <w:right w:val="single" w:sz="6" w:space="0" w:color="000000"/>
            </w:tcBorders>
          </w:tcPr>
          <w:p w14:paraId="4405E3BD" w14:textId="77777777" w:rsidR="006D1002" w:rsidRPr="00B26187" w:rsidRDefault="006D1002" w:rsidP="00A73B73">
            <w:pPr>
              <w:pStyle w:val="TableParagraph"/>
              <w:ind w:right="8"/>
              <w:jc w:val="right"/>
              <w:rPr>
                <w:sz w:val="16"/>
                <w:szCs w:val="16"/>
              </w:rPr>
            </w:pPr>
            <w:r w:rsidRPr="00B26187">
              <w:rPr>
                <w:sz w:val="16"/>
                <w:szCs w:val="16"/>
                <w:lang w:val="es-ES"/>
              </w:rPr>
              <w:t>841 640,27</w:t>
            </w:r>
          </w:p>
        </w:tc>
        <w:tc>
          <w:tcPr>
            <w:tcW w:w="1184" w:type="dxa"/>
            <w:tcBorders>
              <w:top w:val="single" w:sz="6" w:space="0" w:color="000000"/>
              <w:left w:val="single" w:sz="6" w:space="0" w:color="000000"/>
              <w:bottom w:val="single" w:sz="6" w:space="0" w:color="000000"/>
              <w:right w:val="single" w:sz="6" w:space="0" w:color="000000"/>
            </w:tcBorders>
          </w:tcPr>
          <w:p w14:paraId="30FEA560" w14:textId="77777777" w:rsidR="006D1002" w:rsidRPr="00B26187" w:rsidRDefault="006D1002" w:rsidP="00A73B73">
            <w:pPr>
              <w:pStyle w:val="TableParagraph"/>
              <w:ind w:right="8"/>
              <w:jc w:val="right"/>
              <w:rPr>
                <w:sz w:val="16"/>
                <w:szCs w:val="16"/>
              </w:rPr>
            </w:pPr>
            <w:r w:rsidRPr="00B26187">
              <w:rPr>
                <w:sz w:val="16"/>
                <w:szCs w:val="16"/>
                <w:lang w:val="es-ES"/>
              </w:rPr>
              <w:t>2 058 158,70</w:t>
            </w:r>
          </w:p>
        </w:tc>
      </w:tr>
      <w:tr w:rsidR="006D1002" w:rsidRPr="00B26187" w14:paraId="50BBC89C" w14:textId="77777777" w:rsidTr="002B67D8">
        <w:trPr>
          <w:trHeight w:val="196"/>
        </w:trPr>
        <w:tc>
          <w:tcPr>
            <w:tcW w:w="1355" w:type="dxa"/>
            <w:tcBorders>
              <w:top w:val="single" w:sz="6" w:space="0" w:color="000000"/>
              <w:left w:val="single" w:sz="4" w:space="0" w:color="000000"/>
              <w:bottom w:val="single" w:sz="6" w:space="0" w:color="000000"/>
              <w:right w:val="single" w:sz="6" w:space="0" w:color="000000"/>
            </w:tcBorders>
          </w:tcPr>
          <w:p w14:paraId="0DD8C3A5" w14:textId="77777777" w:rsidR="006D1002" w:rsidRPr="00B26187" w:rsidRDefault="006D1002" w:rsidP="00A73B73">
            <w:pPr>
              <w:pStyle w:val="TableParagraph"/>
              <w:spacing w:line="176" w:lineRule="exact"/>
              <w:ind w:left="27"/>
              <w:rPr>
                <w:b/>
                <w:i/>
                <w:sz w:val="16"/>
                <w:szCs w:val="16"/>
              </w:rPr>
            </w:pPr>
            <w:r w:rsidRPr="00B26187">
              <w:rPr>
                <w:b/>
                <w:bCs/>
                <w:i/>
                <w:iCs/>
                <w:sz w:val="16"/>
                <w:szCs w:val="16"/>
                <w:lang w:val="es-ES"/>
              </w:rPr>
              <w:t>Subtotal</w:t>
            </w:r>
          </w:p>
        </w:tc>
        <w:tc>
          <w:tcPr>
            <w:tcW w:w="855" w:type="dxa"/>
            <w:tcBorders>
              <w:top w:val="single" w:sz="6" w:space="0" w:color="000000"/>
              <w:left w:val="single" w:sz="6" w:space="0" w:color="000000"/>
              <w:bottom w:val="single" w:sz="6" w:space="0" w:color="000000"/>
              <w:right w:val="single" w:sz="6" w:space="0" w:color="000000"/>
            </w:tcBorders>
          </w:tcPr>
          <w:p w14:paraId="4FD6422B" w14:textId="77777777" w:rsidR="006D1002" w:rsidRPr="00B26187" w:rsidRDefault="006D1002" w:rsidP="00A73B73">
            <w:pPr>
              <w:pStyle w:val="TableParagraph"/>
              <w:spacing w:line="240" w:lineRule="auto"/>
              <w:rPr>
                <w:rFonts w:ascii="Times New Roman"/>
                <w:sz w:val="16"/>
                <w:szCs w:val="16"/>
              </w:rPr>
            </w:pPr>
          </w:p>
        </w:tc>
        <w:tc>
          <w:tcPr>
            <w:tcW w:w="4005" w:type="dxa"/>
            <w:tcBorders>
              <w:top w:val="single" w:sz="6" w:space="0" w:color="000000"/>
              <w:left w:val="single" w:sz="6" w:space="0" w:color="000000"/>
              <w:bottom w:val="single" w:sz="6" w:space="0" w:color="000000"/>
              <w:right w:val="single" w:sz="6" w:space="0" w:color="000000"/>
            </w:tcBorders>
          </w:tcPr>
          <w:p w14:paraId="69B5526C" w14:textId="77777777" w:rsidR="006D1002" w:rsidRPr="00B26187" w:rsidRDefault="006D1002" w:rsidP="00A73B73">
            <w:pPr>
              <w:pStyle w:val="TableParagraph"/>
              <w:spacing w:line="240" w:lineRule="auto"/>
              <w:rPr>
                <w:rFonts w:ascii="Times New Roman"/>
                <w:sz w:val="16"/>
                <w:szCs w:val="16"/>
              </w:rPr>
            </w:pPr>
          </w:p>
        </w:tc>
        <w:tc>
          <w:tcPr>
            <w:tcW w:w="1022" w:type="dxa"/>
            <w:tcBorders>
              <w:top w:val="single" w:sz="6" w:space="0" w:color="000000"/>
              <w:left w:val="single" w:sz="6" w:space="0" w:color="000000"/>
              <w:bottom w:val="single" w:sz="6" w:space="0" w:color="000000"/>
              <w:right w:val="single" w:sz="6" w:space="0" w:color="000000"/>
            </w:tcBorders>
          </w:tcPr>
          <w:p w14:paraId="6C27DB2A" w14:textId="77777777" w:rsidR="006D1002" w:rsidRPr="00B26187" w:rsidRDefault="006D1002" w:rsidP="00A73B73">
            <w:pPr>
              <w:pStyle w:val="TableParagraph"/>
              <w:spacing w:line="176" w:lineRule="exact"/>
              <w:ind w:right="35"/>
              <w:jc w:val="right"/>
              <w:rPr>
                <w:b/>
                <w:i/>
                <w:sz w:val="16"/>
                <w:szCs w:val="16"/>
              </w:rPr>
            </w:pPr>
            <w:r w:rsidRPr="00B26187">
              <w:rPr>
                <w:b/>
                <w:bCs/>
                <w:i/>
                <w:iCs/>
                <w:sz w:val="16"/>
                <w:szCs w:val="16"/>
                <w:lang w:val="es-ES"/>
              </w:rPr>
              <w:t>2 790 293,91</w:t>
            </w:r>
          </w:p>
        </w:tc>
        <w:tc>
          <w:tcPr>
            <w:tcW w:w="1190" w:type="dxa"/>
            <w:tcBorders>
              <w:top w:val="single" w:sz="6" w:space="0" w:color="000000"/>
              <w:left w:val="single" w:sz="6" w:space="0" w:color="000000"/>
              <w:bottom w:val="single" w:sz="6" w:space="0" w:color="000000"/>
              <w:right w:val="single" w:sz="6" w:space="0" w:color="000000"/>
            </w:tcBorders>
          </w:tcPr>
          <w:p w14:paraId="500FC39B" w14:textId="77777777" w:rsidR="006D1002" w:rsidRPr="00B26187" w:rsidRDefault="006D1002" w:rsidP="00A73B73">
            <w:pPr>
              <w:pStyle w:val="TableParagraph"/>
              <w:spacing w:line="176" w:lineRule="exact"/>
              <w:ind w:right="34"/>
              <w:jc w:val="right"/>
              <w:rPr>
                <w:b/>
                <w:i/>
                <w:sz w:val="16"/>
                <w:szCs w:val="16"/>
              </w:rPr>
            </w:pPr>
            <w:r w:rsidRPr="00B26187">
              <w:rPr>
                <w:b/>
                <w:bCs/>
                <w:i/>
                <w:iCs/>
                <w:sz w:val="16"/>
                <w:szCs w:val="16"/>
                <w:lang w:val="es-ES"/>
              </w:rPr>
              <w:t>2 809 938,99</w:t>
            </w:r>
          </w:p>
        </w:tc>
        <w:tc>
          <w:tcPr>
            <w:tcW w:w="1184" w:type="dxa"/>
            <w:tcBorders>
              <w:top w:val="single" w:sz="6" w:space="0" w:color="000000"/>
              <w:left w:val="single" w:sz="6" w:space="0" w:color="000000"/>
              <w:bottom w:val="single" w:sz="6" w:space="0" w:color="000000"/>
              <w:right w:val="single" w:sz="6" w:space="0" w:color="000000"/>
            </w:tcBorders>
          </w:tcPr>
          <w:p w14:paraId="07CFFA23" w14:textId="77777777" w:rsidR="006D1002" w:rsidRPr="00B26187" w:rsidRDefault="006D1002" w:rsidP="00A73B73">
            <w:pPr>
              <w:pStyle w:val="TableParagraph"/>
              <w:spacing w:line="176" w:lineRule="exact"/>
              <w:ind w:right="33"/>
              <w:jc w:val="right"/>
              <w:rPr>
                <w:b/>
                <w:i/>
                <w:sz w:val="16"/>
                <w:szCs w:val="16"/>
              </w:rPr>
            </w:pPr>
            <w:r w:rsidRPr="00B26187">
              <w:rPr>
                <w:b/>
                <w:bCs/>
                <w:i/>
                <w:iCs/>
                <w:sz w:val="16"/>
                <w:szCs w:val="16"/>
                <w:lang w:val="es-ES"/>
              </w:rPr>
              <w:t>5 600 232,90</w:t>
            </w:r>
          </w:p>
        </w:tc>
      </w:tr>
      <w:tr w:rsidR="0062604F" w:rsidRPr="00B26187" w14:paraId="18E32BE6"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6"/>
        </w:trPr>
        <w:tc>
          <w:tcPr>
            <w:tcW w:w="9611" w:type="dxa"/>
            <w:gridSpan w:val="6"/>
            <w:shd w:val="clear" w:color="auto" w:fill="BDD7EE"/>
          </w:tcPr>
          <w:p w14:paraId="4F0BF5D8" w14:textId="77777777" w:rsidR="0062604F" w:rsidRPr="00B26187" w:rsidRDefault="0062604F" w:rsidP="004D706F">
            <w:pPr>
              <w:tabs>
                <w:tab w:val="clear" w:pos="567"/>
              </w:tabs>
              <w:snapToGrid/>
              <w:jc w:val="center"/>
              <w:rPr>
                <w:rFonts w:cs="Arial"/>
                <w:b/>
                <w:sz w:val="16"/>
                <w:szCs w:val="16"/>
                <w:lang w:bidi="en-US"/>
              </w:rPr>
            </w:pPr>
            <w:r w:rsidRPr="00B26187">
              <w:rPr>
                <w:rFonts w:cs="Arial"/>
                <w:b/>
                <w:bCs/>
                <w:sz w:val="16"/>
                <w:szCs w:val="16"/>
                <w:lang w:val="es-ES"/>
              </w:rPr>
              <w:lastRenderedPageBreak/>
              <w:t>FUNCIÓN F</w:t>
            </w:r>
          </w:p>
        </w:tc>
      </w:tr>
      <w:tr w:rsidR="0062604F" w:rsidRPr="00B26187" w14:paraId="55D03885"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6"/>
        </w:trPr>
        <w:tc>
          <w:tcPr>
            <w:tcW w:w="1355" w:type="dxa"/>
          </w:tcPr>
          <w:p w14:paraId="5E17D485"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216RLA2000</w:t>
            </w:r>
          </w:p>
        </w:tc>
        <w:tc>
          <w:tcPr>
            <w:tcW w:w="855" w:type="dxa"/>
          </w:tcPr>
          <w:p w14:paraId="5340D479"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UNOPS</w:t>
            </w:r>
          </w:p>
        </w:tc>
        <w:tc>
          <w:tcPr>
            <w:tcW w:w="4005" w:type="dxa"/>
          </w:tcPr>
          <w:p w14:paraId="7923FDD8"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CLME</w:t>
            </w:r>
          </w:p>
        </w:tc>
        <w:tc>
          <w:tcPr>
            <w:tcW w:w="1022" w:type="dxa"/>
          </w:tcPr>
          <w:p w14:paraId="74CE4A24" w14:textId="77777777" w:rsidR="0062604F" w:rsidRPr="00B26187" w:rsidRDefault="0062604F" w:rsidP="0062604F">
            <w:pPr>
              <w:tabs>
                <w:tab w:val="clear" w:pos="567"/>
              </w:tabs>
              <w:snapToGrid/>
              <w:rPr>
                <w:rFonts w:cs="Arial"/>
                <w:sz w:val="16"/>
                <w:szCs w:val="16"/>
                <w:lang w:bidi="en-US"/>
              </w:rPr>
            </w:pPr>
          </w:p>
        </w:tc>
        <w:tc>
          <w:tcPr>
            <w:tcW w:w="1190" w:type="dxa"/>
          </w:tcPr>
          <w:p w14:paraId="28FF3EE4" w14:textId="77777777" w:rsidR="0062604F" w:rsidRPr="00B26187" w:rsidRDefault="0062604F" w:rsidP="0062604F">
            <w:pPr>
              <w:tabs>
                <w:tab w:val="clear" w:pos="567"/>
              </w:tabs>
              <w:snapToGrid/>
              <w:rPr>
                <w:rFonts w:cs="Arial"/>
                <w:sz w:val="16"/>
                <w:szCs w:val="16"/>
                <w:lang w:bidi="en-US"/>
              </w:rPr>
            </w:pPr>
          </w:p>
        </w:tc>
        <w:tc>
          <w:tcPr>
            <w:tcW w:w="1184" w:type="dxa"/>
          </w:tcPr>
          <w:p w14:paraId="631C7563" w14:textId="77777777" w:rsidR="0062604F" w:rsidRPr="00B26187" w:rsidRDefault="0062604F" w:rsidP="0062604F">
            <w:pPr>
              <w:tabs>
                <w:tab w:val="clear" w:pos="567"/>
              </w:tabs>
              <w:snapToGrid/>
              <w:rPr>
                <w:rFonts w:cs="Arial"/>
                <w:sz w:val="16"/>
                <w:szCs w:val="16"/>
                <w:lang w:bidi="en-US"/>
              </w:rPr>
            </w:pPr>
          </w:p>
        </w:tc>
      </w:tr>
      <w:tr w:rsidR="0062604F" w:rsidRPr="00B26187" w14:paraId="3B653341"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30153330"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216RLA2001</w:t>
            </w:r>
          </w:p>
        </w:tc>
        <w:tc>
          <w:tcPr>
            <w:tcW w:w="855" w:type="dxa"/>
          </w:tcPr>
          <w:p w14:paraId="38598F5B"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UNOPS</w:t>
            </w:r>
          </w:p>
        </w:tc>
        <w:tc>
          <w:tcPr>
            <w:tcW w:w="4005" w:type="dxa"/>
          </w:tcPr>
          <w:p w14:paraId="5EDD6482"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CLME</w:t>
            </w:r>
          </w:p>
        </w:tc>
        <w:tc>
          <w:tcPr>
            <w:tcW w:w="1022" w:type="dxa"/>
          </w:tcPr>
          <w:p w14:paraId="6E65AFE2" w14:textId="77777777" w:rsidR="0062604F" w:rsidRPr="00B26187" w:rsidRDefault="0062604F" w:rsidP="0062604F">
            <w:pPr>
              <w:tabs>
                <w:tab w:val="clear" w:pos="567"/>
              </w:tabs>
              <w:snapToGrid/>
              <w:rPr>
                <w:rFonts w:cs="Arial"/>
                <w:sz w:val="16"/>
                <w:szCs w:val="16"/>
                <w:lang w:bidi="en-US"/>
              </w:rPr>
            </w:pPr>
          </w:p>
        </w:tc>
        <w:tc>
          <w:tcPr>
            <w:tcW w:w="1190" w:type="dxa"/>
          </w:tcPr>
          <w:p w14:paraId="4E195714" w14:textId="77777777" w:rsidR="0062604F" w:rsidRPr="00B26187" w:rsidRDefault="0062604F" w:rsidP="0062604F">
            <w:pPr>
              <w:tabs>
                <w:tab w:val="clear" w:pos="567"/>
              </w:tabs>
              <w:snapToGrid/>
              <w:rPr>
                <w:rFonts w:cs="Arial"/>
                <w:sz w:val="16"/>
                <w:szCs w:val="16"/>
                <w:lang w:bidi="en-US"/>
              </w:rPr>
            </w:pPr>
          </w:p>
        </w:tc>
        <w:tc>
          <w:tcPr>
            <w:tcW w:w="1184" w:type="dxa"/>
          </w:tcPr>
          <w:p w14:paraId="3D2E7C59" w14:textId="77777777" w:rsidR="0062604F" w:rsidRPr="00B26187" w:rsidRDefault="0062604F" w:rsidP="0062604F">
            <w:pPr>
              <w:tabs>
                <w:tab w:val="clear" w:pos="567"/>
              </w:tabs>
              <w:snapToGrid/>
              <w:rPr>
                <w:rFonts w:cs="Arial"/>
                <w:sz w:val="16"/>
                <w:szCs w:val="16"/>
                <w:lang w:bidi="en-US"/>
              </w:rPr>
            </w:pPr>
          </w:p>
        </w:tc>
      </w:tr>
      <w:tr w:rsidR="0062604F" w:rsidRPr="00B26187" w14:paraId="34892F0A"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6"/>
        </w:trPr>
        <w:tc>
          <w:tcPr>
            <w:tcW w:w="1355" w:type="dxa"/>
          </w:tcPr>
          <w:p w14:paraId="346C250C"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216RLA2002</w:t>
            </w:r>
          </w:p>
        </w:tc>
        <w:tc>
          <w:tcPr>
            <w:tcW w:w="855" w:type="dxa"/>
          </w:tcPr>
          <w:p w14:paraId="33D60E6F"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UNOPS</w:t>
            </w:r>
          </w:p>
        </w:tc>
        <w:tc>
          <w:tcPr>
            <w:tcW w:w="4005" w:type="dxa"/>
          </w:tcPr>
          <w:p w14:paraId="35F48055"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CLME</w:t>
            </w:r>
          </w:p>
        </w:tc>
        <w:tc>
          <w:tcPr>
            <w:tcW w:w="1022" w:type="dxa"/>
          </w:tcPr>
          <w:p w14:paraId="7FEC05B5" w14:textId="77777777" w:rsidR="0062604F" w:rsidRPr="00B26187" w:rsidRDefault="0062604F" w:rsidP="00905373">
            <w:pPr>
              <w:tabs>
                <w:tab w:val="clear" w:pos="567"/>
              </w:tabs>
              <w:snapToGrid/>
              <w:jc w:val="right"/>
              <w:rPr>
                <w:rFonts w:cs="Arial"/>
                <w:sz w:val="16"/>
                <w:szCs w:val="16"/>
                <w:lang w:bidi="en-US"/>
              </w:rPr>
            </w:pPr>
          </w:p>
        </w:tc>
        <w:tc>
          <w:tcPr>
            <w:tcW w:w="1190" w:type="dxa"/>
          </w:tcPr>
          <w:p w14:paraId="1CA3DFE0"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29 203,92</w:t>
            </w:r>
          </w:p>
        </w:tc>
        <w:tc>
          <w:tcPr>
            <w:tcW w:w="1184" w:type="dxa"/>
          </w:tcPr>
          <w:p w14:paraId="55D0563C"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29 203,92</w:t>
            </w:r>
          </w:p>
        </w:tc>
      </w:tr>
      <w:tr w:rsidR="0062604F" w:rsidRPr="00B26187" w14:paraId="491E3DB5"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6"/>
        </w:trPr>
        <w:tc>
          <w:tcPr>
            <w:tcW w:w="1355" w:type="dxa"/>
          </w:tcPr>
          <w:p w14:paraId="0DDE540C"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503GLO2006</w:t>
            </w:r>
          </w:p>
        </w:tc>
        <w:tc>
          <w:tcPr>
            <w:tcW w:w="855" w:type="dxa"/>
          </w:tcPr>
          <w:p w14:paraId="254B19CB"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Suecia</w:t>
            </w:r>
          </w:p>
        </w:tc>
        <w:tc>
          <w:tcPr>
            <w:tcW w:w="4005" w:type="dxa"/>
          </w:tcPr>
          <w:p w14:paraId="4D293485"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Cultura oceánica para todos</w:t>
            </w:r>
          </w:p>
        </w:tc>
        <w:tc>
          <w:tcPr>
            <w:tcW w:w="1022" w:type="dxa"/>
          </w:tcPr>
          <w:p w14:paraId="40D0BFDD"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-1 983,55</w:t>
            </w:r>
          </w:p>
        </w:tc>
        <w:tc>
          <w:tcPr>
            <w:tcW w:w="1190" w:type="dxa"/>
          </w:tcPr>
          <w:p w14:paraId="235D4A31" w14:textId="77777777" w:rsidR="0062604F" w:rsidRPr="00B26187" w:rsidRDefault="0062604F" w:rsidP="00905373">
            <w:pPr>
              <w:tabs>
                <w:tab w:val="clear" w:pos="567"/>
              </w:tabs>
              <w:snapToGrid/>
              <w:jc w:val="right"/>
              <w:rPr>
                <w:rFonts w:cs="Arial"/>
                <w:sz w:val="16"/>
                <w:szCs w:val="16"/>
                <w:lang w:bidi="en-US"/>
              </w:rPr>
            </w:pPr>
          </w:p>
        </w:tc>
        <w:tc>
          <w:tcPr>
            <w:tcW w:w="1184" w:type="dxa"/>
          </w:tcPr>
          <w:p w14:paraId="4CF40986"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-1 983,55</w:t>
            </w:r>
          </w:p>
        </w:tc>
      </w:tr>
      <w:tr w:rsidR="0062604F" w:rsidRPr="00B26187" w14:paraId="1B244FF0"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28323567"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503GLO2007</w:t>
            </w:r>
          </w:p>
        </w:tc>
        <w:tc>
          <w:tcPr>
            <w:tcW w:w="855" w:type="dxa"/>
          </w:tcPr>
          <w:p w14:paraId="2937726E"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Suecia</w:t>
            </w:r>
          </w:p>
        </w:tc>
        <w:tc>
          <w:tcPr>
            <w:tcW w:w="4005" w:type="dxa"/>
          </w:tcPr>
          <w:p w14:paraId="4F2DC0C6"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Cultura oceánica para todos</w:t>
            </w:r>
          </w:p>
        </w:tc>
        <w:tc>
          <w:tcPr>
            <w:tcW w:w="1022" w:type="dxa"/>
          </w:tcPr>
          <w:p w14:paraId="29494B77"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511 825,60</w:t>
            </w:r>
          </w:p>
        </w:tc>
        <w:tc>
          <w:tcPr>
            <w:tcW w:w="1190" w:type="dxa"/>
          </w:tcPr>
          <w:p w14:paraId="7BE0DE68"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-413,09</w:t>
            </w:r>
          </w:p>
        </w:tc>
        <w:tc>
          <w:tcPr>
            <w:tcW w:w="1184" w:type="dxa"/>
          </w:tcPr>
          <w:p w14:paraId="7CC1353D"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511 412,51</w:t>
            </w:r>
          </w:p>
        </w:tc>
      </w:tr>
      <w:tr w:rsidR="0062604F" w:rsidRPr="00B26187" w14:paraId="5ED294F6"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6"/>
        </w:trPr>
        <w:tc>
          <w:tcPr>
            <w:tcW w:w="1355" w:type="dxa"/>
          </w:tcPr>
          <w:p w14:paraId="5B1B5785"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513GLO2033</w:t>
            </w:r>
          </w:p>
        </w:tc>
        <w:tc>
          <w:tcPr>
            <w:tcW w:w="855" w:type="dxa"/>
          </w:tcPr>
          <w:p w14:paraId="42F95F09"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Flandes</w:t>
            </w:r>
          </w:p>
        </w:tc>
        <w:tc>
          <w:tcPr>
            <w:tcW w:w="4005" w:type="dxa"/>
          </w:tcPr>
          <w:p w14:paraId="73BFAE50"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Ocean Teacher Global Academy</w:t>
            </w:r>
          </w:p>
        </w:tc>
        <w:tc>
          <w:tcPr>
            <w:tcW w:w="1022" w:type="dxa"/>
          </w:tcPr>
          <w:p w14:paraId="1B8F2F4C"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730 517,64</w:t>
            </w:r>
          </w:p>
        </w:tc>
        <w:tc>
          <w:tcPr>
            <w:tcW w:w="1190" w:type="dxa"/>
          </w:tcPr>
          <w:p w14:paraId="5F163061"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435 527,16</w:t>
            </w:r>
          </w:p>
        </w:tc>
        <w:tc>
          <w:tcPr>
            <w:tcW w:w="1184" w:type="dxa"/>
          </w:tcPr>
          <w:p w14:paraId="714AD4CC"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1 166 044,80</w:t>
            </w:r>
          </w:p>
        </w:tc>
      </w:tr>
      <w:tr w:rsidR="0062604F" w:rsidRPr="00B26187" w14:paraId="4993C982"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4FA98F23"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513RLA2018</w:t>
            </w:r>
          </w:p>
        </w:tc>
        <w:tc>
          <w:tcPr>
            <w:tcW w:w="855" w:type="dxa"/>
          </w:tcPr>
          <w:p w14:paraId="36E50F87"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Flandes</w:t>
            </w:r>
          </w:p>
        </w:tc>
        <w:tc>
          <w:tcPr>
            <w:tcW w:w="4005" w:type="dxa"/>
          </w:tcPr>
          <w:p w14:paraId="0C917168" w14:textId="77777777" w:rsidR="0062604F" w:rsidRPr="00B26187" w:rsidRDefault="0062604F" w:rsidP="0062604F">
            <w:pPr>
              <w:tabs>
                <w:tab w:val="clear" w:pos="567"/>
              </w:tabs>
              <w:snapToGrid/>
              <w:rPr>
                <w:rFonts w:cs="Arial"/>
                <w:sz w:val="16"/>
                <w:szCs w:val="16"/>
                <w:lang w:val="es-ES"/>
              </w:rPr>
            </w:pPr>
            <w:r w:rsidRPr="00B26187">
              <w:rPr>
                <w:rFonts w:cs="Arial"/>
                <w:sz w:val="16"/>
                <w:szCs w:val="16"/>
                <w:lang w:val="es-ES"/>
              </w:rPr>
              <w:t>Segunda fase del proyecto Atlas Marino del Caribe</w:t>
            </w:r>
          </w:p>
        </w:tc>
        <w:tc>
          <w:tcPr>
            <w:tcW w:w="1022" w:type="dxa"/>
          </w:tcPr>
          <w:p w14:paraId="42B86192"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202 019,45</w:t>
            </w:r>
          </w:p>
        </w:tc>
        <w:tc>
          <w:tcPr>
            <w:tcW w:w="1190" w:type="dxa"/>
          </w:tcPr>
          <w:p w14:paraId="3684001F"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118 994,54</w:t>
            </w:r>
          </w:p>
        </w:tc>
        <w:tc>
          <w:tcPr>
            <w:tcW w:w="1184" w:type="dxa"/>
          </w:tcPr>
          <w:p w14:paraId="01057630"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321 013,99</w:t>
            </w:r>
          </w:p>
        </w:tc>
      </w:tr>
      <w:tr w:rsidR="0062604F" w:rsidRPr="00B26187" w14:paraId="7DB6CE84"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45A6514D"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513RLA2021</w:t>
            </w:r>
          </w:p>
        </w:tc>
        <w:tc>
          <w:tcPr>
            <w:tcW w:w="855" w:type="dxa"/>
          </w:tcPr>
          <w:p w14:paraId="1889CA72"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Flandes</w:t>
            </w:r>
          </w:p>
        </w:tc>
        <w:tc>
          <w:tcPr>
            <w:tcW w:w="4005" w:type="dxa"/>
          </w:tcPr>
          <w:p w14:paraId="79283839" w14:textId="77777777" w:rsidR="0062604F" w:rsidRPr="00B26187" w:rsidRDefault="0062604F" w:rsidP="0062604F">
            <w:pPr>
              <w:tabs>
                <w:tab w:val="clear" w:pos="567"/>
              </w:tabs>
              <w:snapToGrid/>
              <w:rPr>
                <w:rFonts w:cs="Arial"/>
                <w:sz w:val="16"/>
                <w:szCs w:val="16"/>
                <w:lang w:val="es-ES"/>
              </w:rPr>
            </w:pPr>
            <w:r w:rsidRPr="00B26187">
              <w:rPr>
                <w:rFonts w:cs="Arial"/>
                <w:sz w:val="16"/>
                <w:szCs w:val="16"/>
                <w:lang w:val="es-ES"/>
              </w:rPr>
              <w:t>SPINCAM 3 (fase I) - Aplicación integrada</w:t>
            </w:r>
          </w:p>
        </w:tc>
        <w:tc>
          <w:tcPr>
            <w:tcW w:w="1022" w:type="dxa"/>
          </w:tcPr>
          <w:p w14:paraId="1701E77C"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194 107,25</w:t>
            </w:r>
          </w:p>
        </w:tc>
        <w:tc>
          <w:tcPr>
            <w:tcW w:w="1190" w:type="dxa"/>
          </w:tcPr>
          <w:p w14:paraId="3F1A2E6E"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88 059,48</w:t>
            </w:r>
          </w:p>
        </w:tc>
        <w:tc>
          <w:tcPr>
            <w:tcW w:w="1184" w:type="dxa"/>
          </w:tcPr>
          <w:p w14:paraId="6A73F625"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282 166,73</w:t>
            </w:r>
          </w:p>
        </w:tc>
      </w:tr>
      <w:tr w:rsidR="0062604F" w:rsidRPr="00B26187" w14:paraId="3760BCC7"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6"/>
        </w:trPr>
        <w:tc>
          <w:tcPr>
            <w:tcW w:w="1355" w:type="dxa"/>
          </w:tcPr>
          <w:p w14:paraId="691D9F6D"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526GLO2008</w:t>
            </w:r>
          </w:p>
        </w:tc>
        <w:tc>
          <w:tcPr>
            <w:tcW w:w="855" w:type="dxa"/>
          </w:tcPr>
          <w:p w14:paraId="307A1401"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República de Corea</w:t>
            </w:r>
          </w:p>
        </w:tc>
        <w:tc>
          <w:tcPr>
            <w:tcW w:w="4005" w:type="dxa"/>
          </w:tcPr>
          <w:p w14:paraId="565E4A6C" w14:textId="77777777" w:rsidR="0062604F" w:rsidRPr="00B26187" w:rsidRDefault="0062604F" w:rsidP="0062604F">
            <w:pPr>
              <w:tabs>
                <w:tab w:val="clear" w:pos="567"/>
              </w:tabs>
              <w:snapToGrid/>
              <w:rPr>
                <w:rFonts w:cs="Arial"/>
                <w:sz w:val="16"/>
                <w:szCs w:val="16"/>
                <w:lang w:val="es-ES"/>
              </w:rPr>
            </w:pPr>
            <w:r w:rsidRPr="00B26187">
              <w:rPr>
                <w:rFonts w:cs="Arial"/>
                <w:sz w:val="16"/>
                <w:szCs w:val="16"/>
                <w:lang w:val="es-ES"/>
              </w:rPr>
              <w:t>Portal del Informe Mundial sobre las Ciencias Oceánicas</w:t>
            </w:r>
          </w:p>
        </w:tc>
        <w:tc>
          <w:tcPr>
            <w:tcW w:w="1022" w:type="dxa"/>
          </w:tcPr>
          <w:p w14:paraId="7A59E5D3"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81 310,83</w:t>
            </w:r>
          </w:p>
        </w:tc>
        <w:tc>
          <w:tcPr>
            <w:tcW w:w="1190" w:type="dxa"/>
          </w:tcPr>
          <w:p w14:paraId="65D2D2A0"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11 791,89</w:t>
            </w:r>
          </w:p>
        </w:tc>
        <w:tc>
          <w:tcPr>
            <w:tcW w:w="1184" w:type="dxa"/>
          </w:tcPr>
          <w:p w14:paraId="63E73172"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93 102,72</w:t>
            </w:r>
          </w:p>
        </w:tc>
      </w:tr>
      <w:tr w:rsidR="0062604F" w:rsidRPr="00B26187" w14:paraId="5931B867"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1536FA62"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526RAS2013</w:t>
            </w:r>
          </w:p>
        </w:tc>
        <w:tc>
          <w:tcPr>
            <w:tcW w:w="855" w:type="dxa"/>
          </w:tcPr>
          <w:p w14:paraId="79303E24"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República de Corea</w:t>
            </w:r>
          </w:p>
        </w:tc>
        <w:tc>
          <w:tcPr>
            <w:tcW w:w="4005" w:type="dxa"/>
          </w:tcPr>
          <w:p w14:paraId="4ACCE24A" w14:textId="77777777" w:rsidR="0062604F" w:rsidRPr="00B26187" w:rsidRDefault="0062604F" w:rsidP="0062604F">
            <w:pPr>
              <w:tabs>
                <w:tab w:val="clear" w:pos="567"/>
              </w:tabs>
              <w:snapToGrid/>
              <w:rPr>
                <w:rFonts w:cs="Arial"/>
                <w:sz w:val="16"/>
                <w:szCs w:val="16"/>
                <w:lang w:val="es-ES"/>
              </w:rPr>
            </w:pPr>
            <w:r w:rsidRPr="00B26187">
              <w:rPr>
                <w:rFonts w:cs="Arial"/>
                <w:sz w:val="16"/>
                <w:szCs w:val="16"/>
                <w:lang w:val="es-ES"/>
              </w:rPr>
              <w:t>Fortalecimiento de capacidades para la identificación de especies en el Pacífico Occidental</w:t>
            </w:r>
          </w:p>
        </w:tc>
        <w:tc>
          <w:tcPr>
            <w:tcW w:w="1022" w:type="dxa"/>
          </w:tcPr>
          <w:p w14:paraId="31120A6C"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-1 460,73</w:t>
            </w:r>
          </w:p>
        </w:tc>
        <w:tc>
          <w:tcPr>
            <w:tcW w:w="1190" w:type="dxa"/>
          </w:tcPr>
          <w:p w14:paraId="1C26AD66" w14:textId="77777777" w:rsidR="0062604F" w:rsidRPr="00B26187" w:rsidRDefault="0062604F" w:rsidP="00905373">
            <w:pPr>
              <w:tabs>
                <w:tab w:val="clear" w:pos="567"/>
              </w:tabs>
              <w:snapToGrid/>
              <w:jc w:val="right"/>
              <w:rPr>
                <w:rFonts w:cs="Arial"/>
                <w:sz w:val="16"/>
                <w:szCs w:val="16"/>
                <w:lang w:bidi="en-US"/>
              </w:rPr>
            </w:pPr>
          </w:p>
        </w:tc>
        <w:tc>
          <w:tcPr>
            <w:tcW w:w="1184" w:type="dxa"/>
          </w:tcPr>
          <w:p w14:paraId="12D6E591"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-1 460,73</w:t>
            </w:r>
          </w:p>
        </w:tc>
      </w:tr>
      <w:tr w:rsidR="0062604F" w:rsidRPr="00B26187" w14:paraId="1D41E7B1"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637C2141"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555RAS2017</w:t>
            </w:r>
          </w:p>
        </w:tc>
        <w:tc>
          <w:tcPr>
            <w:tcW w:w="855" w:type="dxa"/>
          </w:tcPr>
          <w:p w14:paraId="2C14B2A6"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Japón</w:t>
            </w:r>
          </w:p>
        </w:tc>
        <w:tc>
          <w:tcPr>
            <w:tcW w:w="4005" w:type="dxa"/>
          </w:tcPr>
          <w:p w14:paraId="311663B2" w14:textId="77777777" w:rsidR="0062604F" w:rsidRPr="00B26187" w:rsidRDefault="0062604F" w:rsidP="0062604F">
            <w:pPr>
              <w:tabs>
                <w:tab w:val="clear" w:pos="567"/>
              </w:tabs>
              <w:snapToGrid/>
              <w:rPr>
                <w:rFonts w:cs="Arial"/>
                <w:sz w:val="16"/>
                <w:szCs w:val="16"/>
                <w:lang w:val="es-ES"/>
              </w:rPr>
            </w:pPr>
            <w:r w:rsidRPr="00B26187">
              <w:rPr>
                <w:rFonts w:cs="Arial"/>
                <w:sz w:val="16"/>
                <w:szCs w:val="16"/>
                <w:lang w:val="es-ES"/>
              </w:rPr>
              <w:t>Desarrollo de capacidades en materia de diversidad marina y seguridad alimentaria</w:t>
            </w:r>
          </w:p>
        </w:tc>
        <w:tc>
          <w:tcPr>
            <w:tcW w:w="1022" w:type="dxa"/>
          </w:tcPr>
          <w:p w14:paraId="42FB71E4"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93 817,49</w:t>
            </w:r>
          </w:p>
        </w:tc>
        <w:tc>
          <w:tcPr>
            <w:tcW w:w="1190" w:type="dxa"/>
          </w:tcPr>
          <w:p w14:paraId="434D0395"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40 379,98</w:t>
            </w:r>
          </w:p>
        </w:tc>
        <w:tc>
          <w:tcPr>
            <w:tcW w:w="1184" w:type="dxa"/>
          </w:tcPr>
          <w:p w14:paraId="7C8F371A"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134 197,47</w:t>
            </w:r>
          </w:p>
        </w:tc>
      </w:tr>
      <w:tr w:rsidR="0062604F" w:rsidRPr="00B26187" w14:paraId="6510C799"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046245E6"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555RAS2024</w:t>
            </w:r>
          </w:p>
        </w:tc>
        <w:tc>
          <w:tcPr>
            <w:tcW w:w="855" w:type="dxa"/>
          </w:tcPr>
          <w:p w14:paraId="49203ECD"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Japón</w:t>
            </w:r>
          </w:p>
        </w:tc>
        <w:tc>
          <w:tcPr>
            <w:tcW w:w="4005" w:type="dxa"/>
          </w:tcPr>
          <w:p w14:paraId="75162BCA" w14:textId="77777777" w:rsidR="0062604F" w:rsidRPr="00B26187" w:rsidRDefault="0062604F" w:rsidP="0062604F">
            <w:pPr>
              <w:tabs>
                <w:tab w:val="clear" w:pos="567"/>
              </w:tabs>
              <w:snapToGrid/>
              <w:rPr>
                <w:rFonts w:cs="Arial"/>
                <w:sz w:val="16"/>
                <w:szCs w:val="16"/>
                <w:lang w:bidi="en-US"/>
              </w:rPr>
            </w:pPr>
            <w:r w:rsidRPr="00B26187">
              <w:rPr>
                <w:rFonts w:cs="Arial"/>
                <w:sz w:val="16"/>
                <w:szCs w:val="16"/>
                <w:lang w:val="es-ES"/>
              </w:rPr>
              <w:t>Transferencia de tecnología marina</w:t>
            </w:r>
          </w:p>
        </w:tc>
        <w:tc>
          <w:tcPr>
            <w:tcW w:w="1022" w:type="dxa"/>
          </w:tcPr>
          <w:p w14:paraId="6E9AE51B" w14:textId="77777777" w:rsidR="0062604F" w:rsidRPr="00B26187" w:rsidRDefault="0062604F" w:rsidP="00905373">
            <w:pPr>
              <w:tabs>
                <w:tab w:val="clear" w:pos="567"/>
              </w:tabs>
              <w:snapToGrid/>
              <w:jc w:val="right"/>
              <w:rPr>
                <w:rFonts w:cs="Arial"/>
                <w:sz w:val="16"/>
                <w:szCs w:val="16"/>
                <w:lang w:bidi="en-US"/>
              </w:rPr>
            </w:pPr>
          </w:p>
        </w:tc>
        <w:tc>
          <w:tcPr>
            <w:tcW w:w="1190" w:type="dxa"/>
          </w:tcPr>
          <w:p w14:paraId="47543F69"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14 399,71</w:t>
            </w:r>
          </w:p>
        </w:tc>
        <w:tc>
          <w:tcPr>
            <w:tcW w:w="1184" w:type="dxa"/>
          </w:tcPr>
          <w:p w14:paraId="061169B4" w14:textId="77777777" w:rsidR="0062604F" w:rsidRPr="00B26187" w:rsidRDefault="0062604F" w:rsidP="00905373">
            <w:pPr>
              <w:tabs>
                <w:tab w:val="clear" w:pos="567"/>
              </w:tabs>
              <w:snapToGrid/>
              <w:jc w:val="right"/>
              <w:rPr>
                <w:rFonts w:cs="Arial"/>
                <w:sz w:val="16"/>
                <w:szCs w:val="16"/>
                <w:lang w:bidi="en-US"/>
              </w:rPr>
            </w:pPr>
            <w:r w:rsidRPr="00B26187">
              <w:rPr>
                <w:rFonts w:cs="Arial"/>
                <w:sz w:val="16"/>
                <w:szCs w:val="16"/>
                <w:lang w:val="es-ES"/>
              </w:rPr>
              <w:t>14 399,71</w:t>
            </w:r>
          </w:p>
        </w:tc>
      </w:tr>
      <w:tr w:rsidR="0062604F" w:rsidRPr="00B26187" w14:paraId="65225895"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4FC6350A" w14:textId="77777777" w:rsidR="0062604F" w:rsidRPr="00B26187" w:rsidRDefault="0062604F" w:rsidP="0062604F">
            <w:pPr>
              <w:tabs>
                <w:tab w:val="clear" w:pos="567"/>
              </w:tabs>
              <w:snapToGrid/>
              <w:rPr>
                <w:rFonts w:cs="Arial"/>
                <w:b/>
                <w:i/>
                <w:sz w:val="16"/>
                <w:szCs w:val="16"/>
                <w:lang w:bidi="en-US"/>
              </w:rPr>
            </w:pPr>
            <w:r w:rsidRPr="00B26187">
              <w:rPr>
                <w:rFonts w:cs="Arial"/>
                <w:b/>
                <w:bCs/>
                <w:i/>
                <w:iCs/>
                <w:sz w:val="16"/>
                <w:szCs w:val="16"/>
                <w:lang w:val="es-ES"/>
              </w:rPr>
              <w:t>Subtotal</w:t>
            </w:r>
          </w:p>
        </w:tc>
        <w:tc>
          <w:tcPr>
            <w:tcW w:w="855" w:type="dxa"/>
          </w:tcPr>
          <w:p w14:paraId="01ED8F29" w14:textId="77777777" w:rsidR="0062604F" w:rsidRPr="00B26187" w:rsidRDefault="0062604F" w:rsidP="0062604F">
            <w:pPr>
              <w:tabs>
                <w:tab w:val="clear" w:pos="567"/>
              </w:tabs>
              <w:snapToGrid/>
              <w:rPr>
                <w:rFonts w:cs="Arial"/>
                <w:sz w:val="16"/>
                <w:szCs w:val="16"/>
                <w:lang w:bidi="en-US"/>
              </w:rPr>
            </w:pPr>
          </w:p>
        </w:tc>
        <w:tc>
          <w:tcPr>
            <w:tcW w:w="4005" w:type="dxa"/>
          </w:tcPr>
          <w:p w14:paraId="1199D929" w14:textId="77777777" w:rsidR="0062604F" w:rsidRPr="00B26187" w:rsidRDefault="0062604F" w:rsidP="0062604F">
            <w:pPr>
              <w:tabs>
                <w:tab w:val="clear" w:pos="567"/>
              </w:tabs>
              <w:snapToGrid/>
              <w:rPr>
                <w:rFonts w:cs="Arial"/>
                <w:sz w:val="16"/>
                <w:szCs w:val="16"/>
                <w:lang w:bidi="en-US"/>
              </w:rPr>
            </w:pPr>
          </w:p>
        </w:tc>
        <w:tc>
          <w:tcPr>
            <w:tcW w:w="1022" w:type="dxa"/>
          </w:tcPr>
          <w:p w14:paraId="562CB564" w14:textId="77777777" w:rsidR="0062604F" w:rsidRPr="00B26187" w:rsidRDefault="0062604F" w:rsidP="00905373">
            <w:pPr>
              <w:tabs>
                <w:tab w:val="clear" w:pos="567"/>
              </w:tabs>
              <w:snapToGrid/>
              <w:jc w:val="right"/>
              <w:rPr>
                <w:rFonts w:cs="Arial"/>
                <w:b/>
                <w:i/>
                <w:sz w:val="16"/>
                <w:szCs w:val="16"/>
                <w:lang w:bidi="en-US"/>
              </w:rPr>
            </w:pPr>
            <w:r w:rsidRPr="00B26187">
              <w:rPr>
                <w:rFonts w:cs="Arial"/>
                <w:b/>
                <w:bCs/>
                <w:i/>
                <w:iCs/>
                <w:sz w:val="16"/>
                <w:szCs w:val="16"/>
                <w:lang w:val="es-ES"/>
              </w:rPr>
              <w:t>1 810 153,98</w:t>
            </w:r>
          </w:p>
        </w:tc>
        <w:tc>
          <w:tcPr>
            <w:tcW w:w="1190" w:type="dxa"/>
          </w:tcPr>
          <w:p w14:paraId="0C37905A" w14:textId="77777777" w:rsidR="0062604F" w:rsidRPr="00B26187" w:rsidRDefault="0062604F" w:rsidP="00905373">
            <w:pPr>
              <w:tabs>
                <w:tab w:val="clear" w:pos="567"/>
              </w:tabs>
              <w:snapToGrid/>
              <w:jc w:val="right"/>
              <w:rPr>
                <w:rFonts w:cs="Arial"/>
                <w:b/>
                <w:i/>
                <w:sz w:val="16"/>
                <w:szCs w:val="16"/>
                <w:lang w:bidi="en-US"/>
              </w:rPr>
            </w:pPr>
            <w:r w:rsidRPr="00B26187">
              <w:rPr>
                <w:rFonts w:cs="Arial"/>
                <w:b/>
                <w:bCs/>
                <w:i/>
                <w:iCs/>
                <w:sz w:val="16"/>
                <w:szCs w:val="16"/>
                <w:lang w:val="es-ES"/>
              </w:rPr>
              <w:t>737 943,59</w:t>
            </w:r>
          </w:p>
        </w:tc>
        <w:tc>
          <w:tcPr>
            <w:tcW w:w="1184" w:type="dxa"/>
          </w:tcPr>
          <w:p w14:paraId="4AA98A10" w14:textId="77777777" w:rsidR="0062604F" w:rsidRPr="00B26187" w:rsidRDefault="0062604F" w:rsidP="00905373">
            <w:pPr>
              <w:tabs>
                <w:tab w:val="clear" w:pos="567"/>
              </w:tabs>
              <w:snapToGrid/>
              <w:jc w:val="right"/>
              <w:rPr>
                <w:rFonts w:cs="Arial"/>
                <w:b/>
                <w:i/>
                <w:sz w:val="16"/>
                <w:szCs w:val="16"/>
                <w:lang w:bidi="en-US"/>
              </w:rPr>
            </w:pPr>
            <w:r w:rsidRPr="00B26187">
              <w:rPr>
                <w:rFonts w:cs="Arial"/>
                <w:b/>
                <w:bCs/>
                <w:i/>
                <w:iCs/>
                <w:sz w:val="16"/>
                <w:szCs w:val="16"/>
                <w:lang w:val="es-ES"/>
              </w:rPr>
              <w:t>2 548 097,57</w:t>
            </w:r>
          </w:p>
        </w:tc>
      </w:tr>
      <w:tr w:rsidR="0062604F" w:rsidRPr="00B26187" w14:paraId="3688D131" w14:textId="77777777" w:rsidTr="002B67D8">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195"/>
        </w:trPr>
        <w:tc>
          <w:tcPr>
            <w:tcW w:w="1355" w:type="dxa"/>
          </w:tcPr>
          <w:p w14:paraId="71AD44FC" w14:textId="77777777" w:rsidR="0062604F" w:rsidRPr="00B26187" w:rsidRDefault="0062604F" w:rsidP="0062604F">
            <w:pPr>
              <w:tabs>
                <w:tab w:val="clear" w:pos="567"/>
              </w:tabs>
              <w:snapToGrid/>
              <w:rPr>
                <w:rFonts w:cs="Arial"/>
                <w:b/>
                <w:sz w:val="16"/>
                <w:szCs w:val="16"/>
                <w:lang w:bidi="en-US"/>
              </w:rPr>
            </w:pPr>
            <w:r w:rsidRPr="00B26187">
              <w:rPr>
                <w:rFonts w:cs="Arial"/>
                <w:b/>
                <w:bCs/>
                <w:sz w:val="16"/>
                <w:szCs w:val="16"/>
                <w:lang w:val="es-ES"/>
              </w:rPr>
              <w:t>TOTAL</w:t>
            </w:r>
          </w:p>
        </w:tc>
        <w:tc>
          <w:tcPr>
            <w:tcW w:w="855" w:type="dxa"/>
          </w:tcPr>
          <w:p w14:paraId="1F3C773A" w14:textId="77777777" w:rsidR="0062604F" w:rsidRPr="00B26187" w:rsidRDefault="0062604F" w:rsidP="0062604F">
            <w:pPr>
              <w:tabs>
                <w:tab w:val="clear" w:pos="567"/>
              </w:tabs>
              <w:snapToGrid/>
              <w:rPr>
                <w:rFonts w:cs="Arial"/>
                <w:sz w:val="16"/>
                <w:szCs w:val="16"/>
                <w:lang w:bidi="en-US"/>
              </w:rPr>
            </w:pPr>
          </w:p>
        </w:tc>
        <w:tc>
          <w:tcPr>
            <w:tcW w:w="4005" w:type="dxa"/>
          </w:tcPr>
          <w:p w14:paraId="6DB6B353" w14:textId="77777777" w:rsidR="0062604F" w:rsidRPr="00B26187" w:rsidRDefault="0062604F" w:rsidP="0062604F">
            <w:pPr>
              <w:tabs>
                <w:tab w:val="clear" w:pos="567"/>
              </w:tabs>
              <w:snapToGrid/>
              <w:rPr>
                <w:rFonts w:cs="Arial"/>
                <w:sz w:val="16"/>
                <w:szCs w:val="16"/>
                <w:lang w:bidi="en-US"/>
              </w:rPr>
            </w:pPr>
          </w:p>
        </w:tc>
        <w:tc>
          <w:tcPr>
            <w:tcW w:w="1022" w:type="dxa"/>
          </w:tcPr>
          <w:p w14:paraId="150A6D64" w14:textId="77777777" w:rsidR="0062604F" w:rsidRPr="00B26187" w:rsidRDefault="0062604F" w:rsidP="00905373">
            <w:pPr>
              <w:tabs>
                <w:tab w:val="clear" w:pos="567"/>
              </w:tabs>
              <w:snapToGrid/>
              <w:jc w:val="right"/>
              <w:rPr>
                <w:rFonts w:cs="Arial"/>
                <w:b/>
                <w:sz w:val="16"/>
                <w:szCs w:val="16"/>
                <w:lang w:bidi="en-US"/>
              </w:rPr>
            </w:pPr>
            <w:r w:rsidRPr="00B26187">
              <w:rPr>
                <w:rFonts w:cs="Arial"/>
                <w:b/>
                <w:bCs/>
                <w:sz w:val="16"/>
                <w:szCs w:val="16"/>
                <w:lang w:val="es-ES"/>
              </w:rPr>
              <w:t>5 229 098,56</w:t>
            </w:r>
          </w:p>
        </w:tc>
        <w:tc>
          <w:tcPr>
            <w:tcW w:w="1190" w:type="dxa"/>
          </w:tcPr>
          <w:p w14:paraId="4C136115" w14:textId="77777777" w:rsidR="0062604F" w:rsidRPr="00B26187" w:rsidRDefault="0062604F" w:rsidP="00905373">
            <w:pPr>
              <w:tabs>
                <w:tab w:val="clear" w:pos="567"/>
              </w:tabs>
              <w:snapToGrid/>
              <w:jc w:val="right"/>
              <w:rPr>
                <w:rFonts w:cs="Arial"/>
                <w:b/>
                <w:sz w:val="16"/>
                <w:szCs w:val="16"/>
                <w:lang w:bidi="en-US"/>
              </w:rPr>
            </w:pPr>
            <w:r w:rsidRPr="00B26187">
              <w:rPr>
                <w:rFonts w:cs="Arial"/>
                <w:b/>
                <w:bCs/>
                <w:sz w:val="16"/>
                <w:szCs w:val="16"/>
                <w:lang w:val="es-ES"/>
              </w:rPr>
              <w:t>4 937 699,85</w:t>
            </w:r>
          </w:p>
        </w:tc>
        <w:tc>
          <w:tcPr>
            <w:tcW w:w="1184" w:type="dxa"/>
          </w:tcPr>
          <w:p w14:paraId="1E802E9C" w14:textId="77777777" w:rsidR="0062604F" w:rsidRPr="00B26187" w:rsidRDefault="0062604F" w:rsidP="00905373">
            <w:pPr>
              <w:tabs>
                <w:tab w:val="clear" w:pos="567"/>
              </w:tabs>
              <w:snapToGrid/>
              <w:jc w:val="right"/>
              <w:rPr>
                <w:rFonts w:cs="Arial"/>
                <w:b/>
                <w:sz w:val="16"/>
                <w:szCs w:val="16"/>
                <w:lang w:bidi="en-US"/>
              </w:rPr>
            </w:pPr>
            <w:r w:rsidRPr="00B26187">
              <w:rPr>
                <w:rFonts w:cs="Arial"/>
                <w:b/>
                <w:bCs/>
                <w:sz w:val="16"/>
                <w:szCs w:val="16"/>
                <w:lang w:val="es-ES"/>
              </w:rPr>
              <w:t>10 166 798,41</w:t>
            </w:r>
          </w:p>
        </w:tc>
      </w:tr>
    </w:tbl>
    <w:p w14:paraId="39CE1952" w14:textId="77777777" w:rsidR="00140FC5" w:rsidRPr="00337608" w:rsidRDefault="00140FC5">
      <w:pPr>
        <w:tabs>
          <w:tab w:val="clear" w:pos="567"/>
        </w:tabs>
        <w:snapToGrid/>
        <w:rPr>
          <w:rFonts w:cs="Arial"/>
          <w:sz w:val="20"/>
          <w:szCs w:val="20"/>
        </w:rPr>
      </w:pPr>
    </w:p>
    <w:p w14:paraId="32AE346F" w14:textId="77777777" w:rsidR="00D535C7" w:rsidRPr="00337608" w:rsidRDefault="00D535C7">
      <w:pPr>
        <w:tabs>
          <w:tab w:val="clear" w:pos="567"/>
        </w:tabs>
        <w:snapToGrid/>
        <w:rPr>
          <w:rFonts w:eastAsia="SimSun" w:cs="Arial"/>
          <w:b/>
          <w:bCs/>
          <w:caps/>
          <w:snapToGrid/>
          <w:color w:val="632423"/>
          <w:spacing w:val="20"/>
          <w:szCs w:val="22"/>
          <w:lang w:bidi="en-US"/>
        </w:rPr>
      </w:pPr>
      <w:r w:rsidRPr="00337608">
        <w:rPr>
          <w:rFonts w:eastAsia="SimSun" w:cs="Arial"/>
          <w:b/>
          <w:bCs/>
          <w:caps/>
          <w:snapToGrid/>
          <w:color w:val="632423"/>
          <w:spacing w:val="20"/>
          <w:szCs w:val="22"/>
          <w:lang w:bidi="en-US"/>
        </w:rPr>
        <w:br w:type="page"/>
      </w:r>
    </w:p>
    <w:p w14:paraId="601E5167" w14:textId="77777777" w:rsidR="000D56E6" w:rsidRPr="0080039D" w:rsidRDefault="00D574CD" w:rsidP="00CD688B">
      <w:pPr>
        <w:spacing w:before="240" w:after="240"/>
        <w:jc w:val="center"/>
        <w:rPr>
          <w:rFonts w:eastAsia="SimSun" w:cs="Arial"/>
          <w:b/>
          <w:bCs/>
          <w:caps/>
          <w:snapToGrid/>
          <w:color w:val="632423"/>
          <w:spacing w:val="20"/>
          <w:szCs w:val="22"/>
          <w:lang w:val="es-ES"/>
        </w:rPr>
      </w:pPr>
      <w:r>
        <w:rPr>
          <w:b/>
          <w:bCs/>
          <w:lang w:val="es-ES"/>
        </w:rPr>
        <w:lastRenderedPageBreak/>
        <w:t>MOVILIZACIÓN DE RECURSOS Y PRINCIPALES DONANTES EXTRAPRESUPUESTARIOS</w:t>
      </w:r>
    </w:p>
    <w:p w14:paraId="0625B669" w14:textId="77777777" w:rsidR="007A4960" w:rsidRPr="0080039D" w:rsidRDefault="00391826" w:rsidP="00E035C4">
      <w:pPr>
        <w:tabs>
          <w:tab w:val="clear" w:pos="567"/>
        </w:tabs>
        <w:snapToGrid/>
        <w:spacing w:before="120" w:after="240"/>
        <w:rPr>
          <w:rFonts w:eastAsia="Calibri" w:cs="Arial"/>
          <w:snapToGrid/>
          <w:szCs w:val="22"/>
          <w:lang w:val="es-ES"/>
        </w:rPr>
      </w:pPr>
      <w:bookmarkStart w:id="9" w:name="Cuadro11"/>
      <w:bookmarkStart w:id="10" w:name="table_10"/>
      <w:r>
        <w:rPr>
          <w:u w:val="single"/>
          <w:lang w:val="es-ES"/>
        </w:rPr>
        <w:t>Cuadro 11</w:t>
      </w:r>
      <w:bookmarkEnd w:id="9"/>
      <w:r>
        <w:rPr>
          <w:lang w:val="es-ES"/>
        </w:rPr>
        <w:t xml:space="preserve">. </w:t>
      </w:r>
      <w:bookmarkEnd w:id="10"/>
      <w:r>
        <w:rPr>
          <w:lang w:val="es-ES"/>
        </w:rPr>
        <w:t>Contribuciones voluntarias y déficit por func</w:t>
      </w:r>
      <w:r w:rsidR="00E0084E">
        <w:rPr>
          <w:lang w:val="es-ES"/>
        </w:rPr>
        <w:t>iones</w:t>
      </w:r>
      <w:r w:rsidR="005D064F">
        <w:rPr>
          <w:lang w:val="es-ES"/>
        </w:rPr>
        <w:t>, al 31 de diciembre de 2019</w:t>
      </w:r>
      <w:r>
        <w:rPr>
          <w:lang w:val="es-ES"/>
        </w:rPr>
        <w:t xml:space="preserve"> </w:t>
      </w:r>
    </w:p>
    <w:tbl>
      <w:tblPr>
        <w:tblW w:w="9100" w:type="dxa"/>
        <w:tblLayout w:type="fixed"/>
        <w:tblCellMar>
          <w:left w:w="70" w:type="dxa"/>
          <w:right w:w="70" w:type="dxa"/>
        </w:tblCellMar>
        <w:tblLook w:val="04A0" w:firstRow="1" w:lastRow="0" w:firstColumn="1" w:lastColumn="0" w:noHBand="0" w:noVBand="1"/>
      </w:tblPr>
      <w:tblGrid>
        <w:gridCol w:w="1007"/>
        <w:gridCol w:w="160"/>
        <w:gridCol w:w="1666"/>
        <w:gridCol w:w="1140"/>
        <w:gridCol w:w="1140"/>
        <w:gridCol w:w="160"/>
        <w:gridCol w:w="1164"/>
        <w:gridCol w:w="1243"/>
        <w:gridCol w:w="1420"/>
      </w:tblGrid>
      <w:tr w:rsidR="0077456F" w:rsidRPr="000E4C0D" w14:paraId="2B574547" w14:textId="77777777" w:rsidTr="0077456F">
        <w:trPr>
          <w:trHeight w:val="260"/>
        </w:trPr>
        <w:tc>
          <w:tcPr>
            <w:tcW w:w="10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D39363"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bCs/>
                <w:sz w:val="16"/>
                <w:szCs w:val="16"/>
                <w:lang w:val="es-ES"/>
              </w:rPr>
              <w:t>Funciones de la COI</w:t>
            </w:r>
          </w:p>
        </w:tc>
        <w:tc>
          <w:tcPr>
            <w:tcW w:w="100"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22CA347A"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lang w:eastAsia="fr-FR"/>
              </w:rPr>
            </w:pPr>
            <w:r w:rsidRPr="000E4C0D">
              <w:rPr>
                <w:rFonts w:ascii="Calibri" w:eastAsia="Times New Roman" w:hAnsi="Calibri" w:cs="Calibri"/>
                <w:b/>
                <w:bCs/>
                <w:snapToGrid/>
                <w:color w:val="000000"/>
                <w:sz w:val="16"/>
                <w:szCs w:val="16"/>
                <w:lang w:eastAsia="fr-FR"/>
              </w:rPr>
              <w:t> </w:t>
            </w:r>
          </w:p>
        </w:tc>
        <w:tc>
          <w:tcPr>
            <w:tcW w:w="4000"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424BFB5F"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bCs/>
                <w:sz w:val="16"/>
                <w:szCs w:val="16"/>
                <w:lang w:val="es-ES"/>
              </w:rPr>
              <w:t>39 C/5 (2018–2019)</w:t>
            </w:r>
          </w:p>
        </w:tc>
        <w:tc>
          <w:tcPr>
            <w:tcW w:w="100" w:type="dxa"/>
            <w:vMerge w:val="restart"/>
            <w:tcBorders>
              <w:top w:val="single" w:sz="4" w:space="0" w:color="auto"/>
              <w:left w:val="nil"/>
              <w:bottom w:val="single" w:sz="4" w:space="0" w:color="000000"/>
              <w:right w:val="nil"/>
            </w:tcBorders>
            <w:shd w:val="clear" w:color="auto" w:fill="auto"/>
            <w:noWrap/>
            <w:vAlign w:val="center"/>
            <w:hideMark/>
          </w:tcPr>
          <w:p w14:paraId="77F73730"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lang w:eastAsia="fr-FR"/>
              </w:rPr>
            </w:pPr>
            <w:r w:rsidRPr="000E4C0D">
              <w:rPr>
                <w:rFonts w:ascii="Calibri" w:eastAsia="Times New Roman" w:hAnsi="Calibri" w:cs="Calibri"/>
                <w:b/>
                <w:bCs/>
                <w:snapToGrid/>
                <w:color w:val="000000"/>
                <w:sz w:val="16"/>
                <w:szCs w:val="16"/>
                <w:lang w:eastAsia="fr-FR"/>
              </w:rPr>
              <w:t> </w:t>
            </w:r>
          </w:p>
        </w:tc>
        <w:tc>
          <w:tcPr>
            <w:tcW w:w="3880"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620D17CF"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bCs/>
                <w:sz w:val="16"/>
                <w:szCs w:val="16"/>
                <w:lang w:val="es-ES"/>
              </w:rPr>
              <w:t>Contribuciones voluntarias actualizadas comprometidas</w:t>
            </w:r>
          </w:p>
        </w:tc>
      </w:tr>
      <w:tr w:rsidR="0077456F" w:rsidRPr="000E4C0D" w14:paraId="06D9CDE2" w14:textId="77777777" w:rsidTr="0077456F">
        <w:trPr>
          <w:trHeight w:val="520"/>
        </w:trPr>
        <w:tc>
          <w:tcPr>
            <w:tcW w:w="1020" w:type="dxa"/>
            <w:vMerge/>
            <w:tcBorders>
              <w:top w:val="single" w:sz="4" w:space="0" w:color="auto"/>
              <w:left w:val="single" w:sz="4" w:space="0" w:color="auto"/>
              <w:bottom w:val="single" w:sz="4" w:space="0" w:color="000000"/>
              <w:right w:val="single" w:sz="4" w:space="0" w:color="auto"/>
            </w:tcBorders>
            <w:vAlign w:val="center"/>
            <w:hideMark/>
          </w:tcPr>
          <w:p w14:paraId="4E098FE8"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00" w:type="dxa"/>
            <w:vMerge/>
            <w:tcBorders>
              <w:top w:val="single" w:sz="4" w:space="0" w:color="auto"/>
              <w:left w:val="single" w:sz="4" w:space="0" w:color="auto"/>
              <w:bottom w:val="single" w:sz="4" w:space="0" w:color="000000"/>
              <w:right w:val="nil"/>
            </w:tcBorders>
            <w:vAlign w:val="center"/>
            <w:hideMark/>
          </w:tcPr>
          <w:p w14:paraId="5FE28C53"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vMerge w:val="restart"/>
            <w:tcBorders>
              <w:top w:val="nil"/>
              <w:left w:val="single" w:sz="4" w:space="0" w:color="auto"/>
              <w:bottom w:val="single" w:sz="4" w:space="0" w:color="000000"/>
              <w:right w:val="single" w:sz="4" w:space="0" w:color="auto"/>
            </w:tcBorders>
            <w:shd w:val="clear" w:color="auto" w:fill="auto"/>
            <w:vAlign w:val="center"/>
            <w:hideMark/>
          </w:tcPr>
          <w:p w14:paraId="112E2C37"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bCs/>
                <w:sz w:val="16"/>
                <w:szCs w:val="16"/>
                <w:lang w:val="es-ES"/>
              </w:rPr>
              <w:t>Contribuciones voluntarias</w:t>
            </w:r>
          </w:p>
        </w:tc>
        <w:tc>
          <w:tcPr>
            <w:tcW w:w="115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62E836"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bCs/>
                <w:sz w:val="16"/>
                <w:szCs w:val="16"/>
                <w:lang w:val="es-ES"/>
              </w:rPr>
              <w:t>Déficit</w:t>
            </w:r>
          </w:p>
        </w:tc>
        <w:tc>
          <w:tcPr>
            <w:tcW w:w="1155" w:type="dxa"/>
            <w:vMerge w:val="restart"/>
            <w:tcBorders>
              <w:top w:val="nil"/>
              <w:left w:val="single" w:sz="4" w:space="0" w:color="auto"/>
              <w:bottom w:val="single" w:sz="4" w:space="0" w:color="000000"/>
              <w:right w:val="single" w:sz="4" w:space="0" w:color="auto"/>
            </w:tcBorders>
            <w:shd w:val="clear" w:color="000000" w:fill="DDEBF7"/>
            <w:noWrap/>
            <w:vAlign w:val="center"/>
            <w:hideMark/>
          </w:tcPr>
          <w:p w14:paraId="74733C3A"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sz w:val="16"/>
                <w:szCs w:val="16"/>
                <w:lang w:val="es-ES"/>
              </w:rPr>
              <w:t>Total</w:t>
            </w:r>
          </w:p>
        </w:tc>
        <w:tc>
          <w:tcPr>
            <w:tcW w:w="100" w:type="dxa"/>
            <w:vMerge/>
            <w:tcBorders>
              <w:top w:val="single" w:sz="4" w:space="0" w:color="auto"/>
              <w:left w:val="nil"/>
              <w:bottom w:val="single" w:sz="4" w:space="0" w:color="000000"/>
              <w:right w:val="nil"/>
            </w:tcBorders>
            <w:vAlign w:val="center"/>
            <w:hideMark/>
          </w:tcPr>
          <w:p w14:paraId="03DA6A65"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6D3058C4"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bCs/>
                <w:sz w:val="16"/>
                <w:szCs w:val="16"/>
                <w:lang w:val="es-ES"/>
              </w:rPr>
              <w:t>Fondos traspasados de 2017</w:t>
            </w:r>
          </w:p>
        </w:tc>
        <w:tc>
          <w:tcPr>
            <w:tcW w:w="126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72CA3A41"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bCs/>
                <w:sz w:val="16"/>
                <w:szCs w:val="16"/>
                <w:lang w:val="es-ES"/>
              </w:rPr>
              <w:t>Nueva asignación</w:t>
            </w:r>
          </w:p>
        </w:tc>
        <w:tc>
          <w:tcPr>
            <w:tcW w:w="1440" w:type="dxa"/>
            <w:vMerge w:val="restart"/>
            <w:tcBorders>
              <w:top w:val="nil"/>
              <w:left w:val="single" w:sz="4" w:space="0" w:color="auto"/>
              <w:bottom w:val="single" w:sz="4" w:space="0" w:color="000000"/>
              <w:right w:val="single" w:sz="4" w:space="0" w:color="auto"/>
            </w:tcBorders>
            <w:shd w:val="clear" w:color="000000" w:fill="DDEBF7"/>
            <w:vAlign w:val="center"/>
            <w:hideMark/>
          </w:tcPr>
          <w:p w14:paraId="5329D4E9" w14:textId="77777777" w:rsidR="0077456F" w:rsidRPr="000E4C0D" w:rsidRDefault="0077456F" w:rsidP="0077456F">
            <w:pPr>
              <w:tabs>
                <w:tab w:val="clear" w:pos="567"/>
              </w:tabs>
              <w:snapToGrid/>
              <w:jc w:val="center"/>
              <w:rPr>
                <w:rFonts w:ascii="Calibri" w:eastAsia="Times New Roman" w:hAnsi="Calibri" w:cs="Calibri"/>
                <w:b/>
                <w:bCs/>
                <w:snapToGrid/>
                <w:color w:val="000000"/>
                <w:sz w:val="16"/>
                <w:szCs w:val="16"/>
              </w:rPr>
            </w:pPr>
            <w:r w:rsidRPr="000E4C0D">
              <w:rPr>
                <w:b/>
                <w:sz w:val="16"/>
                <w:szCs w:val="16"/>
                <w:lang w:val="es-ES"/>
              </w:rPr>
              <w:t>Total</w:t>
            </w:r>
          </w:p>
        </w:tc>
      </w:tr>
      <w:tr w:rsidR="0077456F" w:rsidRPr="000E4C0D" w14:paraId="6464EF0F" w14:textId="77777777" w:rsidTr="0077456F">
        <w:trPr>
          <w:trHeight w:val="260"/>
        </w:trPr>
        <w:tc>
          <w:tcPr>
            <w:tcW w:w="1020" w:type="dxa"/>
            <w:vMerge/>
            <w:tcBorders>
              <w:top w:val="single" w:sz="4" w:space="0" w:color="auto"/>
              <w:left w:val="single" w:sz="4" w:space="0" w:color="auto"/>
              <w:bottom w:val="single" w:sz="4" w:space="0" w:color="000000"/>
              <w:right w:val="single" w:sz="4" w:space="0" w:color="auto"/>
            </w:tcBorders>
            <w:vAlign w:val="center"/>
            <w:hideMark/>
          </w:tcPr>
          <w:p w14:paraId="6CBC0568"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00" w:type="dxa"/>
            <w:vMerge/>
            <w:tcBorders>
              <w:top w:val="single" w:sz="4" w:space="0" w:color="auto"/>
              <w:left w:val="single" w:sz="4" w:space="0" w:color="auto"/>
              <w:bottom w:val="single" w:sz="4" w:space="0" w:color="000000"/>
              <w:right w:val="nil"/>
            </w:tcBorders>
            <w:vAlign w:val="center"/>
            <w:hideMark/>
          </w:tcPr>
          <w:p w14:paraId="04284A5D"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vMerge/>
            <w:tcBorders>
              <w:top w:val="nil"/>
              <w:left w:val="single" w:sz="4" w:space="0" w:color="auto"/>
              <w:bottom w:val="single" w:sz="4" w:space="0" w:color="000000"/>
              <w:right w:val="single" w:sz="4" w:space="0" w:color="auto"/>
            </w:tcBorders>
            <w:vAlign w:val="center"/>
            <w:hideMark/>
          </w:tcPr>
          <w:p w14:paraId="18B994B3"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55" w:type="dxa"/>
            <w:vMerge/>
            <w:tcBorders>
              <w:top w:val="nil"/>
              <w:left w:val="single" w:sz="4" w:space="0" w:color="auto"/>
              <w:bottom w:val="single" w:sz="4" w:space="0" w:color="000000"/>
              <w:right w:val="single" w:sz="4" w:space="0" w:color="auto"/>
            </w:tcBorders>
            <w:vAlign w:val="center"/>
            <w:hideMark/>
          </w:tcPr>
          <w:p w14:paraId="228A525F"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55" w:type="dxa"/>
            <w:vMerge/>
            <w:tcBorders>
              <w:top w:val="nil"/>
              <w:left w:val="single" w:sz="4" w:space="0" w:color="auto"/>
              <w:bottom w:val="single" w:sz="4" w:space="0" w:color="000000"/>
              <w:right w:val="single" w:sz="4" w:space="0" w:color="auto"/>
            </w:tcBorders>
            <w:vAlign w:val="center"/>
            <w:hideMark/>
          </w:tcPr>
          <w:p w14:paraId="2F86DAF5"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00" w:type="dxa"/>
            <w:vMerge/>
            <w:tcBorders>
              <w:top w:val="single" w:sz="4" w:space="0" w:color="auto"/>
              <w:left w:val="nil"/>
              <w:bottom w:val="single" w:sz="4" w:space="0" w:color="000000"/>
              <w:right w:val="nil"/>
            </w:tcBorders>
            <w:vAlign w:val="center"/>
            <w:hideMark/>
          </w:tcPr>
          <w:p w14:paraId="638AB7AD"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vMerge/>
            <w:tcBorders>
              <w:top w:val="nil"/>
              <w:left w:val="single" w:sz="4" w:space="0" w:color="auto"/>
              <w:bottom w:val="single" w:sz="4" w:space="0" w:color="000000"/>
              <w:right w:val="single" w:sz="4" w:space="0" w:color="auto"/>
            </w:tcBorders>
            <w:vAlign w:val="center"/>
            <w:hideMark/>
          </w:tcPr>
          <w:p w14:paraId="5BB55D69"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260" w:type="dxa"/>
            <w:vMerge/>
            <w:tcBorders>
              <w:top w:val="nil"/>
              <w:left w:val="single" w:sz="4" w:space="0" w:color="auto"/>
              <w:bottom w:val="single" w:sz="4" w:space="0" w:color="000000"/>
              <w:right w:val="single" w:sz="4" w:space="0" w:color="auto"/>
            </w:tcBorders>
            <w:vAlign w:val="center"/>
            <w:hideMark/>
          </w:tcPr>
          <w:p w14:paraId="57CD5EC2"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440" w:type="dxa"/>
            <w:vMerge/>
            <w:tcBorders>
              <w:top w:val="nil"/>
              <w:left w:val="single" w:sz="4" w:space="0" w:color="auto"/>
              <w:bottom w:val="single" w:sz="4" w:space="0" w:color="000000"/>
              <w:right w:val="single" w:sz="4" w:space="0" w:color="auto"/>
            </w:tcBorders>
            <w:vAlign w:val="center"/>
            <w:hideMark/>
          </w:tcPr>
          <w:p w14:paraId="7CB91B9A"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r>
      <w:tr w:rsidR="0077456F" w:rsidRPr="000E4C0D" w14:paraId="7D6BC891" w14:textId="77777777" w:rsidTr="0077456F">
        <w:trPr>
          <w:trHeight w:val="260"/>
        </w:trPr>
        <w:tc>
          <w:tcPr>
            <w:tcW w:w="1020" w:type="dxa"/>
            <w:vMerge/>
            <w:tcBorders>
              <w:top w:val="single" w:sz="4" w:space="0" w:color="auto"/>
              <w:left w:val="single" w:sz="4" w:space="0" w:color="auto"/>
              <w:bottom w:val="single" w:sz="4" w:space="0" w:color="000000"/>
              <w:right w:val="single" w:sz="4" w:space="0" w:color="auto"/>
            </w:tcBorders>
            <w:vAlign w:val="center"/>
            <w:hideMark/>
          </w:tcPr>
          <w:p w14:paraId="0F340611"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00" w:type="dxa"/>
            <w:vMerge/>
            <w:tcBorders>
              <w:top w:val="single" w:sz="4" w:space="0" w:color="auto"/>
              <w:left w:val="single" w:sz="4" w:space="0" w:color="auto"/>
              <w:bottom w:val="single" w:sz="4" w:space="0" w:color="000000"/>
              <w:right w:val="nil"/>
            </w:tcBorders>
            <w:vAlign w:val="center"/>
            <w:hideMark/>
          </w:tcPr>
          <w:p w14:paraId="59D97811"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tcBorders>
              <w:top w:val="nil"/>
              <w:left w:val="single" w:sz="4" w:space="0" w:color="auto"/>
              <w:bottom w:val="single" w:sz="4" w:space="0" w:color="auto"/>
              <w:right w:val="single" w:sz="4" w:space="0" w:color="auto"/>
            </w:tcBorders>
            <w:shd w:val="clear" w:color="auto" w:fill="auto"/>
            <w:vAlign w:val="center"/>
            <w:hideMark/>
          </w:tcPr>
          <w:p w14:paraId="06DFFF5E" w14:textId="77777777" w:rsidR="0077456F" w:rsidRPr="000E4C0D" w:rsidRDefault="0077456F" w:rsidP="0077456F">
            <w:pPr>
              <w:tabs>
                <w:tab w:val="clear" w:pos="567"/>
              </w:tabs>
              <w:snapToGrid/>
              <w:jc w:val="center"/>
              <w:rPr>
                <w:rFonts w:ascii="Calibri" w:eastAsia="Times New Roman" w:hAnsi="Calibri" w:cs="Calibri"/>
                <w:bCs/>
                <w:snapToGrid/>
                <w:color w:val="000000"/>
                <w:sz w:val="16"/>
                <w:szCs w:val="16"/>
              </w:rPr>
            </w:pPr>
            <w:r w:rsidRPr="000E4C0D">
              <w:rPr>
                <w:sz w:val="16"/>
                <w:szCs w:val="16"/>
                <w:lang w:val="es-ES"/>
              </w:rPr>
              <w:t>$</w:t>
            </w:r>
          </w:p>
        </w:tc>
        <w:tc>
          <w:tcPr>
            <w:tcW w:w="1155" w:type="dxa"/>
            <w:tcBorders>
              <w:top w:val="nil"/>
              <w:left w:val="nil"/>
              <w:bottom w:val="single" w:sz="4" w:space="0" w:color="auto"/>
              <w:right w:val="single" w:sz="4" w:space="0" w:color="auto"/>
            </w:tcBorders>
            <w:shd w:val="clear" w:color="auto" w:fill="auto"/>
            <w:noWrap/>
            <w:vAlign w:val="center"/>
            <w:hideMark/>
          </w:tcPr>
          <w:p w14:paraId="5A546ECC" w14:textId="77777777" w:rsidR="0077456F" w:rsidRPr="000E4C0D" w:rsidRDefault="0077456F" w:rsidP="0077456F">
            <w:pPr>
              <w:tabs>
                <w:tab w:val="clear" w:pos="567"/>
              </w:tabs>
              <w:snapToGrid/>
              <w:jc w:val="center"/>
              <w:rPr>
                <w:rFonts w:ascii="Calibri" w:eastAsia="Times New Roman" w:hAnsi="Calibri" w:cs="Calibri"/>
                <w:bCs/>
                <w:snapToGrid/>
                <w:color w:val="000000"/>
                <w:sz w:val="16"/>
                <w:szCs w:val="16"/>
              </w:rPr>
            </w:pPr>
            <w:r w:rsidRPr="000E4C0D">
              <w:rPr>
                <w:sz w:val="16"/>
                <w:szCs w:val="16"/>
                <w:lang w:val="es-ES"/>
              </w:rPr>
              <w:t>$</w:t>
            </w:r>
          </w:p>
        </w:tc>
        <w:tc>
          <w:tcPr>
            <w:tcW w:w="1155" w:type="dxa"/>
            <w:tcBorders>
              <w:top w:val="nil"/>
              <w:left w:val="nil"/>
              <w:bottom w:val="single" w:sz="4" w:space="0" w:color="auto"/>
              <w:right w:val="single" w:sz="4" w:space="0" w:color="auto"/>
            </w:tcBorders>
            <w:shd w:val="clear" w:color="auto" w:fill="auto"/>
            <w:noWrap/>
            <w:vAlign w:val="center"/>
            <w:hideMark/>
          </w:tcPr>
          <w:p w14:paraId="742B640B" w14:textId="77777777" w:rsidR="0077456F" w:rsidRPr="000E4C0D" w:rsidRDefault="0077456F" w:rsidP="0077456F">
            <w:pPr>
              <w:tabs>
                <w:tab w:val="clear" w:pos="567"/>
              </w:tabs>
              <w:snapToGrid/>
              <w:jc w:val="center"/>
              <w:rPr>
                <w:rFonts w:ascii="Calibri" w:eastAsia="Times New Roman" w:hAnsi="Calibri" w:cs="Calibri"/>
                <w:bCs/>
                <w:snapToGrid/>
                <w:color w:val="000000"/>
                <w:sz w:val="16"/>
                <w:szCs w:val="16"/>
              </w:rPr>
            </w:pPr>
            <w:r w:rsidRPr="000E4C0D">
              <w:rPr>
                <w:sz w:val="16"/>
                <w:szCs w:val="16"/>
                <w:lang w:val="es-ES"/>
              </w:rPr>
              <w:t>$</w:t>
            </w:r>
          </w:p>
        </w:tc>
        <w:tc>
          <w:tcPr>
            <w:tcW w:w="100" w:type="dxa"/>
            <w:vMerge/>
            <w:tcBorders>
              <w:top w:val="single" w:sz="4" w:space="0" w:color="auto"/>
              <w:left w:val="nil"/>
              <w:bottom w:val="single" w:sz="4" w:space="0" w:color="000000"/>
              <w:right w:val="nil"/>
            </w:tcBorders>
            <w:vAlign w:val="center"/>
            <w:hideMark/>
          </w:tcPr>
          <w:p w14:paraId="3FA9F554"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tcBorders>
              <w:top w:val="nil"/>
              <w:left w:val="single" w:sz="4" w:space="0" w:color="auto"/>
              <w:bottom w:val="single" w:sz="4" w:space="0" w:color="auto"/>
              <w:right w:val="single" w:sz="4" w:space="0" w:color="auto"/>
            </w:tcBorders>
            <w:shd w:val="clear" w:color="auto" w:fill="auto"/>
            <w:vAlign w:val="center"/>
            <w:hideMark/>
          </w:tcPr>
          <w:p w14:paraId="763570C1" w14:textId="77777777" w:rsidR="0077456F" w:rsidRPr="000E4C0D" w:rsidRDefault="0077456F" w:rsidP="0077456F">
            <w:pPr>
              <w:tabs>
                <w:tab w:val="clear" w:pos="567"/>
              </w:tabs>
              <w:snapToGrid/>
              <w:jc w:val="center"/>
              <w:rPr>
                <w:rFonts w:ascii="Calibri" w:eastAsia="Times New Roman" w:hAnsi="Calibri" w:cs="Calibri"/>
                <w:bCs/>
                <w:snapToGrid/>
                <w:color w:val="000000"/>
                <w:sz w:val="16"/>
                <w:szCs w:val="16"/>
              </w:rPr>
            </w:pPr>
            <w:r w:rsidRPr="000E4C0D">
              <w:rPr>
                <w:sz w:val="16"/>
                <w:szCs w:val="16"/>
                <w:lang w:val="es-ES"/>
              </w:rPr>
              <w:t>$</w:t>
            </w:r>
          </w:p>
        </w:tc>
        <w:tc>
          <w:tcPr>
            <w:tcW w:w="1260" w:type="dxa"/>
            <w:tcBorders>
              <w:top w:val="nil"/>
              <w:left w:val="nil"/>
              <w:bottom w:val="single" w:sz="4" w:space="0" w:color="auto"/>
              <w:right w:val="single" w:sz="4" w:space="0" w:color="auto"/>
            </w:tcBorders>
            <w:shd w:val="clear" w:color="auto" w:fill="auto"/>
            <w:noWrap/>
            <w:vAlign w:val="center"/>
            <w:hideMark/>
          </w:tcPr>
          <w:p w14:paraId="7B3382C3" w14:textId="77777777" w:rsidR="0077456F" w:rsidRPr="000E4C0D" w:rsidRDefault="0077456F" w:rsidP="0077456F">
            <w:pPr>
              <w:tabs>
                <w:tab w:val="clear" w:pos="567"/>
              </w:tabs>
              <w:snapToGrid/>
              <w:jc w:val="center"/>
              <w:rPr>
                <w:rFonts w:ascii="Calibri" w:eastAsia="Times New Roman" w:hAnsi="Calibri" w:cs="Calibri"/>
                <w:bCs/>
                <w:snapToGrid/>
                <w:color w:val="000000"/>
                <w:sz w:val="16"/>
                <w:szCs w:val="16"/>
              </w:rPr>
            </w:pPr>
            <w:r w:rsidRPr="000E4C0D">
              <w:rPr>
                <w:sz w:val="16"/>
                <w:szCs w:val="16"/>
                <w:lang w:val="es-ES"/>
              </w:rPr>
              <w:t>$</w:t>
            </w:r>
          </w:p>
        </w:tc>
        <w:tc>
          <w:tcPr>
            <w:tcW w:w="1440" w:type="dxa"/>
            <w:tcBorders>
              <w:top w:val="nil"/>
              <w:left w:val="nil"/>
              <w:bottom w:val="single" w:sz="4" w:space="0" w:color="auto"/>
              <w:right w:val="single" w:sz="4" w:space="0" w:color="auto"/>
            </w:tcBorders>
            <w:shd w:val="clear" w:color="auto" w:fill="auto"/>
            <w:vAlign w:val="center"/>
            <w:hideMark/>
          </w:tcPr>
          <w:p w14:paraId="022C6D5A" w14:textId="77777777" w:rsidR="0077456F" w:rsidRPr="000E4C0D" w:rsidRDefault="0077456F" w:rsidP="0077456F">
            <w:pPr>
              <w:tabs>
                <w:tab w:val="clear" w:pos="567"/>
              </w:tabs>
              <w:snapToGrid/>
              <w:jc w:val="center"/>
              <w:rPr>
                <w:rFonts w:ascii="Calibri" w:eastAsia="Times New Roman" w:hAnsi="Calibri" w:cs="Calibri"/>
                <w:bCs/>
                <w:snapToGrid/>
                <w:color w:val="000000"/>
                <w:sz w:val="16"/>
                <w:szCs w:val="16"/>
              </w:rPr>
            </w:pPr>
            <w:r w:rsidRPr="000E4C0D">
              <w:rPr>
                <w:sz w:val="16"/>
                <w:szCs w:val="16"/>
                <w:lang w:val="es-ES"/>
              </w:rPr>
              <w:t>$</w:t>
            </w:r>
          </w:p>
        </w:tc>
      </w:tr>
      <w:tr w:rsidR="0077456F" w:rsidRPr="000E4C0D" w14:paraId="1A174391"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FA6FB2" w14:textId="77777777" w:rsidR="0077456F" w:rsidRPr="000E4C0D" w:rsidRDefault="0077456F" w:rsidP="004A0B37">
            <w:pPr>
              <w:tabs>
                <w:tab w:val="clear" w:pos="567"/>
              </w:tabs>
              <w:snapToGrid/>
              <w:jc w:val="center"/>
              <w:rPr>
                <w:rFonts w:ascii="Calibri" w:eastAsia="Times New Roman" w:hAnsi="Calibri" w:cs="Calibri"/>
                <w:snapToGrid/>
                <w:color w:val="000000"/>
                <w:sz w:val="16"/>
                <w:szCs w:val="16"/>
              </w:rPr>
            </w:pPr>
            <w:r w:rsidRPr="000E4C0D">
              <w:rPr>
                <w:sz w:val="16"/>
                <w:szCs w:val="16"/>
                <w:lang w:val="es-ES"/>
              </w:rPr>
              <w:t>A</w:t>
            </w:r>
          </w:p>
        </w:tc>
        <w:tc>
          <w:tcPr>
            <w:tcW w:w="100" w:type="dxa"/>
            <w:vMerge/>
            <w:tcBorders>
              <w:top w:val="single" w:sz="4" w:space="0" w:color="auto"/>
              <w:left w:val="single" w:sz="4" w:space="0" w:color="auto"/>
              <w:bottom w:val="single" w:sz="4" w:space="0" w:color="000000"/>
              <w:right w:val="nil"/>
            </w:tcBorders>
            <w:vAlign w:val="center"/>
            <w:hideMark/>
          </w:tcPr>
          <w:p w14:paraId="649BC45F"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46C96001" w14:textId="77777777" w:rsidR="0077456F" w:rsidRPr="000E4C0D" w:rsidRDefault="0077456F" w:rsidP="004A0B37">
            <w:pPr>
              <w:tabs>
                <w:tab w:val="clear" w:pos="567"/>
              </w:tabs>
              <w:snapToGrid/>
              <w:ind w:right="133"/>
              <w:rPr>
                <w:rFonts w:ascii="Calibri" w:eastAsia="Times New Roman" w:hAnsi="Calibri" w:cs="Calibri"/>
                <w:snapToGrid/>
                <w:color w:val="000000"/>
                <w:sz w:val="16"/>
                <w:szCs w:val="16"/>
                <w:lang w:eastAsia="fr-FR"/>
              </w:rPr>
            </w:pPr>
            <w:r w:rsidRPr="000E4C0D">
              <w:rPr>
                <w:rFonts w:ascii="Calibri" w:eastAsia="Times New Roman" w:hAnsi="Calibri" w:cs="Calibri"/>
                <w:snapToGrid/>
                <w:color w:val="000000"/>
                <w:sz w:val="16"/>
                <w:szCs w:val="16"/>
                <w:lang w:eastAsia="fr-FR"/>
              </w:rPr>
              <w:t> </w:t>
            </w:r>
          </w:p>
        </w:tc>
        <w:tc>
          <w:tcPr>
            <w:tcW w:w="1155" w:type="dxa"/>
            <w:tcBorders>
              <w:top w:val="nil"/>
              <w:left w:val="nil"/>
              <w:bottom w:val="single" w:sz="4" w:space="0" w:color="auto"/>
              <w:right w:val="single" w:sz="4" w:space="0" w:color="auto"/>
            </w:tcBorders>
            <w:shd w:val="clear" w:color="auto" w:fill="auto"/>
            <w:noWrap/>
            <w:vAlign w:val="bottom"/>
            <w:hideMark/>
          </w:tcPr>
          <w:p w14:paraId="3674EAFE" w14:textId="77777777" w:rsidR="0077456F" w:rsidRPr="000E4C0D" w:rsidRDefault="0077456F" w:rsidP="004A0B37">
            <w:pPr>
              <w:tabs>
                <w:tab w:val="clear" w:pos="567"/>
              </w:tabs>
              <w:snapToGrid/>
              <w:ind w:right="159"/>
              <w:jc w:val="right"/>
              <w:rPr>
                <w:rFonts w:ascii="Calibri" w:eastAsia="Times New Roman" w:hAnsi="Calibri" w:cs="Calibri"/>
                <w:snapToGrid/>
                <w:color w:val="000000"/>
                <w:sz w:val="16"/>
                <w:szCs w:val="16"/>
              </w:rPr>
            </w:pPr>
            <w:r w:rsidRPr="000E4C0D">
              <w:rPr>
                <w:bCs/>
                <w:sz w:val="16"/>
                <w:szCs w:val="16"/>
                <w:lang w:val="es-ES"/>
              </w:rPr>
              <w:t>1 094 000</w:t>
            </w:r>
          </w:p>
        </w:tc>
        <w:tc>
          <w:tcPr>
            <w:tcW w:w="1155" w:type="dxa"/>
            <w:tcBorders>
              <w:top w:val="nil"/>
              <w:left w:val="nil"/>
              <w:bottom w:val="single" w:sz="4" w:space="0" w:color="auto"/>
              <w:right w:val="single" w:sz="4" w:space="0" w:color="auto"/>
            </w:tcBorders>
            <w:shd w:val="clear" w:color="auto" w:fill="auto"/>
            <w:noWrap/>
            <w:vAlign w:val="bottom"/>
            <w:hideMark/>
          </w:tcPr>
          <w:p w14:paraId="3E67E9F1" w14:textId="77777777" w:rsidR="0077456F" w:rsidRPr="000E4C0D" w:rsidRDefault="0077456F" w:rsidP="004A0B37">
            <w:pPr>
              <w:tabs>
                <w:tab w:val="clear" w:pos="567"/>
              </w:tabs>
              <w:snapToGrid/>
              <w:ind w:right="98"/>
              <w:jc w:val="right"/>
              <w:rPr>
                <w:rFonts w:ascii="Calibri" w:eastAsia="Times New Roman" w:hAnsi="Calibri" w:cs="Calibri"/>
                <w:snapToGrid/>
                <w:color w:val="000000"/>
                <w:sz w:val="16"/>
                <w:szCs w:val="16"/>
              </w:rPr>
            </w:pPr>
            <w:r w:rsidRPr="000E4C0D">
              <w:rPr>
                <w:bCs/>
                <w:sz w:val="16"/>
                <w:szCs w:val="16"/>
                <w:lang w:val="es-ES"/>
              </w:rPr>
              <w:t>1 094 000</w:t>
            </w:r>
          </w:p>
        </w:tc>
        <w:tc>
          <w:tcPr>
            <w:tcW w:w="100" w:type="dxa"/>
            <w:vMerge/>
            <w:tcBorders>
              <w:top w:val="single" w:sz="4" w:space="0" w:color="auto"/>
              <w:left w:val="nil"/>
              <w:bottom w:val="single" w:sz="4" w:space="0" w:color="000000"/>
              <w:right w:val="nil"/>
            </w:tcBorders>
            <w:vAlign w:val="center"/>
            <w:hideMark/>
          </w:tcPr>
          <w:p w14:paraId="338689F5"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4B6759D0" w14:textId="77777777" w:rsidR="0077456F" w:rsidRPr="000E4C0D" w:rsidRDefault="0077456F" w:rsidP="004A0B37">
            <w:pPr>
              <w:tabs>
                <w:tab w:val="clear" w:pos="567"/>
              </w:tabs>
              <w:snapToGrid/>
              <w:ind w:right="141"/>
              <w:jc w:val="right"/>
              <w:rPr>
                <w:rFonts w:ascii="Calibri" w:eastAsia="Times New Roman" w:hAnsi="Calibri" w:cs="Calibri"/>
                <w:snapToGrid/>
                <w:color w:val="000000"/>
                <w:sz w:val="16"/>
                <w:szCs w:val="16"/>
              </w:rPr>
            </w:pPr>
            <w:r w:rsidRPr="000E4C0D">
              <w:rPr>
                <w:sz w:val="16"/>
                <w:szCs w:val="16"/>
                <w:lang w:val="es-ES"/>
              </w:rPr>
              <w:t>42 347</w:t>
            </w:r>
          </w:p>
        </w:tc>
        <w:tc>
          <w:tcPr>
            <w:tcW w:w="1260" w:type="dxa"/>
            <w:tcBorders>
              <w:top w:val="nil"/>
              <w:left w:val="nil"/>
              <w:bottom w:val="single" w:sz="4" w:space="0" w:color="auto"/>
              <w:right w:val="single" w:sz="4" w:space="0" w:color="auto"/>
            </w:tcBorders>
            <w:shd w:val="clear" w:color="auto" w:fill="auto"/>
            <w:noWrap/>
            <w:vAlign w:val="bottom"/>
            <w:hideMark/>
          </w:tcPr>
          <w:p w14:paraId="56ED6A49" w14:textId="77777777" w:rsidR="0077456F" w:rsidRPr="000E4C0D" w:rsidRDefault="0077456F" w:rsidP="004A0B37">
            <w:pPr>
              <w:tabs>
                <w:tab w:val="clear" w:pos="567"/>
              </w:tabs>
              <w:snapToGrid/>
              <w:ind w:right="97"/>
              <w:jc w:val="right"/>
              <w:rPr>
                <w:rFonts w:ascii="Calibri" w:eastAsia="Times New Roman" w:hAnsi="Calibri" w:cs="Calibri"/>
                <w:snapToGrid/>
                <w:color w:val="000000"/>
                <w:sz w:val="16"/>
                <w:szCs w:val="16"/>
              </w:rPr>
            </w:pPr>
            <w:r w:rsidRPr="000E4C0D">
              <w:rPr>
                <w:sz w:val="16"/>
                <w:szCs w:val="16"/>
                <w:lang w:val="es-ES"/>
              </w:rPr>
              <w:t>510 926</w:t>
            </w:r>
          </w:p>
        </w:tc>
        <w:tc>
          <w:tcPr>
            <w:tcW w:w="1440" w:type="dxa"/>
            <w:tcBorders>
              <w:top w:val="nil"/>
              <w:left w:val="nil"/>
              <w:bottom w:val="single" w:sz="4" w:space="0" w:color="auto"/>
              <w:right w:val="single" w:sz="4" w:space="0" w:color="auto"/>
            </w:tcBorders>
            <w:shd w:val="clear" w:color="auto" w:fill="auto"/>
            <w:noWrap/>
            <w:vAlign w:val="bottom"/>
            <w:hideMark/>
          </w:tcPr>
          <w:p w14:paraId="6D1357AC" w14:textId="77777777" w:rsidR="0077456F" w:rsidRPr="000E4C0D" w:rsidRDefault="0077456F" w:rsidP="004A0B37">
            <w:pPr>
              <w:tabs>
                <w:tab w:val="clear" w:pos="567"/>
              </w:tabs>
              <w:snapToGrid/>
              <w:ind w:right="208"/>
              <w:jc w:val="right"/>
              <w:rPr>
                <w:rFonts w:ascii="Calibri" w:eastAsia="Times New Roman" w:hAnsi="Calibri" w:cs="Calibri"/>
                <w:snapToGrid/>
                <w:color w:val="000000"/>
                <w:sz w:val="16"/>
                <w:szCs w:val="16"/>
              </w:rPr>
            </w:pPr>
            <w:r w:rsidRPr="000E4C0D">
              <w:rPr>
                <w:sz w:val="16"/>
                <w:szCs w:val="16"/>
                <w:lang w:val="es-ES"/>
              </w:rPr>
              <w:t>553 273</w:t>
            </w:r>
          </w:p>
        </w:tc>
      </w:tr>
      <w:tr w:rsidR="0077456F" w:rsidRPr="000E4C0D" w14:paraId="2E4F4B67"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87E2AD" w14:textId="77777777" w:rsidR="0077456F" w:rsidRPr="000E4C0D" w:rsidRDefault="0077456F" w:rsidP="004A0B37">
            <w:pPr>
              <w:tabs>
                <w:tab w:val="clear" w:pos="567"/>
              </w:tabs>
              <w:snapToGrid/>
              <w:jc w:val="center"/>
              <w:rPr>
                <w:rFonts w:ascii="Calibri" w:eastAsia="Times New Roman" w:hAnsi="Calibri" w:cs="Calibri"/>
                <w:snapToGrid/>
                <w:color w:val="000000"/>
                <w:sz w:val="16"/>
                <w:szCs w:val="16"/>
              </w:rPr>
            </w:pPr>
            <w:r w:rsidRPr="000E4C0D">
              <w:rPr>
                <w:sz w:val="16"/>
                <w:szCs w:val="16"/>
                <w:lang w:val="es-ES"/>
              </w:rPr>
              <w:t>B</w:t>
            </w:r>
          </w:p>
        </w:tc>
        <w:tc>
          <w:tcPr>
            <w:tcW w:w="100" w:type="dxa"/>
            <w:vMerge/>
            <w:tcBorders>
              <w:top w:val="single" w:sz="4" w:space="0" w:color="auto"/>
              <w:left w:val="single" w:sz="4" w:space="0" w:color="auto"/>
              <w:bottom w:val="single" w:sz="4" w:space="0" w:color="000000"/>
              <w:right w:val="nil"/>
            </w:tcBorders>
            <w:vAlign w:val="center"/>
            <w:hideMark/>
          </w:tcPr>
          <w:p w14:paraId="3D0FC7E3"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21741C6B" w14:textId="77777777" w:rsidR="0077456F" w:rsidRPr="000E4C0D" w:rsidRDefault="0077456F" w:rsidP="004A0B37">
            <w:pPr>
              <w:tabs>
                <w:tab w:val="clear" w:pos="567"/>
              </w:tabs>
              <w:snapToGrid/>
              <w:ind w:right="133"/>
              <w:jc w:val="right"/>
              <w:rPr>
                <w:rFonts w:ascii="Calibri" w:eastAsia="Times New Roman" w:hAnsi="Calibri" w:cs="Calibri"/>
                <w:snapToGrid/>
                <w:color w:val="000000"/>
                <w:sz w:val="16"/>
                <w:szCs w:val="16"/>
              </w:rPr>
            </w:pPr>
            <w:r w:rsidRPr="000E4C0D">
              <w:rPr>
                <w:sz w:val="16"/>
                <w:szCs w:val="16"/>
                <w:lang w:val="es-ES"/>
              </w:rPr>
              <w:t>505 000</w:t>
            </w:r>
          </w:p>
        </w:tc>
        <w:tc>
          <w:tcPr>
            <w:tcW w:w="1155" w:type="dxa"/>
            <w:tcBorders>
              <w:top w:val="nil"/>
              <w:left w:val="nil"/>
              <w:bottom w:val="single" w:sz="4" w:space="0" w:color="auto"/>
              <w:right w:val="single" w:sz="4" w:space="0" w:color="auto"/>
            </w:tcBorders>
            <w:shd w:val="clear" w:color="auto" w:fill="auto"/>
            <w:noWrap/>
            <w:vAlign w:val="bottom"/>
            <w:hideMark/>
          </w:tcPr>
          <w:p w14:paraId="7E72FD40" w14:textId="77777777" w:rsidR="0077456F" w:rsidRPr="000E4C0D" w:rsidRDefault="0077456F" w:rsidP="004A0B37">
            <w:pPr>
              <w:tabs>
                <w:tab w:val="clear" w:pos="567"/>
              </w:tabs>
              <w:snapToGrid/>
              <w:ind w:right="159"/>
              <w:jc w:val="right"/>
              <w:rPr>
                <w:rFonts w:ascii="Calibri" w:eastAsia="Times New Roman" w:hAnsi="Calibri" w:cs="Calibri"/>
                <w:snapToGrid/>
                <w:color w:val="000000"/>
                <w:sz w:val="16"/>
                <w:szCs w:val="16"/>
              </w:rPr>
            </w:pPr>
            <w:r w:rsidRPr="000E4C0D">
              <w:rPr>
                <w:sz w:val="16"/>
                <w:szCs w:val="16"/>
                <w:lang w:val="es-ES"/>
              </w:rPr>
              <w:t>2 240 200</w:t>
            </w:r>
          </w:p>
        </w:tc>
        <w:tc>
          <w:tcPr>
            <w:tcW w:w="1155" w:type="dxa"/>
            <w:tcBorders>
              <w:top w:val="nil"/>
              <w:left w:val="nil"/>
              <w:bottom w:val="single" w:sz="4" w:space="0" w:color="auto"/>
              <w:right w:val="single" w:sz="4" w:space="0" w:color="auto"/>
            </w:tcBorders>
            <w:shd w:val="clear" w:color="auto" w:fill="auto"/>
            <w:noWrap/>
            <w:vAlign w:val="bottom"/>
            <w:hideMark/>
          </w:tcPr>
          <w:p w14:paraId="1C6A6BED" w14:textId="77777777" w:rsidR="0077456F" w:rsidRPr="000E4C0D" w:rsidRDefault="0077456F" w:rsidP="004A0B37">
            <w:pPr>
              <w:tabs>
                <w:tab w:val="clear" w:pos="567"/>
              </w:tabs>
              <w:snapToGrid/>
              <w:ind w:right="98"/>
              <w:jc w:val="right"/>
              <w:rPr>
                <w:rFonts w:ascii="Calibri" w:eastAsia="Times New Roman" w:hAnsi="Calibri" w:cs="Calibri"/>
                <w:snapToGrid/>
                <w:color w:val="000000"/>
                <w:sz w:val="16"/>
                <w:szCs w:val="16"/>
              </w:rPr>
            </w:pPr>
            <w:r w:rsidRPr="000E4C0D">
              <w:rPr>
                <w:bCs/>
                <w:sz w:val="16"/>
                <w:szCs w:val="16"/>
                <w:lang w:val="es-ES"/>
              </w:rPr>
              <w:t>2 745 200</w:t>
            </w:r>
          </w:p>
        </w:tc>
        <w:tc>
          <w:tcPr>
            <w:tcW w:w="100" w:type="dxa"/>
            <w:vMerge/>
            <w:tcBorders>
              <w:top w:val="single" w:sz="4" w:space="0" w:color="auto"/>
              <w:left w:val="nil"/>
              <w:bottom w:val="single" w:sz="4" w:space="0" w:color="000000"/>
              <w:right w:val="nil"/>
            </w:tcBorders>
            <w:vAlign w:val="center"/>
            <w:hideMark/>
          </w:tcPr>
          <w:p w14:paraId="39BB1753"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97A95C8" w14:textId="77777777" w:rsidR="0077456F" w:rsidRPr="000E4C0D" w:rsidRDefault="0077456F" w:rsidP="004A0B37">
            <w:pPr>
              <w:tabs>
                <w:tab w:val="clear" w:pos="567"/>
              </w:tabs>
              <w:snapToGrid/>
              <w:ind w:right="141"/>
              <w:jc w:val="right"/>
              <w:rPr>
                <w:rFonts w:ascii="Calibri" w:eastAsia="Times New Roman" w:hAnsi="Calibri" w:cs="Calibri"/>
                <w:snapToGrid/>
                <w:color w:val="000000"/>
                <w:sz w:val="16"/>
                <w:szCs w:val="16"/>
              </w:rPr>
            </w:pPr>
            <w:r w:rsidRPr="000E4C0D">
              <w:rPr>
                <w:sz w:val="16"/>
                <w:szCs w:val="16"/>
                <w:lang w:val="es-ES"/>
              </w:rPr>
              <w:t>146 726</w:t>
            </w:r>
          </w:p>
        </w:tc>
        <w:tc>
          <w:tcPr>
            <w:tcW w:w="1260" w:type="dxa"/>
            <w:tcBorders>
              <w:top w:val="nil"/>
              <w:left w:val="nil"/>
              <w:bottom w:val="single" w:sz="4" w:space="0" w:color="auto"/>
              <w:right w:val="single" w:sz="4" w:space="0" w:color="auto"/>
            </w:tcBorders>
            <w:shd w:val="clear" w:color="auto" w:fill="auto"/>
            <w:noWrap/>
            <w:vAlign w:val="bottom"/>
            <w:hideMark/>
          </w:tcPr>
          <w:p w14:paraId="4ED0F033" w14:textId="77777777" w:rsidR="0077456F" w:rsidRPr="000E4C0D" w:rsidRDefault="0077456F" w:rsidP="004A0B37">
            <w:pPr>
              <w:tabs>
                <w:tab w:val="clear" w:pos="567"/>
              </w:tabs>
              <w:snapToGrid/>
              <w:ind w:right="97"/>
              <w:jc w:val="right"/>
              <w:rPr>
                <w:rFonts w:ascii="Calibri" w:eastAsia="Times New Roman" w:hAnsi="Calibri" w:cs="Calibri"/>
                <w:snapToGrid/>
                <w:color w:val="000000"/>
                <w:sz w:val="16"/>
                <w:szCs w:val="16"/>
              </w:rPr>
            </w:pPr>
            <w:r w:rsidRPr="000E4C0D">
              <w:rPr>
                <w:sz w:val="16"/>
                <w:szCs w:val="16"/>
                <w:lang w:val="es-ES"/>
              </w:rPr>
              <w:t>2 135 249</w:t>
            </w:r>
          </w:p>
        </w:tc>
        <w:tc>
          <w:tcPr>
            <w:tcW w:w="1440" w:type="dxa"/>
            <w:tcBorders>
              <w:top w:val="nil"/>
              <w:left w:val="nil"/>
              <w:bottom w:val="single" w:sz="4" w:space="0" w:color="auto"/>
              <w:right w:val="single" w:sz="4" w:space="0" w:color="auto"/>
            </w:tcBorders>
            <w:shd w:val="clear" w:color="auto" w:fill="auto"/>
            <w:noWrap/>
            <w:vAlign w:val="bottom"/>
            <w:hideMark/>
          </w:tcPr>
          <w:p w14:paraId="409BA680" w14:textId="77777777" w:rsidR="0077456F" w:rsidRPr="000E4C0D" w:rsidRDefault="0077456F" w:rsidP="004A0B37">
            <w:pPr>
              <w:tabs>
                <w:tab w:val="clear" w:pos="567"/>
              </w:tabs>
              <w:snapToGrid/>
              <w:ind w:right="208"/>
              <w:jc w:val="right"/>
              <w:rPr>
                <w:rFonts w:ascii="Calibri" w:eastAsia="Times New Roman" w:hAnsi="Calibri" w:cs="Calibri"/>
                <w:snapToGrid/>
                <w:color w:val="000000"/>
                <w:sz w:val="16"/>
                <w:szCs w:val="16"/>
              </w:rPr>
            </w:pPr>
            <w:r w:rsidRPr="000E4C0D">
              <w:rPr>
                <w:sz w:val="16"/>
                <w:szCs w:val="16"/>
                <w:lang w:val="es-ES"/>
              </w:rPr>
              <w:t>2 281 975</w:t>
            </w:r>
          </w:p>
        </w:tc>
      </w:tr>
      <w:tr w:rsidR="0077456F" w:rsidRPr="000E4C0D" w14:paraId="3EB20338"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0C6C29" w14:textId="77777777" w:rsidR="0077456F" w:rsidRPr="000E4C0D" w:rsidRDefault="0077456F" w:rsidP="004A0B37">
            <w:pPr>
              <w:tabs>
                <w:tab w:val="clear" w:pos="567"/>
              </w:tabs>
              <w:snapToGrid/>
              <w:jc w:val="center"/>
              <w:rPr>
                <w:rFonts w:ascii="Calibri" w:eastAsia="Times New Roman" w:hAnsi="Calibri" w:cs="Calibri"/>
                <w:snapToGrid/>
                <w:color w:val="000000"/>
                <w:sz w:val="16"/>
                <w:szCs w:val="16"/>
              </w:rPr>
            </w:pPr>
            <w:r w:rsidRPr="000E4C0D">
              <w:rPr>
                <w:sz w:val="16"/>
                <w:szCs w:val="16"/>
                <w:lang w:val="es-ES"/>
              </w:rPr>
              <w:t>C</w:t>
            </w:r>
          </w:p>
        </w:tc>
        <w:tc>
          <w:tcPr>
            <w:tcW w:w="100" w:type="dxa"/>
            <w:vMerge/>
            <w:tcBorders>
              <w:top w:val="single" w:sz="4" w:space="0" w:color="auto"/>
              <w:left w:val="single" w:sz="4" w:space="0" w:color="auto"/>
              <w:bottom w:val="single" w:sz="4" w:space="0" w:color="000000"/>
              <w:right w:val="nil"/>
            </w:tcBorders>
            <w:vAlign w:val="center"/>
            <w:hideMark/>
          </w:tcPr>
          <w:p w14:paraId="7E9E2E24"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155D25B3" w14:textId="77777777" w:rsidR="0077456F" w:rsidRPr="000E4C0D" w:rsidRDefault="0077456F" w:rsidP="004A0B37">
            <w:pPr>
              <w:tabs>
                <w:tab w:val="clear" w:pos="567"/>
              </w:tabs>
              <w:snapToGrid/>
              <w:ind w:right="133"/>
              <w:rPr>
                <w:rFonts w:ascii="Calibri" w:eastAsia="Times New Roman" w:hAnsi="Calibri" w:cs="Calibri"/>
                <w:snapToGrid/>
                <w:color w:val="000000"/>
                <w:sz w:val="16"/>
                <w:szCs w:val="16"/>
                <w:lang w:eastAsia="fr-FR"/>
              </w:rPr>
            </w:pPr>
            <w:r w:rsidRPr="000E4C0D">
              <w:rPr>
                <w:rFonts w:ascii="Calibri" w:eastAsia="Times New Roman" w:hAnsi="Calibri" w:cs="Calibri"/>
                <w:snapToGrid/>
                <w:color w:val="000000"/>
                <w:sz w:val="16"/>
                <w:szCs w:val="16"/>
                <w:lang w:eastAsia="fr-FR"/>
              </w:rPr>
              <w:t> </w:t>
            </w:r>
          </w:p>
        </w:tc>
        <w:tc>
          <w:tcPr>
            <w:tcW w:w="1155" w:type="dxa"/>
            <w:tcBorders>
              <w:top w:val="nil"/>
              <w:left w:val="nil"/>
              <w:bottom w:val="single" w:sz="4" w:space="0" w:color="auto"/>
              <w:right w:val="single" w:sz="4" w:space="0" w:color="auto"/>
            </w:tcBorders>
            <w:shd w:val="clear" w:color="auto" w:fill="auto"/>
            <w:noWrap/>
            <w:vAlign w:val="bottom"/>
            <w:hideMark/>
          </w:tcPr>
          <w:p w14:paraId="317BF901" w14:textId="77777777" w:rsidR="0077456F" w:rsidRPr="000E4C0D" w:rsidRDefault="0077456F" w:rsidP="004A0B37">
            <w:pPr>
              <w:tabs>
                <w:tab w:val="clear" w:pos="567"/>
              </w:tabs>
              <w:snapToGrid/>
              <w:ind w:right="159"/>
              <w:jc w:val="right"/>
              <w:rPr>
                <w:rFonts w:ascii="Calibri" w:eastAsia="Times New Roman" w:hAnsi="Calibri" w:cs="Calibri"/>
                <w:snapToGrid/>
                <w:color w:val="000000"/>
                <w:sz w:val="16"/>
                <w:szCs w:val="16"/>
              </w:rPr>
            </w:pPr>
            <w:r w:rsidRPr="000E4C0D">
              <w:rPr>
                <w:bCs/>
                <w:sz w:val="16"/>
                <w:szCs w:val="16"/>
                <w:lang w:val="es-ES"/>
              </w:rPr>
              <w:t>3 582 000</w:t>
            </w:r>
          </w:p>
        </w:tc>
        <w:tc>
          <w:tcPr>
            <w:tcW w:w="1155" w:type="dxa"/>
            <w:tcBorders>
              <w:top w:val="nil"/>
              <w:left w:val="nil"/>
              <w:bottom w:val="single" w:sz="4" w:space="0" w:color="auto"/>
              <w:right w:val="single" w:sz="4" w:space="0" w:color="auto"/>
            </w:tcBorders>
            <w:shd w:val="clear" w:color="auto" w:fill="auto"/>
            <w:noWrap/>
            <w:vAlign w:val="bottom"/>
            <w:hideMark/>
          </w:tcPr>
          <w:p w14:paraId="7C0C5EF2" w14:textId="77777777" w:rsidR="0077456F" w:rsidRPr="000E4C0D" w:rsidRDefault="0077456F" w:rsidP="004A0B37">
            <w:pPr>
              <w:tabs>
                <w:tab w:val="clear" w:pos="567"/>
              </w:tabs>
              <w:snapToGrid/>
              <w:ind w:right="98"/>
              <w:jc w:val="right"/>
              <w:rPr>
                <w:rFonts w:ascii="Calibri" w:eastAsia="Times New Roman" w:hAnsi="Calibri" w:cs="Calibri"/>
                <w:snapToGrid/>
                <w:color w:val="000000"/>
                <w:sz w:val="16"/>
                <w:szCs w:val="16"/>
              </w:rPr>
            </w:pPr>
            <w:r w:rsidRPr="000E4C0D">
              <w:rPr>
                <w:bCs/>
                <w:sz w:val="16"/>
                <w:szCs w:val="16"/>
                <w:lang w:val="es-ES"/>
              </w:rPr>
              <w:t>3 582 000</w:t>
            </w:r>
          </w:p>
        </w:tc>
        <w:tc>
          <w:tcPr>
            <w:tcW w:w="100" w:type="dxa"/>
            <w:vMerge/>
            <w:tcBorders>
              <w:top w:val="single" w:sz="4" w:space="0" w:color="auto"/>
              <w:left w:val="nil"/>
              <w:bottom w:val="single" w:sz="4" w:space="0" w:color="000000"/>
              <w:right w:val="nil"/>
            </w:tcBorders>
            <w:vAlign w:val="center"/>
            <w:hideMark/>
          </w:tcPr>
          <w:p w14:paraId="01A363FA"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43F1D3F" w14:textId="77777777" w:rsidR="0077456F" w:rsidRPr="000E4C0D" w:rsidRDefault="0077456F" w:rsidP="004A0B37">
            <w:pPr>
              <w:tabs>
                <w:tab w:val="clear" w:pos="567"/>
              </w:tabs>
              <w:snapToGrid/>
              <w:ind w:right="141"/>
              <w:jc w:val="right"/>
              <w:rPr>
                <w:rFonts w:ascii="Calibri" w:eastAsia="Times New Roman" w:hAnsi="Calibri" w:cs="Calibri"/>
                <w:snapToGrid/>
                <w:color w:val="000000"/>
                <w:sz w:val="16"/>
                <w:szCs w:val="16"/>
              </w:rPr>
            </w:pPr>
            <w:r w:rsidRPr="000E4C0D">
              <w:rPr>
                <w:sz w:val="16"/>
                <w:szCs w:val="16"/>
                <w:lang w:val="es-ES"/>
              </w:rPr>
              <w:t>14 131</w:t>
            </w:r>
          </w:p>
        </w:tc>
        <w:tc>
          <w:tcPr>
            <w:tcW w:w="1260" w:type="dxa"/>
            <w:tcBorders>
              <w:top w:val="nil"/>
              <w:left w:val="nil"/>
              <w:bottom w:val="single" w:sz="4" w:space="0" w:color="auto"/>
              <w:right w:val="single" w:sz="4" w:space="0" w:color="auto"/>
            </w:tcBorders>
            <w:shd w:val="clear" w:color="auto" w:fill="auto"/>
            <w:noWrap/>
            <w:vAlign w:val="bottom"/>
            <w:hideMark/>
          </w:tcPr>
          <w:p w14:paraId="3451F944" w14:textId="77777777" w:rsidR="0077456F" w:rsidRPr="000E4C0D" w:rsidRDefault="0077456F" w:rsidP="004A0B37">
            <w:pPr>
              <w:tabs>
                <w:tab w:val="clear" w:pos="567"/>
              </w:tabs>
              <w:snapToGrid/>
              <w:ind w:right="97"/>
              <w:jc w:val="right"/>
              <w:rPr>
                <w:rFonts w:ascii="Calibri" w:eastAsia="Times New Roman" w:hAnsi="Calibri" w:cs="Calibri"/>
                <w:snapToGrid/>
                <w:color w:val="000000"/>
                <w:sz w:val="16"/>
                <w:szCs w:val="16"/>
              </w:rPr>
            </w:pPr>
            <w:r w:rsidRPr="000E4C0D">
              <w:rPr>
                <w:sz w:val="16"/>
                <w:szCs w:val="16"/>
                <w:lang w:val="es-ES"/>
              </w:rPr>
              <w:t>2 582 448</w:t>
            </w:r>
          </w:p>
        </w:tc>
        <w:tc>
          <w:tcPr>
            <w:tcW w:w="1440" w:type="dxa"/>
            <w:tcBorders>
              <w:top w:val="nil"/>
              <w:left w:val="nil"/>
              <w:bottom w:val="single" w:sz="4" w:space="0" w:color="auto"/>
              <w:right w:val="single" w:sz="4" w:space="0" w:color="auto"/>
            </w:tcBorders>
            <w:shd w:val="clear" w:color="auto" w:fill="auto"/>
            <w:noWrap/>
            <w:vAlign w:val="bottom"/>
            <w:hideMark/>
          </w:tcPr>
          <w:p w14:paraId="47D482FD" w14:textId="77777777" w:rsidR="0077456F" w:rsidRPr="000E4C0D" w:rsidRDefault="0077456F" w:rsidP="004A0B37">
            <w:pPr>
              <w:tabs>
                <w:tab w:val="clear" w:pos="567"/>
              </w:tabs>
              <w:snapToGrid/>
              <w:ind w:right="208"/>
              <w:jc w:val="right"/>
              <w:rPr>
                <w:rFonts w:ascii="Calibri" w:eastAsia="Times New Roman" w:hAnsi="Calibri" w:cs="Calibri"/>
                <w:snapToGrid/>
                <w:color w:val="000000"/>
                <w:sz w:val="16"/>
                <w:szCs w:val="16"/>
              </w:rPr>
            </w:pPr>
            <w:r w:rsidRPr="000E4C0D">
              <w:rPr>
                <w:sz w:val="16"/>
                <w:szCs w:val="16"/>
                <w:lang w:val="es-ES"/>
              </w:rPr>
              <w:t>2 596 579</w:t>
            </w:r>
          </w:p>
        </w:tc>
      </w:tr>
      <w:tr w:rsidR="0077456F" w:rsidRPr="000E4C0D" w14:paraId="1D8CD036"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E3256FB" w14:textId="77777777" w:rsidR="0077456F" w:rsidRPr="000E4C0D" w:rsidRDefault="0077456F" w:rsidP="004A0B37">
            <w:pPr>
              <w:tabs>
                <w:tab w:val="clear" w:pos="567"/>
              </w:tabs>
              <w:snapToGrid/>
              <w:jc w:val="center"/>
              <w:rPr>
                <w:rFonts w:ascii="Calibri" w:eastAsia="Times New Roman" w:hAnsi="Calibri" w:cs="Calibri"/>
                <w:snapToGrid/>
                <w:color w:val="000000"/>
                <w:sz w:val="16"/>
                <w:szCs w:val="16"/>
              </w:rPr>
            </w:pPr>
            <w:r w:rsidRPr="000E4C0D">
              <w:rPr>
                <w:sz w:val="16"/>
                <w:szCs w:val="16"/>
                <w:lang w:val="es-ES"/>
              </w:rPr>
              <w:t>D</w:t>
            </w:r>
          </w:p>
        </w:tc>
        <w:tc>
          <w:tcPr>
            <w:tcW w:w="100" w:type="dxa"/>
            <w:vMerge/>
            <w:tcBorders>
              <w:top w:val="single" w:sz="4" w:space="0" w:color="auto"/>
              <w:left w:val="single" w:sz="4" w:space="0" w:color="auto"/>
              <w:bottom w:val="single" w:sz="4" w:space="0" w:color="000000"/>
              <w:right w:val="nil"/>
            </w:tcBorders>
            <w:vAlign w:val="center"/>
            <w:hideMark/>
          </w:tcPr>
          <w:p w14:paraId="7C3FBAA4"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33E80F27" w14:textId="77777777" w:rsidR="0077456F" w:rsidRPr="000E4C0D" w:rsidRDefault="0077456F" w:rsidP="004A0B37">
            <w:pPr>
              <w:tabs>
                <w:tab w:val="clear" w:pos="567"/>
              </w:tabs>
              <w:snapToGrid/>
              <w:ind w:right="133"/>
              <w:jc w:val="right"/>
              <w:rPr>
                <w:rFonts w:ascii="Calibri" w:eastAsia="Times New Roman" w:hAnsi="Calibri" w:cs="Calibri"/>
                <w:snapToGrid/>
                <w:color w:val="000000"/>
                <w:sz w:val="16"/>
                <w:szCs w:val="16"/>
              </w:rPr>
            </w:pPr>
            <w:r w:rsidRPr="000E4C0D">
              <w:rPr>
                <w:sz w:val="16"/>
                <w:szCs w:val="16"/>
                <w:lang w:val="es-ES"/>
              </w:rPr>
              <w:t>105 000</w:t>
            </w:r>
          </w:p>
        </w:tc>
        <w:tc>
          <w:tcPr>
            <w:tcW w:w="1155" w:type="dxa"/>
            <w:tcBorders>
              <w:top w:val="nil"/>
              <w:left w:val="nil"/>
              <w:bottom w:val="single" w:sz="4" w:space="0" w:color="auto"/>
              <w:right w:val="single" w:sz="4" w:space="0" w:color="auto"/>
            </w:tcBorders>
            <w:shd w:val="clear" w:color="auto" w:fill="auto"/>
            <w:noWrap/>
            <w:vAlign w:val="bottom"/>
            <w:hideMark/>
          </w:tcPr>
          <w:p w14:paraId="689A2275" w14:textId="77777777" w:rsidR="0077456F" w:rsidRPr="000E4C0D" w:rsidRDefault="0077456F" w:rsidP="004A0B37">
            <w:pPr>
              <w:tabs>
                <w:tab w:val="clear" w:pos="567"/>
              </w:tabs>
              <w:snapToGrid/>
              <w:ind w:right="159"/>
              <w:jc w:val="right"/>
              <w:rPr>
                <w:rFonts w:ascii="Calibri" w:eastAsia="Times New Roman" w:hAnsi="Calibri" w:cs="Calibri"/>
                <w:snapToGrid/>
                <w:color w:val="000000"/>
                <w:sz w:val="16"/>
                <w:szCs w:val="16"/>
              </w:rPr>
            </w:pPr>
            <w:r w:rsidRPr="000E4C0D">
              <w:rPr>
                <w:sz w:val="16"/>
                <w:szCs w:val="16"/>
                <w:lang w:val="es-ES"/>
              </w:rPr>
              <w:t>1 772 200</w:t>
            </w:r>
          </w:p>
        </w:tc>
        <w:tc>
          <w:tcPr>
            <w:tcW w:w="1155" w:type="dxa"/>
            <w:tcBorders>
              <w:top w:val="nil"/>
              <w:left w:val="nil"/>
              <w:bottom w:val="single" w:sz="4" w:space="0" w:color="auto"/>
              <w:right w:val="single" w:sz="4" w:space="0" w:color="auto"/>
            </w:tcBorders>
            <w:shd w:val="clear" w:color="auto" w:fill="auto"/>
            <w:noWrap/>
            <w:vAlign w:val="bottom"/>
            <w:hideMark/>
          </w:tcPr>
          <w:p w14:paraId="7C28D3CB" w14:textId="77777777" w:rsidR="0077456F" w:rsidRPr="000E4C0D" w:rsidRDefault="0077456F" w:rsidP="004A0B37">
            <w:pPr>
              <w:tabs>
                <w:tab w:val="clear" w:pos="567"/>
              </w:tabs>
              <w:snapToGrid/>
              <w:ind w:right="98"/>
              <w:jc w:val="right"/>
              <w:rPr>
                <w:rFonts w:ascii="Calibri" w:eastAsia="Times New Roman" w:hAnsi="Calibri" w:cs="Calibri"/>
                <w:snapToGrid/>
                <w:color w:val="000000"/>
                <w:sz w:val="16"/>
                <w:szCs w:val="16"/>
              </w:rPr>
            </w:pPr>
            <w:r w:rsidRPr="000E4C0D">
              <w:rPr>
                <w:bCs/>
                <w:sz w:val="16"/>
                <w:szCs w:val="16"/>
                <w:lang w:val="es-ES"/>
              </w:rPr>
              <w:t>1 877 200</w:t>
            </w:r>
          </w:p>
        </w:tc>
        <w:tc>
          <w:tcPr>
            <w:tcW w:w="100" w:type="dxa"/>
            <w:vMerge/>
            <w:tcBorders>
              <w:top w:val="single" w:sz="4" w:space="0" w:color="auto"/>
              <w:left w:val="nil"/>
              <w:bottom w:val="single" w:sz="4" w:space="0" w:color="000000"/>
              <w:right w:val="nil"/>
            </w:tcBorders>
            <w:vAlign w:val="center"/>
            <w:hideMark/>
          </w:tcPr>
          <w:p w14:paraId="45520529"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769CDDD1" w14:textId="77777777" w:rsidR="0077456F" w:rsidRPr="000E4C0D" w:rsidRDefault="0077456F" w:rsidP="004A0B37">
            <w:pPr>
              <w:tabs>
                <w:tab w:val="clear" w:pos="567"/>
              </w:tabs>
              <w:snapToGrid/>
              <w:ind w:right="141"/>
              <w:jc w:val="right"/>
              <w:rPr>
                <w:rFonts w:ascii="Calibri" w:eastAsia="Times New Roman" w:hAnsi="Calibri" w:cs="Calibri"/>
                <w:snapToGrid/>
                <w:color w:val="000000"/>
                <w:sz w:val="16"/>
                <w:szCs w:val="16"/>
              </w:rPr>
            </w:pPr>
            <w:r w:rsidRPr="000E4C0D">
              <w:rPr>
                <w:sz w:val="16"/>
                <w:szCs w:val="16"/>
                <w:lang w:val="es-ES"/>
              </w:rPr>
              <w:t>102 126</w:t>
            </w:r>
          </w:p>
        </w:tc>
        <w:tc>
          <w:tcPr>
            <w:tcW w:w="1260" w:type="dxa"/>
            <w:tcBorders>
              <w:top w:val="nil"/>
              <w:left w:val="nil"/>
              <w:bottom w:val="single" w:sz="4" w:space="0" w:color="auto"/>
              <w:right w:val="single" w:sz="4" w:space="0" w:color="auto"/>
            </w:tcBorders>
            <w:shd w:val="clear" w:color="auto" w:fill="auto"/>
            <w:noWrap/>
            <w:vAlign w:val="bottom"/>
            <w:hideMark/>
          </w:tcPr>
          <w:p w14:paraId="7AF698A7" w14:textId="77777777" w:rsidR="0077456F" w:rsidRPr="000E4C0D" w:rsidRDefault="0077456F" w:rsidP="004A0B37">
            <w:pPr>
              <w:tabs>
                <w:tab w:val="clear" w:pos="567"/>
              </w:tabs>
              <w:snapToGrid/>
              <w:ind w:right="97"/>
              <w:jc w:val="right"/>
              <w:rPr>
                <w:rFonts w:ascii="Calibri" w:eastAsia="Times New Roman" w:hAnsi="Calibri" w:cs="Calibri"/>
                <w:snapToGrid/>
                <w:color w:val="000000"/>
                <w:sz w:val="16"/>
                <w:szCs w:val="16"/>
              </w:rPr>
            </w:pPr>
            <w:r w:rsidRPr="000E4C0D">
              <w:rPr>
                <w:sz w:val="16"/>
                <w:szCs w:val="16"/>
                <w:lang w:val="es-ES"/>
              </w:rPr>
              <w:t>611 476</w:t>
            </w:r>
          </w:p>
        </w:tc>
        <w:tc>
          <w:tcPr>
            <w:tcW w:w="1440" w:type="dxa"/>
            <w:tcBorders>
              <w:top w:val="nil"/>
              <w:left w:val="nil"/>
              <w:bottom w:val="single" w:sz="4" w:space="0" w:color="auto"/>
              <w:right w:val="single" w:sz="4" w:space="0" w:color="auto"/>
            </w:tcBorders>
            <w:shd w:val="clear" w:color="auto" w:fill="auto"/>
            <w:noWrap/>
            <w:vAlign w:val="bottom"/>
            <w:hideMark/>
          </w:tcPr>
          <w:p w14:paraId="614B3713" w14:textId="77777777" w:rsidR="0077456F" w:rsidRPr="000E4C0D" w:rsidRDefault="0077456F" w:rsidP="004A0B37">
            <w:pPr>
              <w:tabs>
                <w:tab w:val="clear" w:pos="567"/>
              </w:tabs>
              <w:snapToGrid/>
              <w:ind w:right="208"/>
              <w:jc w:val="right"/>
              <w:rPr>
                <w:rFonts w:ascii="Calibri" w:eastAsia="Times New Roman" w:hAnsi="Calibri" w:cs="Calibri"/>
                <w:snapToGrid/>
                <w:color w:val="000000"/>
                <w:sz w:val="16"/>
                <w:szCs w:val="16"/>
              </w:rPr>
            </w:pPr>
            <w:r w:rsidRPr="000E4C0D">
              <w:rPr>
                <w:sz w:val="16"/>
                <w:szCs w:val="16"/>
                <w:lang w:val="es-ES"/>
              </w:rPr>
              <w:t>713 602</w:t>
            </w:r>
          </w:p>
        </w:tc>
      </w:tr>
      <w:tr w:rsidR="0077456F" w:rsidRPr="000E4C0D" w14:paraId="72A226CB"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E1C6835" w14:textId="77777777" w:rsidR="0077456F" w:rsidRPr="000E4C0D" w:rsidRDefault="0077456F" w:rsidP="004A0B37">
            <w:pPr>
              <w:tabs>
                <w:tab w:val="clear" w:pos="567"/>
              </w:tabs>
              <w:snapToGrid/>
              <w:jc w:val="center"/>
              <w:rPr>
                <w:rFonts w:ascii="Calibri" w:eastAsia="Times New Roman" w:hAnsi="Calibri" w:cs="Calibri"/>
                <w:snapToGrid/>
                <w:color w:val="000000"/>
                <w:sz w:val="16"/>
                <w:szCs w:val="16"/>
              </w:rPr>
            </w:pPr>
            <w:r w:rsidRPr="000E4C0D">
              <w:rPr>
                <w:sz w:val="16"/>
                <w:szCs w:val="16"/>
                <w:lang w:val="es-ES"/>
              </w:rPr>
              <w:t>E</w:t>
            </w:r>
          </w:p>
        </w:tc>
        <w:tc>
          <w:tcPr>
            <w:tcW w:w="100" w:type="dxa"/>
            <w:vMerge/>
            <w:tcBorders>
              <w:top w:val="single" w:sz="4" w:space="0" w:color="auto"/>
              <w:left w:val="single" w:sz="4" w:space="0" w:color="auto"/>
              <w:bottom w:val="single" w:sz="4" w:space="0" w:color="000000"/>
              <w:right w:val="nil"/>
            </w:tcBorders>
            <w:vAlign w:val="center"/>
            <w:hideMark/>
          </w:tcPr>
          <w:p w14:paraId="62D682C2"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5A632D95" w14:textId="77777777" w:rsidR="0077456F" w:rsidRPr="000E4C0D" w:rsidRDefault="0077456F" w:rsidP="004A0B37">
            <w:pPr>
              <w:tabs>
                <w:tab w:val="clear" w:pos="567"/>
              </w:tabs>
              <w:snapToGrid/>
              <w:ind w:right="133"/>
              <w:jc w:val="right"/>
              <w:rPr>
                <w:rFonts w:ascii="Calibri" w:eastAsia="Times New Roman" w:hAnsi="Calibri" w:cs="Calibri"/>
                <w:snapToGrid/>
                <w:color w:val="000000"/>
                <w:sz w:val="16"/>
                <w:szCs w:val="16"/>
              </w:rPr>
            </w:pPr>
            <w:r w:rsidRPr="000E4C0D">
              <w:rPr>
                <w:sz w:val="16"/>
                <w:szCs w:val="16"/>
                <w:lang w:val="es-ES"/>
              </w:rPr>
              <w:t>3 050 000</w:t>
            </w:r>
          </w:p>
        </w:tc>
        <w:tc>
          <w:tcPr>
            <w:tcW w:w="1155" w:type="dxa"/>
            <w:tcBorders>
              <w:top w:val="nil"/>
              <w:left w:val="nil"/>
              <w:bottom w:val="single" w:sz="4" w:space="0" w:color="auto"/>
              <w:right w:val="single" w:sz="4" w:space="0" w:color="auto"/>
            </w:tcBorders>
            <w:shd w:val="clear" w:color="auto" w:fill="auto"/>
            <w:noWrap/>
            <w:vAlign w:val="bottom"/>
            <w:hideMark/>
          </w:tcPr>
          <w:p w14:paraId="29D8968E" w14:textId="77777777" w:rsidR="0077456F" w:rsidRPr="000E4C0D" w:rsidRDefault="0077456F" w:rsidP="004A0B37">
            <w:pPr>
              <w:tabs>
                <w:tab w:val="clear" w:pos="567"/>
              </w:tabs>
              <w:snapToGrid/>
              <w:ind w:right="159"/>
              <w:jc w:val="right"/>
              <w:rPr>
                <w:rFonts w:ascii="Calibri" w:eastAsia="Times New Roman" w:hAnsi="Calibri" w:cs="Calibri"/>
                <w:snapToGrid/>
                <w:color w:val="000000"/>
                <w:sz w:val="16"/>
                <w:szCs w:val="16"/>
              </w:rPr>
            </w:pPr>
            <w:r w:rsidRPr="000E4C0D">
              <w:rPr>
                <w:sz w:val="16"/>
                <w:szCs w:val="16"/>
                <w:lang w:val="es-ES"/>
              </w:rPr>
              <w:t>1 393 000</w:t>
            </w:r>
          </w:p>
        </w:tc>
        <w:tc>
          <w:tcPr>
            <w:tcW w:w="1155" w:type="dxa"/>
            <w:tcBorders>
              <w:top w:val="nil"/>
              <w:left w:val="nil"/>
              <w:bottom w:val="single" w:sz="4" w:space="0" w:color="auto"/>
              <w:right w:val="single" w:sz="4" w:space="0" w:color="auto"/>
            </w:tcBorders>
            <w:shd w:val="clear" w:color="auto" w:fill="auto"/>
            <w:noWrap/>
            <w:vAlign w:val="bottom"/>
            <w:hideMark/>
          </w:tcPr>
          <w:p w14:paraId="75148EDD" w14:textId="77777777" w:rsidR="0077456F" w:rsidRPr="000E4C0D" w:rsidRDefault="0077456F" w:rsidP="004A0B37">
            <w:pPr>
              <w:tabs>
                <w:tab w:val="clear" w:pos="567"/>
              </w:tabs>
              <w:snapToGrid/>
              <w:ind w:right="98"/>
              <w:jc w:val="right"/>
              <w:rPr>
                <w:rFonts w:ascii="Calibri" w:eastAsia="Times New Roman" w:hAnsi="Calibri" w:cs="Calibri"/>
                <w:snapToGrid/>
                <w:color w:val="000000"/>
                <w:sz w:val="16"/>
                <w:szCs w:val="16"/>
              </w:rPr>
            </w:pPr>
            <w:r w:rsidRPr="000E4C0D">
              <w:rPr>
                <w:bCs/>
                <w:sz w:val="16"/>
                <w:szCs w:val="16"/>
                <w:lang w:val="es-ES"/>
              </w:rPr>
              <w:t>4 443 000</w:t>
            </w:r>
          </w:p>
        </w:tc>
        <w:tc>
          <w:tcPr>
            <w:tcW w:w="100" w:type="dxa"/>
            <w:vMerge/>
            <w:tcBorders>
              <w:top w:val="single" w:sz="4" w:space="0" w:color="auto"/>
              <w:left w:val="nil"/>
              <w:bottom w:val="single" w:sz="4" w:space="0" w:color="000000"/>
              <w:right w:val="nil"/>
            </w:tcBorders>
            <w:vAlign w:val="center"/>
            <w:hideMark/>
          </w:tcPr>
          <w:p w14:paraId="30B9A6DA"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5D42C8B1" w14:textId="77777777" w:rsidR="0077456F" w:rsidRPr="000E4C0D" w:rsidRDefault="0077456F" w:rsidP="004A0B37">
            <w:pPr>
              <w:tabs>
                <w:tab w:val="clear" w:pos="567"/>
              </w:tabs>
              <w:snapToGrid/>
              <w:ind w:right="141"/>
              <w:jc w:val="right"/>
              <w:rPr>
                <w:rFonts w:ascii="Calibri" w:eastAsia="Times New Roman" w:hAnsi="Calibri" w:cs="Calibri"/>
                <w:snapToGrid/>
                <w:color w:val="000000"/>
                <w:sz w:val="16"/>
                <w:szCs w:val="16"/>
              </w:rPr>
            </w:pPr>
            <w:r w:rsidRPr="000E4C0D">
              <w:rPr>
                <w:sz w:val="16"/>
                <w:szCs w:val="16"/>
                <w:lang w:val="es-ES"/>
              </w:rPr>
              <w:t>1 406 688</w:t>
            </w:r>
          </w:p>
        </w:tc>
        <w:tc>
          <w:tcPr>
            <w:tcW w:w="1260" w:type="dxa"/>
            <w:tcBorders>
              <w:top w:val="nil"/>
              <w:left w:val="nil"/>
              <w:bottom w:val="single" w:sz="4" w:space="0" w:color="auto"/>
              <w:right w:val="single" w:sz="4" w:space="0" w:color="auto"/>
            </w:tcBorders>
            <w:shd w:val="clear" w:color="auto" w:fill="auto"/>
            <w:noWrap/>
            <w:vAlign w:val="bottom"/>
            <w:hideMark/>
          </w:tcPr>
          <w:p w14:paraId="661A23C9" w14:textId="77777777" w:rsidR="0077456F" w:rsidRPr="000E4C0D" w:rsidRDefault="0077456F" w:rsidP="004A0B37">
            <w:pPr>
              <w:tabs>
                <w:tab w:val="clear" w:pos="567"/>
              </w:tabs>
              <w:snapToGrid/>
              <w:ind w:right="97"/>
              <w:jc w:val="right"/>
              <w:rPr>
                <w:rFonts w:ascii="Calibri" w:eastAsia="Times New Roman" w:hAnsi="Calibri" w:cs="Calibri"/>
                <w:snapToGrid/>
                <w:color w:val="000000"/>
                <w:sz w:val="16"/>
                <w:szCs w:val="16"/>
              </w:rPr>
            </w:pPr>
            <w:r w:rsidRPr="000E4C0D">
              <w:rPr>
                <w:sz w:val="16"/>
                <w:szCs w:val="16"/>
                <w:lang w:val="es-ES"/>
              </w:rPr>
              <w:t>6 011 952</w:t>
            </w:r>
          </w:p>
        </w:tc>
        <w:tc>
          <w:tcPr>
            <w:tcW w:w="1440" w:type="dxa"/>
            <w:tcBorders>
              <w:top w:val="nil"/>
              <w:left w:val="nil"/>
              <w:bottom w:val="single" w:sz="4" w:space="0" w:color="auto"/>
              <w:right w:val="single" w:sz="4" w:space="0" w:color="auto"/>
            </w:tcBorders>
            <w:shd w:val="clear" w:color="auto" w:fill="auto"/>
            <w:noWrap/>
            <w:vAlign w:val="bottom"/>
            <w:hideMark/>
          </w:tcPr>
          <w:p w14:paraId="13DBCF08" w14:textId="77777777" w:rsidR="0077456F" w:rsidRPr="000E4C0D" w:rsidRDefault="0077456F" w:rsidP="004A0B37">
            <w:pPr>
              <w:tabs>
                <w:tab w:val="clear" w:pos="567"/>
              </w:tabs>
              <w:snapToGrid/>
              <w:ind w:right="208"/>
              <w:jc w:val="right"/>
              <w:rPr>
                <w:rFonts w:ascii="Calibri" w:eastAsia="Times New Roman" w:hAnsi="Calibri" w:cs="Calibri"/>
                <w:snapToGrid/>
                <w:color w:val="000000"/>
                <w:sz w:val="16"/>
                <w:szCs w:val="16"/>
              </w:rPr>
            </w:pPr>
            <w:r w:rsidRPr="000E4C0D">
              <w:rPr>
                <w:sz w:val="16"/>
                <w:szCs w:val="16"/>
                <w:lang w:val="es-ES"/>
              </w:rPr>
              <w:t>7 418 640</w:t>
            </w:r>
          </w:p>
        </w:tc>
      </w:tr>
      <w:tr w:rsidR="0077456F" w:rsidRPr="000E4C0D" w14:paraId="60AEBBCD" w14:textId="77777777" w:rsidTr="0077456F">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B71F20" w14:textId="77777777" w:rsidR="0077456F" w:rsidRPr="000E4C0D" w:rsidRDefault="0077456F" w:rsidP="004A0B37">
            <w:pPr>
              <w:tabs>
                <w:tab w:val="clear" w:pos="567"/>
              </w:tabs>
              <w:snapToGrid/>
              <w:jc w:val="center"/>
              <w:rPr>
                <w:rFonts w:ascii="Calibri" w:eastAsia="Times New Roman" w:hAnsi="Calibri" w:cs="Calibri"/>
                <w:snapToGrid/>
                <w:color w:val="000000"/>
                <w:sz w:val="16"/>
                <w:szCs w:val="16"/>
              </w:rPr>
            </w:pPr>
            <w:r w:rsidRPr="000E4C0D">
              <w:rPr>
                <w:sz w:val="16"/>
                <w:szCs w:val="16"/>
                <w:lang w:val="es-ES"/>
              </w:rPr>
              <w:t>F</w:t>
            </w:r>
          </w:p>
        </w:tc>
        <w:tc>
          <w:tcPr>
            <w:tcW w:w="100" w:type="dxa"/>
            <w:vMerge/>
            <w:tcBorders>
              <w:top w:val="single" w:sz="4" w:space="0" w:color="auto"/>
              <w:left w:val="single" w:sz="4" w:space="0" w:color="auto"/>
              <w:bottom w:val="single" w:sz="4" w:space="0" w:color="000000"/>
              <w:right w:val="nil"/>
            </w:tcBorders>
            <w:vAlign w:val="center"/>
            <w:hideMark/>
          </w:tcPr>
          <w:p w14:paraId="7931DF52"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09513EAF" w14:textId="77777777" w:rsidR="0077456F" w:rsidRPr="000E4C0D" w:rsidRDefault="0077456F" w:rsidP="004A0B37">
            <w:pPr>
              <w:tabs>
                <w:tab w:val="clear" w:pos="567"/>
              </w:tabs>
              <w:snapToGrid/>
              <w:ind w:right="133"/>
              <w:jc w:val="right"/>
              <w:rPr>
                <w:rFonts w:ascii="Calibri" w:eastAsia="Times New Roman" w:hAnsi="Calibri" w:cs="Calibri"/>
                <w:snapToGrid/>
                <w:color w:val="000000"/>
                <w:sz w:val="16"/>
                <w:szCs w:val="16"/>
              </w:rPr>
            </w:pPr>
            <w:r w:rsidRPr="000E4C0D">
              <w:rPr>
                <w:sz w:val="16"/>
                <w:szCs w:val="16"/>
                <w:lang w:val="es-ES"/>
              </w:rPr>
              <w:t>1 140 000</w:t>
            </w:r>
          </w:p>
        </w:tc>
        <w:tc>
          <w:tcPr>
            <w:tcW w:w="1155" w:type="dxa"/>
            <w:tcBorders>
              <w:top w:val="nil"/>
              <w:left w:val="nil"/>
              <w:bottom w:val="single" w:sz="4" w:space="0" w:color="auto"/>
              <w:right w:val="single" w:sz="4" w:space="0" w:color="auto"/>
            </w:tcBorders>
            <w:shd w:val="clear" w:color="auto" w:fill="auto"/>
            <w:noWrap/>
            <w:vAlign w:val="bottom"/>
            <w:hideMark/>
          </w:tcPr>
          <w:p w14:paraId="0CDE76A6" w14:textId="77777777" w:rsidR="0077456F" w:rsidRPr="000E4C0D" w:rsidRDefault="0077456F" w:rsidP="004A0B37">
            <w:pPr>
              <w:tabs>
                <w:tab w:val="clear" w:pos="567"/>
              </w:tabs>
              <w:snapToGrid/>
              <w:ind w:right="159"/>
              <w:jc w:val="right"/>
              <w:rPr>
                <w:rFonts w:ascii="Calibri" w:eastAsia="Times New Roman" w:hAnsi="Calibri" w:cs="Calibri"/>
                <w:snapToGrid/>
                <w:color w:val="000000"/>
                <w:sz w:val="16"/>
                <w:szCs w:val="16"/>
              </w:rPr>
            </w:pPr>
            <w:r w:rsidRPr="000E4C0D">
              <w:rPr>
                <w:sz w:val="16"/>
                <w:szCs w:val="16"/>
                <w:lang w:val="es-ES"/>
              </w:rPr>
              <w:t>2 695 000</w:t>
            </w:r>
          </w:p>
        </w:tc>
        <w:tc>
          <w:tcPr>
            <w:tcW w:w="1155" w:type="dxa"/>
            <w:tcBorders>
              <w:top w:val="nil"/>
              <w:left w:val="nil"/>
              <w:bottom w:val="single" w:sz="4" w:space="0" w:color="auto"/>
              <w:right w:val="single" w:sz="4" w:space="0" w:color="auto"/>
            </w:tcBorders>
            <w:shd w:val="clear" w:color="auto" w:fill="auto"/>
            <w:noWrap/>
            <w:vAlign w:val="bottom"/>
            <w:hideMark/>
          </w:tcPr>
          <w:p w14:paraId="4D7A8530" w14:textId="77777777" w:rsidR="0077456F" w:rsidRPr="000E4C0D" w:rsidRDefault="0077456F" w:rsidP="004A0B37">
            <w:pPr>
              <w:tabs>
                <w:tab w:val="clear" w:pos="567"/>
              </w:tabs>
              <w:snapToGrid/>
              <w:ind w:right="98"/>
              <w:jc w:val="right"/>
              <w:rPr>
                <w:rFonts w:ascii="Calibri" w:eastAsia="Times New Roman" w:hAnsi="Calibri" w:cs="Calibri"/>
                <w:snapToGrid/>
                <w:color w:val="000000"/>
                <w:sz w:val="16"/>
                <w:szCs w:val="16"/>
              </w:rPr>
            </w:pPr>
            <w:r w:rsidRPr="000E4C0D">
              <w:rPr>
                <w:bCs/>
                <w:sz w:val="16"/>
                <w:szCs w:val="16"/>
                <w:lang w:val="es-ES"/>
              </w:rPr>
              <w:t>3 835 000</w:t>
            </w:r>
          </w:p>
        </w:tc>
        <w:tc>
          <w:tcPr>
            <w:tcW w:w="100" w:type="dxa"/>
            <w:vMerge/>
            <w:tcBorders>
              <w:top w:val="single" w:sz="4" w:space="0" w:color="auto"/>
              <w:left w:val="nil"/>
              <w:bottom w:val="single" w:sz="4" w:space="0" w:color="000000"/>
              <w:right w:val="nil"/>
            </w:tcBorders>
            <w:vAlign w:val="center"/>
            <w:hideMark/>
          </w:tcPr>
          <w:p w14:paraId="705455D4"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6E6DAC96" w14:textId="77777777" w:rsidR="0077456F" w:rsidRPr="000E4C0D" w:rsidRDefault="0077456F" w:rsidP="004A0B37">
            <w:pPr>
              <w:tabs>
                <w:tab w:val="clear" w:pos="567"/>
              </w:tabs>
              <w:snapToGrid/>
              <w:ind w:right="141"/>
              <w:jc w:val="right"/>
              <w:rPr>
                <w:rFonts w:ascii="Calibri" w:eastAsia="Times New Roman" w:hAnsi="Calibri" w:cs="Calibri"/>
                <w:snapToGrid/>
                <w:color w:val="000000"/>
                <w:sz w:val="16"/>
                <w:szCs w:val="16"/>
              </w:rPr>
            </w:pPr>
            <w:r w:rsidRPr="000E4C0D">
              <w:rPr>
                <w:sz w:val="16"/>
                <w:szCs w:val="16"/>
                <w:lang w:val="es-ES"/>
              </w:rPr>
              <w:t>534 402</w:t>
            </w:r>
          </w:p>
        </w:tc>
        <w:tc>
          <w:tcPr>
            <w:tcW w:w="1260" w:type="dxa"/>
            <w:tcBorders>
              <w:top w:val="nil"/>
              <w:left w:val="nil"/>
              <w:bottom w:val="single" w:sz="4" w:space="0" w:color="auto"/>
              <w:right w:val="single" w:sz="4" w:space="0" w:color="auto"/>
            </w:tcBorders>
            <w:shd w:val="clear" w:color="auto" w:fill="auto"/>
            <w:noWrap/>
            <w:vAlign w:val="bottom"/>
            <w:hideMark/>
          </w:tcPr>
          <w:p w14:paraId="0082D907" w14:textId="77777777" w:rsidR="0077456F" w:rsidRPr="000E4C0D" w:rsidRDefault="0077456F" w:rsidP="004A0B37">
            <w:pPr>
              <w:tabs>
                <w:tab w:val="clear" w:pos="567"/>
              </w:tabs>
              <w:snapToGrid/>
              <w:ind w:right="97"/>
              <w:jc w:val="right"/>
              <w:rPr>
                <w:rFonts w:ascii="Calibri" w:eastAsia="Times New Roman" w:hAnsi="Calibri" w:cs="Calibri"/>
                <w:snapToGrid/>
                <w:color w:val="000000"/>
                <w:sz w:val="16"/>
                <w:szCs w:val="16"/>
              </w:rPr>
            </w:pPr>
            <w:r w:rsidRPr="000E4C0D">
              <w:rPr>
                <w:sz w:val="16"/>
                <w:szCs w:val="16"/>
                <w:lang w:val="es-ES"/>
              </w:rPr>
              <w:t>3 045 915</w:t>
            </w:r>
          </w:p>
        </w:tc>
        <w:tc>
          <w:tcPr>
            <w:tcW w:w="1440" w:type="dxa"/>
            <w:tcBorders>
              <w:top w:val="nil"/>
              <w:left w:val="nil"/>
              <w:bottom w:val="single" w:sz="4" w:space="0" w:color="auto"/>
              <w:right w:val="single" w:sz="4" w:space="0" w:color="auto"/>
            </w:tcBorders>
            <w:shd w:val="clear" w:color="auto" w:fill="auto"/>
            <w:noWrap/>
            <w:vAlign w:val="bottom"/>
            <w:hideMark/>
          </w:tcPr>
          <w:p w14:paraId="36CC8FA0" w14:textId="77777777" w:rsidR="0077456F" w:rsidRPr="000E4C0D" w:rsidRDefault="0077456F" w:rsidP="004A0B37">
            <w:pPr>
              <w:tabs>
                <w:tab w:val="clear" w:pos="567"/>
              </w:tabs>
              <w:snapToGrid/>
              <w:ind w:right="208"/>
              <w:jc w:val="right"/>
              <w:rPr>
                <w:rFonts w:ascii="Calibri" w:eastAsia="Times New Roman" w:hAnsi="Calibri" w:cs="Calibri"/>
                <w:snapToGrid/>
                <w:color w:val="000000"/>
                <w:sz w:val="16"/>
                <w:szCs w:val="16"/>
              </w:rPr>
            </w:pPr>
            <w:r w:rsidRPr="000E4C0D">
              <w:rPr>
                <w:sz w:val="16"/>
                <w:szCs w:val="16"/>
                <w:lang w:val="es-ES"/>
              </w:rPr>
              <w:t>3 580 317</w:t>
            </w:r>
          </w:p>
        </w:tc>
      </w:tr>
      <w:tr w:rsidR="0077456F" w:rsidRPr="000E4C0D" w14:paraId="29CCBB70" w14:textId="77777777" w:rsidTr="0077456F">
        <w:trPr>
          <w:trHeight w:val="260"/>
        </w:trPr>
        <w:tc>
          <w:tcPr>
            <w:tcW w:w="1020" w:type="dxa"/>
            <w:tcBorders>
              <w:top w:val="nil"/>
              <w:left w:val="single" w:sz="4" w:space="0" w:color="auto"/>
              <w:bottom w:val="single" w:sz="4" w:space="0" w:color="auto"/>
              <w:right w:val="nil"/>
            </w:tcBorders>
            <w:shd w:val="clear" w:color="auto" w:fill="auto"/>
            <w:noWrap/>
            <w:vAlign w:val="bottom"/>
            <w:hideMark/>
          </w:tcPr>
          <w:p w14:paraId="2A678223"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rPr>
            </w:pPr>
            <w:r w:rsidRPr="000E4C0D">
              <w:rPr>
                <w:b/>
                <w:bCs/>
                <w:sz w:val="16"/>
                <w:szCs w:val="16"/>
                <w:lang w:val="es-ES"/>
              </w:rPr>
              <w:t>Total RE 1</w:t>
            </w:r>
          </w:p>
        </w:tc>
        <w:tc>
          <w:tcPr>
            <w:tcW w:w="100" w:type="dxa"/>
            <w:vMerge/>
            <w:tcBorders>
              <w:top w:val="single" w:sz="4" w:space="0" w:color="auto"/>
              <w:left w:val="single" w:sz="4" w:space="0" w:color="auto"/>
              <w:bottom w:val="single" w:sz="4" w:space="0" w:color="000000"/>
              <w:right w:val="nil"/>
            </w:tcBorders>
            <w:vAlign w:val="center"/>
            <w:hideMark/>
          </w:tcPr>
          <w:p w14:paraId="5FF84A4F"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690" w:type="dxa"/>
            <w:tcBorders>
              <w:top w:val="nil"/>
              <w:left w:val="single" w:sz="4" w:space="0" w:color="auto"/>
              <w:bottom w:val="single" w:sz="4" w:space="0" w:color="auto"/>
              <w:right w:val="single" w:sz="4" w:space="0" w:color="auto"/>
            </w:tcBorders>
            <w:shd w:val="clear" w:color="auto" w:fill="auto"/>
            <w:noWrap/>
            <w:vAlign w:val="bottom"/>
            <w:hideMark/>
          </w:tcPr>
          <w:p w14:paraId="5347B17C" w14:textId="77777777" w:rsidR="0077456F" w:rsidRPr="000E4C0D" w:rsidRDefault="0077456F" w:rsidP="004A0B37">
            <w:pPr>
              <w:tabs>
                <w:tab w:val="clear" w:pos="567"/>
              </w:tabs>
              <w:snapToGrid/>
              <w:ind w:right="133"/>
              <w:jc w:val="right"/>
              <w:rPr>
                <w:rFonts w:ascii="Calibri" w:eastAsia="Times New Roman" w:hAnsi="Calibri" w:cs="Calibri"/>
                <w:b/>
                <w:bCs/>
                <w:snapToGrid/>
                <w:color w:val="000000"/>
                <w:sz w:val="16"/>
                <w:szCs w:val="16"/>
              </w:rPr>
            </w:pPr>
            <w:r w:rsidRPr="000E4C0D">
              <w:rPr>
                <w:b/>
                <w:bCs/>
                <w:sz w:val="16"/>
                <w:szCs w:val="16"/>
                <w:lang w:val="es-ES"/>
              </w:rPr>
              <w:t>4 800 000</w:t>
            </w:r>
          </w:p>
        </w:tc>
        <w:tc>
          <w:tcPr>
            <w:tcW w:w="1155" w:type="dxa"/>
            <w:tcBorders>
              <w:top w:val="nil"/>
              <w:left w:val="nil"/>
              <w:bottom w:val="single" w:sz="4" w:space="0" w:color="auto"/>
              <w:right w:val="single" w:sz="4" w:space="0" w:color="auto"/>
            </w:tcBorders>
            <w:shd w:val="clear" w:color="auto" w:fill="auto"/>
            <w:noWrap/>
            <w:vAlign w:val="bottom"/>
            <w:hideMark/>
          </w:tcPr>
          <w:p w14:paraId="0070B466" w14:textId="77777777" w:rsidR="0077456F" w:rsidRPr="000E4C0D" w:rsidRDefault="0077456F" w:rsidP="004A0B37">
            <w:pPr>
              <w:tabs>
                <w:tab w:val="clear" w:pos="567"/>
              </w:tabs>
              <w:snapToGrid/>
              <w:ind w:right="159"/>
              <w:jc w:val="right"/>
              <w:rPr>
                <w:rFonts w:ascii="Calibri" w:eastAsia="Times New Roman" w:hAnsi="Calibri" w:cs="Calibri"/>
                <w:b/>
                <w:bCs/>
                <w:snapToGrid/>
                <w:color w:val="000000"/>
                <w:sz w:val="16"/>
                <w:szCs w:val="16"/>
              </w:rPr>
            </w:pPr>
            <w:r w:rsidRPr="000E4C0D">
              <w:rPr>
                <w:b/>
                <w:bCs/>
                <w:sz w:val="16"/>
                <w:szCs w:val="16"/>
                <w:lang w:val="es-ES"/>
              </w:rPr>
              <w:t>12 776 400</w:t>
            </w:r>
          </w:p>
        </w:tc>
        <w:tc>
          <w:tcPr>
            <w:tcW w:w="1155" w:type="dxa"/>
            <w:tcBorders>
              <w:top w:val="nil"/>
              <w:left w:val="nil"/>
              <w:bottom w:val="single" w:sz="4" w:space="0" w:color="auto"/>
              <w:right w:val="single" w:sz="4" w:space="0" w:color="auto"/>
            </w:tcBorders>
            <w:shd w:val="clear" w:color="auto" w:fill="auto"/>
            <w:noWrap/>
            <w:vAlign w:val="bottom"/>
            <w:hideMark/>
          </w:tcPr>
          <w:p w14:paraId="7EC55211" w14:textId="77777777" w:rsidR="0077456F" w:rsidRPr="000E4C0D" w:rsidRDefault="0077456F" w:rsidP="004A0B37">
            <w:pPr>
              <w:tabs>
                <w:tab w:val="clear" w:pos="567"/>
              </w:tabs>
              <w:snapToGrid/>
              <w:ind w:right="98"/>
              <w:jc w:val="right"/>
              <w:rPr>
                <w:rFonts w:ascii="Calibri" w:eastAsia="Times New Roman" w:hAnsi="Calibri" w:cs="Calibri"/>
                <w:b/>
                <w:bCs/>
                <w:snapToGrid/>
                <w:color w:val="000000"/>
                <w:sz w:val="16"/>
                <w:szCs w:val="16"/>
              </w:rPr>
            </w:pPr>
            <w:r w:rsidRPr="000E4C0D">
              <w:rPr>
                <w:b/>
                <w:bCs/>
                <w:sz w:val="16"/>
                <w:szCs w:val="16"/>
                <w:lang w:val="es-ES"/>
              </w:rPr>
              <w:t>17 576 400</w:t>
            </w:r>
          </w:p>
        </w:tc>
        <w:tc>
          <w:tcPr>
            <w:tcW w:w="100" w:type="dxa"/>
            <w:vMerge/>
            <w:tcBorders>
              <w:top w:val="single" w:sz="4" w:space="0" w:color="auto"/>
              <w:left w:val="nil"/>
              <w:bottom w:val="single" w:sz="4" w:space="0" w:color="000000"/>
              <w:right w:val="nil"/>
            </w:tcBorders>
            <w:vAlign w:val="center"/>
            <w:hideMark/>
          </w:tcPr>
          <w:p w14:paraId="72EA4C09" w14:textId="77777777" w:rsidR="0077456F" w:rsidRPr="000E4C0D"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2173F660" w14:textId="77777777" w:rsidR="0077456F" w:rsidRPr="000E4C0D" w:rsidRDefault="0077456F" w:rsidP="004A0B37">
            <w:pPr>
              <w:tabs>
                <w:tab w:val="clear" w:pos="567"/>
              </w:tabs>
              <w:snapToGrid/>
              <w:ind w:right="141"/>
              <w:jc w:val="right"/>
              <w:rPr>
                <w:rFonts w:ascii="Calibri" w:eastAsia="Times New Roman" w:hAnsi="Calibri" w:cs="Calibri"/>
                <w:b/>
                <w:bCs/>
                <w:snapToGrid/>
                <w:color w:val="000000"/>
                <w:sz w:val="16"/>
                <w:szCs w:val="16"/>
              </w:rPr>
            </w:pPr>
            <w:r w:rsidRPr="000E4C0D">
              <w:rPr>
                <w:b/>
                <w:bCs/>
                <w:sz w:val="16"/>
                <w:szCs w:val="16"/>
                <w:lang w:val="es-ES"/>
              </w:rPr>
              <w:t>2 246 420</w:t>
            </w:r>
          </w:p>
        </w:tc>
        <w:tc>
          <w:tcPr>
            <w:tcW w:w="1260" w:type="dxa"/>
            <w:tcBorders>
              <w:top w:val="nil"/>
              <w:left w:val="nil"/>
              <w:bottom w:val="single" w:sz="4" w:space="0" w:color="auto"/>
              <w:right w:val="single" w:sz="4" w:space="0" w:color="auto"/>
            </w:tcBorders>
            <w:shd w:val="clear" w:color="auto" w:fill="auto"/>
            <w:noWrap/>
            <w:vAlign w:val="bottom"/>
            <w:hideMark/>
          </w:tcPr>
          <w:p w14:paraId="78BF7326" w14:textId="77777777" w:rsidR="0077456F" w:rsidRPr="000E4C0D" w:rsidRDefault="0077456F" w:rsidP="004A0B37">
            <w:pPr>
              <w:tabs>
                <w:tab w:val="clear" w:pos="567"/>
              </w:tabs>
              <w:snapToGrid/>
              <w:ind w:right="97"/>
              <w:jc w:val="right"/>
              <w:rPr>
                <w:rFonts w:ascii="Calibri" w:eastAsia="Times New Roman" w:hAnsi="Calibri" w:cs="Calibri"/>
                <w:b/>
                <w:bCs/>
                <w:snapToGrid/>
                <w:color w:val="000000"/>
                <w:sz w:val="16"/>
                <w:szCs w:val="16"/>
              </w:rPr>
            </w:pPr>
            <w:r w:rsidRPr="000E4C0D">
              <w:rPr>
                <w:b/>
                <w:bCs/>
                <w:sz w:val="16"/>
                <w:szCs w:val="16"/>
                <w:lang w:val="es-ES"/>
              </w:rPr>
              <w:t>14 897 967</w:t>
            </w:r>
          </w:p>
        </w:tc>
        <w:tc>
          <w:tcPr>
            <w:tcW w:w="1440" w:type="dxa"/>
            <w:tcBorders>
              <w:top w:val="nil"/>
              <w:left w:val="nil"/>
              <w:bottom w:val="single" w:sz="4" w:space="0" w:color="auto"/>
              <w:right w:val="single" w:sz="4" w:space="0" w:color="auto"/>
            </w:tcBorders>
            <w:shd w:val="clear" w:color="auto" w:fill="auto"/>
            <w:noWrap/>
            <w:vAlign w:val="bottom"/>
            <w:hideMark/>
          </w:tcPr>
          <w:p w14:paraId="63B1746F" w14:textId="77777777" w:rsidR="0077456F" w:rsidRPr="000E4C0D" w:rsidRDefault="0077456F" w:rsidP="004A0B37">
            <w:pPr>
              <w:tabs>
                <w:tab w:val="clear" w:pos="567"/>
              </w:tabs>
              <w:snapToGrid/>
              <w:ind w:right="208"/>
              <w:jc w:val="right"/>
              <w:rPr>
                <w:rFonts w:ascii="Calibri" w:eastAsia="Times New Roman" w:hAnsi="Calibri" w:cs="Calibri"/>
                <w:b/>
                <w:bCs/>
                <w:snapToGrid/>
                <w:color w:val="000000"/>
                <w:sz w:val="16"/>
                <w:szCs w:val="16"/>
              </w:rPr>
            </w:pPr>
            <w:r w:rsidRPr="000E4C0D">
              <w:rPr>
                <w:b/>
                <w:bCs/>
                <w:sz w:val="16"/>
                <w:szCs w:val="16"/>
                <w:lang w:val="es-ES"/>
              </w:rPr>
              <w:t>17 144 387</w:t>
            </w:r>
          </w:p>
        </w:tc>
      </w:tr>
    </w:tbl>
    <w:p w14:paraId="2E3F8DDB" w14:textId="77777777" w:rsidR="0077456F" w:rsidRPr="00A50BB6" w:rsidRDefault="00664246" w:rsidP="004A0B37">
      <w:pPr>
        <w:tabs>
          <w:tab w:val="clear" w:pos="567"/>
        </w:tabs>
        <w:snapToGrid/>
        <w:spacing w:after="160" w:line="259" w:lineRule="auto"/>
        <w:rPr>
          <w:rFonts w:eastAsia="Calibri" w:cs="Arial"/>
          <w:i/>
          <w:snapToGrid/>
          <w:sz w:val="16"/>
          <w:szCs w:val="16"/>
        </w:rPr>
      </w:pPr>
      <w:r w:rsidRPr="00A50BB6">
        <w:rPr>
          <w:i/>
          <w:iCs/>
          <w:sz w:val="16"/>
          <w:szCs w:val="16"/>
          <w:lang w:val="es-ES"/>
        </w:rPr>
        <w:t>RE: resultado esperado</w:t>
      </w:r>
    </w:p>
    <w:tbl>
      <w:tblPr>
        <w:tblW w:w="9355" w:type="dxa"/>
        <w:tblLayout w:type="fixed"/>
        <w:tblCellMar>
          <w:left w:w="70" w:type="dxa"/>
          <w:right w:w="70" w:type="dxa"/>
        </w:tblCellMar>
        <w:tblLook w:val="04A0" w:firstRow="1" w:lastRow="0" w:firstColumn="1" w:lastColumn="0" w:noHBand="0" w:noVBand="1"/>
      </w:tblPr>
      <w:tblGrid>
        <w:gridCol w:w="985"/>
        <w:gridCol w:w="186"/>
        <w:gridCol w:w="2505"/>
        <w:gridCol w:w="1020"/>
        <w:gridCol w:w="1650"/>
        <w:gridCol w:w="1020"/>
        <w:gridCol w:w="1989"/>
      </w:tblGrid>
      <w:tr w:rsidR="0077456F" w:rsidRPr="00337608" w14:paraId="32440492" w14:textId="77777777" w:rsidTr="002A73EC">
        <w:trPr>
          <w:trHeight w:val="260"/>
        </w:trPr>
        <w:tc>
          <w:tcPr>
            <w:tcW w:w="9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31E00D" w14:textId="77777777" w:rsidR="0077456F" w:rsidRPr="005620D5" w:rsidRDefault="0077456F" w:rsidP="0077456F">
            <w:pPr>
              <w:tabs>
                <w:tab w:val="clear" w:pos="567"/>
              </w:tabs>
              <w:snapToGrid/>
              <w:jc w:val="center"/>
              <w:rPr>
                <w:rFonts w:ascii="Calibri" w:eastAsia="Times New Roman" w:hAnsi="Calibri" w:cs="Calibri"/>
                <w:b/>
                <w:bCs/>
                <w:snapToGrid/>
                <w:color w:val="000000"/>
                <w:sz w:val="16"/>
                <w:szCs w:val="16"/>
              </w:rPr>
            </w:pPr>
            <w:r w:rsidRPr="005620D5">
              <w:rPr>
                <w:b/>
                <w:bCs/>
                <w:sz w:val="16"/>
                <w:szCs w:val="16"/>
                <w:lang w:val="es-ES"/>
              </w:rPr>
              <w:t>Funciones de la COI</w:t>
            </w:r>
          </w:p>
        </w:tc>
        <w:tc>
          <w:tcPr>
            <w:tcW w:w="186" w:type="dxa"/>
            <w:vMerge w:val="restart"/>
            <w:tcBorders>
              <w:top w:val="single" w:sz="4" w:space="0" w:color="auto"/>
              <w:left w:val="single" w:sz="4" w:space="0" w:color="auto"/>
              <w:bottom w:val="single" w:sz="4" w:space="0" w:color="000000"/>
              <w:right w:val="nil"/>
            </w:tcBorders>
            <w:shd w:val="clear" w:color="auto" w:fill="auto"/>
            <w:noWrap/>
            <w:vAlign w:val="bottom"/>
            <w:hideMark/>
          </w:tcPr>
          <w:p w14:paraId="2F6D363B" w14:textId="77777777" w:rsidR="0077456F" w:rsidRPr="005620D5" w:rsidRDefault="0077456F" w:rsidP="0077456F">
            <w:pPr>
              <w:tabs>
                <w:tab w:val="clear" w:pos="567"/>
              </w:tabs>
              <w:snapToGrid/>
              <w:jc w:val="center"/>
              <w:rPr>
                <w:rFonts w:ascii="Calibri" w:eastAsia="Times New Roman" w:hAnsi="Calibri" w:cs="Calibri"/>
                <w:b/>
                <w:bCs/>
                <w:snapToGrid/>
                <w:color w:val="000000"/>
                <w:sz w:val="16"/>
                <w:szCs w:val="16"/>
                <w:lang w:eastAsia="fr-FR"/>
              </w:rPr>
            </w:pPr>
            <w:r w:rsidRPr="005620D5">
              <w:rPr>
                <w:rFonts w:ascii="Calibri" w:eastAsia="Times New Roman" w:hAnsi="Calibri" w:cs="Calibri"/>
                <w:b/>
                <w:bCs/>
                <w:snapToGrid/>
                <w:color w:val="000000"/>
                <w:sz w:val="16"/>
                <w:szCs w:val="16"/>
                <w:lang w:eastAsia="fr-FR"/>
              </w:rPr>
              <w:t> </w:t>
            </w:r>
          </w:p>
        </w:tc>
        <w:tc>
          <w:tcPr>
            <w:tcW w:w="6195"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0BC6314E" w14:textId="77777777" w:rsidR="0077456F" w:rsidRPr="005620D5" w:rsidRDefault="0077456F" w:rsidP="0077456F">
            <w:pPr>
              <w:tabs>
                <w:tab w:val="clear" w:pos="567"/>
              </w:tabs>
              <w:snapToGrid/>
              <w:jc w:val="center"/>
              <w:rPr>
                <w:rFonts w:ascii="Calibri" w:eastAsia="Times New Roman" w:hAnsi="Calibri" w:cs="Calibri"/>
                <w:b/>
                <w:bCs/>
                <w:snapToGrid/>
                <w:color w:val="000000"/>
                <w:sz w:val="16"/>
                <w:szCs w:val="16"/>
              </w:rPr>
            </w:pPr>
            <w:r w:rsidRPr="005620D5">
              <w:rPr>
                <w:b/>
                <w:bCs/>
                <w:sz w:val="16"/>
                <w:szCs w:val="16"/>
                <w:lang w:val="es-ES"/>
              </w:rPr>
              <w:t>Déficit cubierto</w:t>
            </w:r>
          </w:p>
        </w:tc>
        <w:tc>
          <w:tcPr>
            <w:tcW w:w="198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D5E35D5" w14:textId="77777777" w:rsidR="0077456F" w:rsidRPr="005620D5" w:rsidRDefault="0077456F" w:rsidP="0077456F">
            <w:pPr>
              <w:tabs>
                <w:tab w:val="clear" w:pos="567"/>
              </w:tabs>
              <w:snapToGrid/>
              <w:jc w:val="center"/>
              <w:rPr>
                <w:rFonts w:ascii="Calibri" w:eastAsia="Times New Roman" w:hAnsi="Calibri" w:cs="Calibri"/>
                <w:b/>
                <w:bCs/>
                <w:snapToGrid/>
                <w:color w:val="000000"/>
                <w:sz w:val="16"/>
                <w:szCs w:val="16"/>
              </w:rPr>
            </w:pPr>
            <w:r w:rsidRPr="005620D5">
              <w:rPr>
                <w:b/>
                <w:bCs/>
                <w:sz w:val="16"/>
                <w:szCs w:val="16"/>
                <w:lang w:val="es-ES"/>
              </w:rPr>
              <w:t>Déficit restante</w:t>
            </w:r>
          </w:p>
        </w:tc>
      </w:tr>
      <w:tr w:rsidR="002A73EC" w:rsidRPr="00337608" w14:paraId="188D2869" w14:textId="77777777" w:rsidTr="002A73EC">
        <w:trPr>
          <w:trHeight w:val="520"/>
        </w:trPr>
        <w:tc>
          <w:tcPr>
            <w:tcW w:w="985" w:type="dxa"/>
            <w:vMerge/>
            <w:tcBorders>
              <w:top w:val="single" w:sz="4" w:space="0" w:color="auto"/>
              <w:left w:val="single" w:sz="4" w:space="0" w:color="auto"/>
              <w:bottom w:val="single" w:sz="4" w:space="0" w:color="000000"/>
              <w:right w:val="single" w:sz="4" w:space="0" w:color="auto"/>
            </w:tcBorders>
            <w:vAlign w:val="center"/>
            <w:hideMark/>
          </w:tcPr>
          <w:p w14:paraId="767026DC"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478FAD3F"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vMerge w:val="restart"/>
            <w:tcBorders>
              <w:top w:val="nil"/>
              <w:left w:val="single" w:sz="4" w:space="0" w:color="auto"/>
              <w:bottom w:val="single" w:sz="4" w:space="0" w:color="auto"/>
              <w:right w:val="single" w:sz="4" w:space="0" w:color="auto"/>
            </w:tcBorders>
            <w:shd w:val="clear" w:color="000000" w:fill="DDEBF7"/>
            <w:vAlign w:val="center"/>
            <w:hideMark/>
          </w:tcPr>
          <w:p w14:paraId="6DF6364E" w14:textId="77777777" w:rsidR="0077456F" w:rsidRPr="005620D5" w:rsidRDefault="0077456F" w:rsidP="0077456F">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Hasta la diferencia inicial</w:t>
            </w:r>
          </w:p>
        </w:tc>
        <w:tc>
          <w:tcPr>
            <w:tcW w:w="10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98E482C" w14:textId="77777777" w:rsidR="0077456F" w:rsidRPr="005620D5" w:rsidRDefault="0077456F" w:rsidP="0077456F">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w:t>
            </w:r>
          </w:p>
        </w:tc>
        <w:tc>
          <w:tcPr>
            <w:tcW w:w="1650" w:type="dxa"/>
            <w:vMerge w:val="restart"/>
            <w:tcBorders>
              <w:top w:val="nil"/>
              <w:left w:val="single" w:sz="4" w:space="0" w:color="auto"/>
              <w:bottom w:val="single" w:sz="4" w:space="0" w:color="auto"/>
              <w:right w:val="single" w:sz="4" w:space="0" w:color="auto"/>
            </w:tcBorders>
            <w:shd w:val="clear" w:color="000000" w:fill="DDEBF7"/>
            <w:vAlign w:val="center"/>
            <w:hideMark/>
          </w:tcPr>
          <w:p w14:paraId="027380F4" w14:textId="77777777" w:rsidR="0077456F" w:rsidRPr="005620D5" w:rsidRDefault="00132CFB" w:rsidP="0077456F">
            <w:pPr>
              <w:tabs>
                <w:tab w:val="clear" w:pos="567"/>
              </w:tabs>
              <w:snapToGrid/>
              <w:jc w:val="center"/>
              <w:rPr>
                <w:rFonts w:ascii="Calibri" w:eastAsia="Times New Roman" w:hAnsi="Calibri" w:cs="Calibri"/>
                <w:snapToGrid/>
                <w:color w:val="000000"/>
                <w:sz w:val="16"/>
                <w:szCs w:val="16"/>
                <w:lang w:val="es-ES"/>
              </w:rPr>
            </w:pPr>
            <w:r>
              <w:rPr>
                <w:sz w:val="16"/>
                <w:szCs w:val="16"/>
                <w:lang w:val="es-ES"/>
              </w:rPr>
              <w:t>Más allá de la</w:t>
            </w:r>
            <w:r w:rsidR="0077456F" w:rsidRPr="005620D5">
              <w:rPr>
                <w:sz w:val="16"/>
                <w:szCs w:val="16"/>
                <w:lang w:val="es-ES"/>
              </w:rPr>
              <w:t xml:space="preserve"> diferencia inicial</w:t>
            </w:r>
          </w:p>
        </w:tc>
        <w:tc>
          <w:tcPr>
            <w:tcW w:w="10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2426B043" w14:textId="77777777" w:rsidR="0077456F" w:rsidRPr="005620D5" w:rsidRDefault="0077456F" w:rsidP="0077456F">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Total %</w:t>
            </w: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7B44C6D7"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r>
      <w:tr w:rsidR="0077456F" w:rsidRPr="00337608" w14:paraId="19E0F059" w14:textId="77777777" w:rsidTr="002A73EC">
        <w:trPr>
          <w:trHeight w:val="260"/>
        </w:trPr>
        <w:tc>
          <w:tcPr>
            <w:tcW w:w="985" w:type="dxa"/>
            <w:vMerge/>
            <w:tcBorders>
              <w:top w:val="single" w:sz="4" w:space="0" w:color="auto"/>
              <w:left w:val="single" w:sz="4" w:space="0" w:color="auto"/>
              <w:bottom w:val="single" w:sz="4" w:space="0" w:color="000000"/>
              <w:right w:val="single" w:sz="4" w:space="0" w:color="auto"/>
            </w:tcBorders>
            <w:vAlign w:val="center"/>
            <w:hideMark/>
          </w:tcPr>
          <w:p w14:paraId="7A53F2D2"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019768B7"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vMerge/>
            <w:tcBorders>
              <w:top w:val="nil"/>
              <w:left w:val="single" w:sz="4" w:space="0" w:color="auto"/>
              <w:bottom w:val="single" w:sz="4" w:space="0" w:color="auto"/>
              <w:right w:val="single" w:sz="4" w:space="0" w:color="auto"/>
            </w:tcBorders>
            <w:vAlign w:val="center"/>
            <w:hideMark/>
          </w:tcPr>
          <w:p w14:paraId="2898E2DD" w14:textId="77777777" w:rsidR="0077456F" w:rsidRPr="005620D5" w:rsidRDefault="0077456F" w:rsidP="0077456F">
            <w:pPr>
              <w:tabs>
                <w:tab w:val="clear" w:pos="567"/>
              </w:tabs>
              <w:snapToGrid/>
              <w:rPr>
                <w:rFonts w:ascii="Calibri" w:eastAsia="Times New Roman" w:hAnsi="Calibri" w:cs="Calibri"/>
                <w:snapToGrid/>
                <w:color w:val="000000"/>
                <w:sz w:val="16"/>
                <w:szCs w:val="16"/>
                <w:lang w:eastAsia="fr-FR"/>
              </w:rPr>
            </w:pPr>
          </w:p>
        </w:tc>
        <w:tc>
          <w:tcPr>
            <w:tcW w:w="1020" w:type="dxa"/>
            <w:vMerge/>
            <w:tcBorders>
              <w:top w:val="nil"/>
              <w:left w:val="single" w:sz="4" w:space="0" w:color="auto"/>
              <w:bottom w:val="single" w:sz="4" w:space="0" w:color="auto"/>
              <w:right w:val="single" w:sz="4" w:space="0" w:color="auto"/>
            </w:tcBorders>
            <w:vAlign w:val="center"/>
            <w:hideMark/>
          </w:tcPr>
          <w:p w14:paraId="0C43FC79" w14:textId="77777777" w:rsidR="0077456F" w:rsidRPr="005620D5" w:rsidRDefault="0077456F" w:rsidP="0077456F">
            <w:pPr>
              <w:tabs>
                <w:tab w:val="clear" w:pos="567"/>
              </w:tabs>
              <w:snapToGrid/>
              <w:rPr>
                <w:rFonts w:ascii="Calibri" w:eastAsia="Times New Roman" w:hAnsi="Calibri" w:cs="Calibri"/>
                <w:snapToGrid/>
                <w:color w:val="000000"/>
                <w:sz w:val="16"/>
                <w:szCs w:val="16"/>
                <w:lang w:eastAsia="fr-FR"/>
              </w:rPr>
            </w:pPr>
          </w:p>
        </w:tc>
        <w:tc>
          <w:tcPr>
            <w:tcW w:w="1650" w:type="dxa"/>
            <w:vMerge/>
            <w:tcBorders>
              <w:top w:val="nil"/>
              <w:left w:val="single" w:sz="4" w:space="0" w:color="auto"/>
              <w:bottom w:val="single" w:sz="4" w:space="0" w:color="auto"/>
              <w:right w:val="single" w:sz="4" w:space="0" w:color="auto"/>
            </w:tcBorders>
            <w:vAlign w:val="center"/>
            <w:hideMark/>
          </w:tcPr>
          <w:p w14:paraId="2739782D" w14:textId="77777777" w:rsidR="0077456F" w:rsidRPr="005620D5" w:rsidRDefault="0077456F" w:rsidP="0077456F">
            <w:pPr>
              <w:tabs>
                <w:tab w:val="clear" w:pos="567"/>
              </w:tabs>
              <w:snapToGrid/>
              <w:rPr>
                <w:rFonts w:ascii="Calibri" w:eastAsia="Times New Roman" w:hAnsi="Calibri" w:cs="Calibri"/>
                <w:snapToGrid/>
                <w:color w:val="000000"/>
                <w:sz w:val="16"/>
                <w:szCs w:val="16"/>
                <w:lang w:eastAsia="fr-FR"/>
              </w:rPr>
            </w:pPr>
          </w:p>
        </w:tc>
        <w:tc>
          <w:tcPr>
            <w:tcW w:w="1020" w:type="dxa"/>
            <w:vMerge/>
            <w:tcBorders>
              <w:top w:val="nil"/>
              <w:left w:val="single" w:sz="4" w:space="0" w:color="auto"/>
              <w:bottom w:val="single" w:sz="4" w:space="0" w:color="auto"/>
              <w:right w:val="single" w:sz="4" w:space="0" w:color="auto"/>
            </w:tcBorders>
            <w:vAlign w:val="center"/>
            <w:hideMark/>
          </w:tcPr>
          <w:p w14:paraId="62C419BE" w14:textId="77777777" w:rsidR="0077456F" w:rsidRPr="005620D5" w:rsidRDefault="0077456F" w:rsidP="0077456F">
            <w:pPr>
              <w:tabs>
                <w:tab w:val="clear" w:pos="567"/>
              </w:tabs>
              <w:snapToGrid/>
              <w:rPr>
                <w:rFonts w:ascii="Calibri" w:eastAsia="Times New Roman" w:hAnsi="Calibri" w:cs="Calibri"/>
                <w:snapToGrid/>
                <w:color w:val="000000"/>
                <w:sz w:val="16"/>
                <w:szCs w:val="16"/>
                <w:lang w:eastAsia="fr-FR"/>
              </w:rPr>
            </w:pPr>
          </w:p>
        </w:tc>
        <w:tc>
          <w:tcPr>
            <w:tcW w:w="1989" w:type="dxa"/>
            <w:vMerge/>
            <w:tcBorders>
              <w:top w:val="single" w:sz="4" w:space="0" w:color="auto"/>
              <w:left w:val="single" w:sz="4" w:space="0" w:color="auto"/>
              <w:bottom w:val="single" w:sz="4" w:space="0" w:color="auto"/>
              <w:right w:val="single" w:sz="4" w:space="0" w:color="auto"/>
            </w:tcBorders>
            <w:vAlign w:val="center"/>
            <w:hideMark/>
          </w:tcPr>
          <w:p w14:paraId="181C89D8"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r>
      <w:tr w:rsidR="0077456F" w:rsidRPr="00337608" w14:paraId="34F47016" w14:textId="77777777" w:rsidTr="002A73EC">
        <w:trPr>
          <w:trHeight w:val="260"/>
        </w:trPr>
        <w:tc>
          <w:tcPr>
            <w:tcW w:w="985" w:type="dxa"/>
            <w:vMerge/>
            <w:tcBorders>
              <w:top w:val="single" w:sz="4" w:space="0" w:color="auto"/>
              <w:left w:val="single" w:sz="4" w:space="0" w:color="auto"/>
              <w:bottom w:val="single" w:sz="4" w:space="0" w:color="000000"/>
              <w:right w:val="single" w:sz="4" w:space="0" w:color="auto"/>
            </w:tcBorders>
            <w:vAlign w:val="center"/>
            <w:hideMark/>
          </w:tcPr>
          <w:p w14:paraId="657147BE"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186" w:type="dxa"/>
            <w:vMerge/>
            <w:tcBorders>
              <w:top w:val="single" w:sz="4" w:space="0" w:color="auto"/>
              <w:left w:val="single" w:sz="4" w:space="0" w:color="auto"/>
              <w:bottom w:val="single" w:sz="4" w:space="0" w:color="000000"/>
              <w:right w:val="nil"/>
            </w:tcBorders>
            <w:vAlign w:val="center"/>
            <w:hideMark/>
          </w:tcPr>
          <w:p w14:paraId="45DA33D1"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center"/>
            <w:hideMark/>
          </w:tcPr>
          <w:p w14:paraId="5F02B310" w14:textId="77777777" w:rsidR="0077456F" w:rsidRPr="005620D5" w:rsidRDefault="0077456F" w:rsidP="0077456F">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w:t>
            </w:r>
          </w:p>
        </w:tc>
        <w:tc>
          <w:tcPr>
            <w:tcW w:w="1020" w:type="dxa"/>
            <w:tcBorders>
              <w:top w:val="nil"/>
              <w:left w:val="nil"/>
              <w:bottom w:val="single" w:sz="4" w:space="0" w:color="auto"/>
              <w:right w:val="single" w:sz="4" w:space="0" w:color="auto"/>
            </w:tcBorders>
            <w:shd w:val="clear" w:color="auto" w:fill="auto"/>
            <w:noWrap/>
            <w:vAlign w:val="center"/>
            <w:hideMark/>
          </w:tcPr>
          <w:p w14:paraId="059C5A5D" w14:textId="77777777" w:rsidR="0077456F" w:rsidRPr="005620D5" w:rsidRDefault="0077456F" w:rsidP="0077456F">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w:t>
            </w:r>
          </w:p>
        </w:tc>
        <w:tc>
          <w:tcPr>
            <w:tcW w:w="1650" w:type="dxa"/>
            <w:tcBorders>
              <w:top w:val="nil"/>
              <w:left w:val="nil"/>
              <w:bottom w:val="single" w:sz="4" w:space="0" w:color="auto"/>
              <w:right w:val="single" w:sz="4" w:space="0" w:color="auto"/>
            </w:tcBorders>
            <w:shd w:val="clear" w:color="auto" w:fill="auto"/>
            <w:noWrap/>
            <w:vAlign w:val="center"/>
            <w:hideMark/>
          </w:tcPr>
          <w:p w14:paraId="5A434453" w14:textId="77777777" w:rsidR="0077456F" w:rsidRPr="005620D5" w:rsidRDefault="0077456F" w:rsidP="0077456F">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w:t>
            </w:r>
          </w:p>
        </w:tc>
        <w:tc>
          <w:tcPr>
            <w:tcW w:w="1020" w:type="dxa"/>
            <w:tcBorders>
              <w:top w:val="nil"/>
              <w:left w:val="nil"/>
              <w:bottom w:val="single" w:sz="4" w:space="0" w:color="auto"/>
              <w:right w:val="single" w:sz="4" w:space="0" w:color="auto"/>
            </w:tcBorders>
            <w:shd w:val="clear" w:color="auto" w:fill="auto"/>
            <w:noWrap/>
            <w:vAlign w:val="center"/>
            <w:hideMark/>
          </w:tcPr>
          <w:p w14:paraId="61A11A3D" w14:textId="77777777" w:rsidR="0077456F" w:rsidRPr="005620D5" w:rsidRDefault="0077456F" w:rsidP="0077456F">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w:t>
            </w:r>
          </w:p>
        </w:tc>
        <w:tc>
          <w:tcPr>
            <w:tcW w:w="1989" w:type="dxa"/>
            <w:tcBorders>
              <w:top w:val="nil"/>
              <w:left w:val="nil"/>
              <w:bottom w:val="single" w:sz="4" w:space="0" w:color="auto"/>
              <w:right w:val="single" w:sz="4" w:space="0" w:color="auto"/>
            </w:tcBorders>
            <w:shd w:val="clear" w:color="auto" w:fill="auto"/>
            <w:noWrap/>
            <w:vAlign w:val="center"/>
            <w:hideMark/>
          </w:tcPr>
          <w:p w14:paraId="7C787A30" w14:textId="77777777" w:rsidR="0077456F" w:rsidRPr="005620D5" w:rsidRDefault="0077456F" w:rsidP="0077456F">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w:t>
            </w:r>
          </w:p>
        </w:tc>
      </w:tr>
      <w:tr w:rsidR="0077456F" w:rsidRPr="00337608" w14:paraId="70F1D68B"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207CBE28" w14:textId="77777777" w:rsidR="0077456F" w:rsidRPr="005620D5" w:rsidRDefault="0077456F" w:rsidP="004A0B37">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A</w:t>
            </w:r>
          </w:p>
        </w:tc>
        <w:tc>
          <w:tcPr>
            <w:tcW w:w="186" w:type="dxa"/>
            <w:vMerge/>
            <w:tcBorders>
              <w:top w:val="single" w:sz="4" w:space="0" w:color="auto"/>
              <w:left w:val="single" w:sz="4" w:space="0" w:color="auto"/>
              <w:bottom w:val="single" w:sz="4" w:space="0" w:color="000000"/>
              <w:right w:val="nil"/>
            </w:tcBorders>
            <w:vAlign w:val="center"/>
            <w:hideMark/>
          </w:tcPr>
          <w:p w14:paraId="6C97C6EA"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15B6FCAA" w14:textId="77777777" w:rsidR="0077456F" w:rsidRPr="005620D5" w:rsidRDefault="0077456F" w:rsidP="004A0B37">
            <w:pPr>
              <w:tabs>
                <w:tab w:val="clear" w:pos="567"/>
              </w:tabs>
              <w:snapToGrid/>
              <w:ind w:right="776"/>
              <w:jc w:val="right"/>
              <w:rPr>
                <w:rFonts w:ascii="Calibri" w:eastAsia="Times New Roman" w:hAnsi="Calibri" w:cs="Calibri"/>
                <w:snapToGrid/>
                <w:color w:val="000000"/>
                <w:sz w:val="16"/>
                <w:szCs w:val="16"/>
              </w:rPr>
            </w:pPr>
            <w:r w:rsidRPr="005620D5">
              <w:rPr>
                <w:sz w:val="16"/>
                <w:szCs w:val="16"/>
                <w:lang w:val="es-ES"/>
              </w:rPr>
              <w:t>553 273</w:t>
            </w:r>
          </w:p>
        </w:tc>
        <w:tc>
          <w:tcPr>
            <w:tcW w:w="1020" w:type="dxa"/>
            <w:tcBorders>
              <w:top w:val="nil"/>
              <w:left w:val="nil"/>
              <w:bottom w:val="single" w:sz="4" w:space="0" w:color="auto"/>
              <w:right w:val="single" w:sz="4" w:space="0" w:color="auto"/>
            </w:tcBorders>
            <w:shd w:val="clear" w:color="auto" w:fill="auto"/>
            <w:noWrap/>
            <w:vAlign w:val="bottom"/>
            <w:hideMark/>
          </w:tcPr>
          <w:p w14:paraId="2807D0C3" w14:textId="77777777" w:rsidR="0077456F" w:rsidRPr="005620D5" w:rsidRDefault="0077456F" w:rsidP="004A0B37">
            <w:pPr>
              <w:tabs>
                <w:tab w:val="clear" w:pos="567"/>
              </w:tabs>
              <w:snapToGrid/>
              <w:ind w:right="62"/>
              <w:jc w:val="right"/>
              <w:rPr>
                <w:rFonts w:ascii="Calibri" w:eastAsia="Times New Roman" w:hAnsi="Calibri" w:cs="Calibri"/>
                <w:snapToGrid/>
                <w:color w:val="000000"/>
                <w:sz w:val="16"/>
                <w:szCs w:val="16"/>
              </w:rPr>
            </w:pPr>
            <w:r w:rsidRPr="005620D5">
              <w:rPr>
                <w:sz w:val="16"/>
                <w:szCs w:val="16"/>
                <w:lang w:val="es-ES"/>
              </w:rPr>
              <w:t>51%</w:t>
            </w:r>
          </w:p>
        </w:tc>
        <w:tc>
          <w:tcPr>
            <w:tcW w:w="1650" w:type="dxa"/>
            <w:tcBorders>
              <w:top w:val="nil"/>
              <w:left w:val="nil"/>
              <w:bottom w:val="single" w:sz="4" w:space="0" w:color="auto"/>
              <w:right w:val="single" w:sz="4" w:space="0" w:color="auto"/>
            </w:tcBorders>
            <w:shd w:val="clear" w:color="auto" w:fill="auto"/>
            <w:noWrap/>
            <w:vAlign w:val="bottom"/>
            <w:hideMark/>
          </w:tcPr>
          <w:p w14:paraId="4EE09BDC" w14:textId="77777777" w:rsidR="0077456F" w:rsidRPr="005620D5" w:rsidRDefault="0077456F" w:rsidP="004A0B37">
            <w:pPr>
              <w:tabs>
                <w:tab w:val="clear" w:pos="567"/>
              </w:tabs>
              <w:snapToGrid/>
              <w:ind w:right="322"/>
              <w:rPr>
                <w:rFonts w:ascii="Calibri" w:eastAsia="Times New Roman" w:hAnsi="Calibri" w:cs="Calibri"/>
                <w:snapToGrid/>
                <w:color w:val="000000"/>
                <w:sz w:val="16"/>
                <w:szCs w:val="16"/>
                <w:lang w:eastAsia="fr-FR"/>
              </w:rPr>
            </w:pPr>
            <w:r w:rsidRPr="005620D5">
              <w:rPr>
                <w:rFonts w:ascii="Calibri" w:eastAsia="Times New Roman" w:hAnsi="Calibri" w:cs="Calibri"/>
                <w:snapToGrid/>
                <w:color w:val="000000"/>
                <w:sz w:val="16"/>
                <w:szCs w:val="16"/>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19C82AA7" w14:textId="77777777" w:rsidR="0077456F" w:rsidRPr="005620D5" w:rsidRDefault="0077456F" w:rsidP="0077456F">
            <w:pPr>
              <w:tabs>
                <w:tab w:val="clear" w:pos="567"/>
              </w:tabs>
              <w:snapToGrid/>
              <w:jc w:val="right"/>
              <w:rPr>
                <w:rFonts w:ascii="Calibri" w:eastAsia="Times New Roman" w:hAnsi="Calibri" w:cs="Calibri"/>
                <w:snapToGrid/>
                <w:color w:val="000000"/>
                <w:sz w:val="16"/>
                <w:szCs w:val="16"/>
                <w:lang w:eastAsia="fr-FR"/>
              </w:rPr>
            </w:pPr>
            <w:r w:rsidRPr="005620D5">
              <w:rPr>
                <w:rFonts w:ascii="Calibri" w:eastAsia="Times New Roman" w:hAnsi="Calibri" w:cs="Calibri"/>
                <w:snapToGrid/>
                <w:color w:val="000000"/>
                <w:sz w:val="16"/>
                <w:szCs w:val="16"/>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2F191971" w14:textId="77777777" w:rsidR="0077456F" w:rsidRPr="005620D5" w:rsidRDefault="0077456F" w:rsidP="004A0B37">
            <w:pPr>
              <w:tabs>
                <w:tab w:val="clear" w:pos="567"/>
              </w:tabs>
              <w:snapToGrid/>
              <w:ind w:right="497"/>
              <w:jc w:val="right"/>
              <w:rPr>
                <w:rFonts w:ascii="Calibri" w:eastAsia="Times New Roman" w:hAnsi="Calibri" w:cs="Calibri"/>
                <w:snapToGrid/>
                <w:color w:val="000000"/>
                <w:sz w:val="16"/>
                <w:szCs w:val="16"/>
              </w:rPr>
            </w:pPr>
            <w:r w:rsidRPr="005620D5">
              <w:rPr>
                <w:sz w:val="16"/>
                <w:szCs w:val="16"/>
                <w:lang w:val="es-ES"/>
              </w:rPr>
              <w:t>540 727</w:t>
            </w:r>
          </w:p>
        </w:tc>
      </w:tr>
      <w:tr w:rsidR="0077456F" w:rsidRPr="00337608" w14:paraId="7613B8A0"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08C0922D" w14:textId="77777777" w:rsidR="0077456F" w:rsidRPr="005620D5" w:rsidRDefault="0077456F" w:rsidP="004A0B37">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B</w:t>
            </w:r>
          </w:p>
        </w:tc>
        <w:tc>
          <w:tcPr>
            <w:tcW w:w="186" w:type="dxa"/>
            <w:vMerge/>
            <w:tcBorders>
              <w:top w:val="single" w:sz="4" w:space="0" w:color="auto"/>
              <w:left w:val="single" w:sz="4" w:space="0" w:color="auto"/>
              <w:bottom w:val="single" w:sz="4" w:space="0" w:color="000000"/>
              <w:right w:val="nil"/>
            </w:tcBorders>
            <w:vAlign w:val="center"/>
            <w:hideMark/>
          </w:tcPr>
          <w:p w14:paraId="5EB48F9A"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4FF5FD2E" w14:textId="77777777" w:rsidR="0077456F" w:rsidRPr="005620D5" w:rsidRDefault="0077456F" w:rsidP="004A0B37">
            <w:pPr>
              <w:tabs>
                <w:tab w:val="clear" w:pos="567"/>
              </w:tabs>
              <w:snapToGrid/>
              <w:ind w:right="776"/>
              <w:jc w:val="right"/>
              <w:rPr>
                <w:rFonts w:ascii="Calibri" w:eastAsia="Times New Roman" w:hAnsi="Calibri" w:cs="Calibri"/>
                <w:snapToGrid/>
                <w:color w:val="000000"/>
                <w:sz w:val="16"/>
                <w:szCs w:val="16"/>
              </w:rPr>
            </w:pPr>
            <w:r w:rsidRPr="005620D5">
              <w:rPr>
                <w:sz w:val="16"/>
                <w:szCs w:val="16"/>
                <w:lang w:val="es-ES"/>
              </w:rPr>
              <w:t>1 776 975</w:t>
            </w:r>
          </w:p>
        </w:tc>
        <w:tc>
          <w:tcPr>
            <w:tcW w:w="1020" w:type="dxa"/>
            <w:tcBorders>
              <w:top w:val="nil"/>
              <w:left w:val="nil"/>
              <w:bottom w:val="single" w:sz="4" w:space="0" w:color="auto"/>
              <w:right w:val="single" w:sz="4" w:space="0" w:color="auto"/>
            </w:tcBorders>
            <w:shd w:val="clear" w:color="auto" w:fill="auto"/>
            <w:noWrap/>
            <w:vAlign w:val="bottom"/>
            <w:hideMark/>
          </w:tcPr>
          <w:p w14:paraId="2AFEBFAE" w14:textId="77777777" w:rsidR="0077456F" w:rsidRPr="005620D5" w:rsidRDefault="0077456F" w:rsidP="004A0B37">
            <w:pPr>
              <w:tabs>
                <w:tab w:val="clear" w:pos="567"/>
              </w:tabs>
              <w:snapToGrid/>
              <w:ind w:right="62"/>
              <w:jc w:val="right"/>
              <w:rPr>
                <w:rFonts w:ascii="Calibri" w:eastAsia="Times New Roman" w:hAnsi="Calibri" w:cs="Calibri"/>
                <w:snapToGrid/>
                <w:color w:val="000000"/>
                <w:sz w:val="16"/>
                <w:szCs w:val="16"/>
              </w:rPr>
            </w:pPr>
            <w:r w:rsidRPr="005620D5">
              <w:rPr>
                <w:sz w:val="16"/>
                <w:szCs w:val="16"/>
                <w:lang w:val="es-ES"/>
              </w:rPr>
              <w:t>79%</w:t>
            </w:r>
          </w:p>
        </w:tc>
        <w:tc>
          <w:tcPr>
            <w:tcW w:w="1650" w:type="dxa"/>
            <w:tcBorders>
              <w:top w:val="nil"/>
              <w:left w:val="nil"/>
              <w:bottom w:val="single" w:sz="4" w:space="0" w:color="auto"/>
              <w:right w:val="single" w:sz="4" w:space="0" w:color="auto"/>
            </w:tcBorders>
            <w:shd w:val="clear" w:color="auto" w:fill="auto"/>
            <w:noWrap/>
            <w:vAlign w:val="center"/>
            <w:hideMark/>
          </w:tcPr>
          <w:p w14:paraId="0A0C3441" w14:textId="77777777" w:rsidR="0077456F" w:rsidRPr="005620D5" w:rsidRDefault="0077456F" w:rsidP="004A0B37">
            <w:pPr>
              <w:tabs>
                <w:tab w:val="clear" w:pos="567"/>
              </w:tabs>
              <w:snapToGrid/>
              <w:ind w:right="322"/>
              <w:jc w:val="right"/>
              <w:rPr>
                <w:rFonts w:ascii="Calibri" w:eastAsia="Times New Roman" w:hAnsi="Calibri" w:cs="Calibri"/>
                <w:b/>
                <w:bCs/>
                <w:snapToGrid/>
                <w:color w:val="000000"/>
                <w:sz w:val="16"/>
                <w:szCs w:val="16"/>
                <w:lang w:eastAsia="fr-FR"/>
              </w:rPr>
            </w:pPr>
            <w:r w:rsidRPr="005620D5">
              <w:rPr>
                <w:rFonts w:ascii="Calibri" w:eastAsia="Times New Roman" w:hAnsi="Calibri" w:cs="Calibri"/>
                <w:b/>
                <w:bCs/>
                <w:snapToGrid/>
                <w:color w:val="000000"/>
                <w:sz w:val="16"/>
                <w:szCs w:val="16"/>
                <w:lang w:eastAsia="fr-FR"/>
              </w:rPr>
              <w:t> </w:t>
            </w:r>
          </w:p>
        </w:tc>
        <w:tc>
          <w:tcPr>
            <w:tcW w:w="1020" w:type="dxa"/>
            <w:tcBorders>
              <w:top w:val="nil"/>
              <w:left w:val="nil"/>
              <w:bottom w:val="single" w:sz="4" w:space="0" w:color="auto"/>
              <w:right w:val="single" w:sz="4" w:space="0" w:color="auto"/>
            </w:tcBorders>
            <w:shd w:val="clear" w:color="auto" w:fill="auto"/>
            <w:noWrap/>
            <w:vAlign w:val="center"/>
            <w:hideMark/>
          </w:tcPr>
          <w:p w14:paraId="113D6461" w14:textId="77777777" w:rsidR="0077456F" w:rsidRPr="005620D5" w:rsidRDefault="0077456F" w:rsidP="0077456F">
            <w:pPr>
              <w:tabs>
                <w:tab w:val="clear" w:pos="567"/>
              </w:tabs>
              <w:snapToGrid/>
              <w:jc w:val="right"/>
              <w:rPr>
                <w:rFonts w:ascii="Calibri" w:eastAsia="Times New Roman" w:hAnsi="Calibri" w:cs="Calibri"/>
                <w:b/>
                <w:bCs/>
                <w:snapToGrid/>
                <w:color w:val="000000"/>
                <w:sz w:val="16"/>
                <w:szCs w:val="16"/>
                <w:lang w:eastAsia="fr-FR"/>
              </w:rPr>
            </w:pPr>
            <w:r w:rsidRPr="005620D5">
              <w:rPr>
                <w:rFonts w:ascii="Calibri" w:eastAsia="Times New Roman" w:hAnsi="Calibri" w:cs="Calibri"/>
                <w:b/>
                <w:bCs/>
                <w:snapToGrid/>
                <w:color w:val="000000"/>
                <w:sz w:val="16"/>
                <w:szCs w:val="16"/>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7B408AA4" w14:textId="77777777" w:rsidR="0077456F" w:rsidRPr="005620D5" w:rsidRDefault="0077456F" w:rsidP="004A0B37">
            <w:pPr>
              <w:tabs>
                <w:tab w:val="clear" w:pos="567"/>
              </w:tabs>
              <w:snapToGrid/>
              <w:ind w:right="497"/>
              <w:jc w:val="right"/>
              <w:rPr>
                <w:rFonts w:ascii="Calibri" w:eastAsia="Times New Roman" w:hAnsi="Calibri" w:cs="Calibri"/>
                <w:snapToGrid/>
                <w:color w:val="000000"/>
                <w:sz w:val="16"/>
                <w:szCs w:val="16"/>
              </w:rPr>
            </w:pPr>
            <w:r w:rsidRPr="005620D5">
              <w:rPr>
                <w:sz w:val="16"/>
                <w:szCs w:val="16"/>
                <w:lang w:val="es-ES"/>
              </w:rPr>
              <w:t>463 225</w:t>
            </w:r>
          </w:p>
        </w:tc>
      </w:tr>
      <w:tr w:rsidR="0077456F" w:rsidRPr="00337608" w14:paraId="6F4E7AE0"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D9EC67C" w14:textId="77777777" w:rsidR="0077456F" w:rsidRPr="005620D5" w:rsidRDefault="0077456F" w:rsidP="004A0B37">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C</w:t>
            </w:r>
          </w:p>
        </w:tc>
        <w:tc>
          <w:tcPr>
            <w:tcW w:w="186" w:type="dxa"/>
            <w:vMerge/>
            <w:tcBorders>
              <w:top w:val="single" w:sz="4" w:space="0" w:color="auto"/>
              <w:left w:val="single" w:sz="4" w:space="0" w:color="auto"/>
              <w:bottom w:val="single" w:sz="4" w:space="0" w:color="000000"/>
              <w:right w:val="nil"/>
            </w:tcBorders>
            <w:vAlign w:val="center"/>
            <w:hideMark/>
          </w:tcPr>
          <w:p w14:paraId="7F3186B1"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2A093A0D" w14:textId="77777777" w:rsidR="0077456F" w:rsidRPr="005620D5" w:rsidRDefault="0077456F" w:rsidP="004A0B37">
            <w:pPr>
              <w:tabs>
                <w:tab w:val="clear" w:pos="567"/>
              </w:tabs>
              <w:snapToGrid/>
              <w:ind w:right="776"/>
              <w:jc w:val="right"/>
              <w:rPr>
                <w:rFonts w:ascii="Calibri" w:eastAsia="Times New Roman" w:hAnsi="Calibri" w:cs="Calibri"/>
                <w:snapToGrid/>
                <w:color w:val="000000"/>
                <w:sz w:val="16"/>
                <w:szCs w:val="16"/>
              </w:rPr>
            </w:pPr>
            <w:r w:rsidRPr="005620D5">
              <w:rPr>
                <w:sz w:val="16"/>
                <w:szCs w:val="16"/>
                <w:lang w:val="es-ES"/>
              </w:rPr>
              <w:t>2 596 579</w:t>
            </w:r>
          </w:p>
        </w:tc>
        <w:tc>
          <w:tcPr>
            <w:tcW w:w="1020" w:type="dxa"/>
            <w:tcBorders>
              <w:top w:val="nil"/>
              <w:left w:val="nil"/>
              <w:bottom w:val="single" w:sz="4" w:space="0" w:color="auto"/>
              <w:right w:val="single" w:sz="4" w:space="0" w:color="auto"/>
            </w:tcBorders>
            <w:shd w:val="clear" w:color="auto" w:fill="auto"/>
            <w:noWrap/>
            <w:vAlign w:val="bottom"/>
            <w:hideMark/>
          </w:tcPr>
          <w:p w14:paraId="3F04C10A" w14:textId="77777777" w:rsidR="0077456F" w:rsidRPr="005620D5" w:rsidRDefault="0077456F" w:rsidP="004A0B37">
            <w:pPr>
              <w:tabs>
                <w:tab w:val="clear" w:pos="567"/>
              </w:tabs>
              <w:snapToGrid/>
              <w:ind w:right="62"/>
              <w:jc w:val="right"/>
              <w:rPr>
                <w:rFonts w:ascii="Calibri" w:eastAsia="Times New Roman" w:hAnsi="Calibri" w:cs="Calibri"/>
                <w:snapToGrid/>
                <w:color w:val="000000"/>
                <w:sz w:val="16"/>
                <w:szCs w:val="16"/>
              </w:rPr>
            </w:pPr>
            <w:r w:rsidRPr="005620D5">
              <w:rPr>
                <w:sz w:val="16"/>
                <w:szCs w:val="16"/>
                <w:lang w:val="es-ES"/>
              </w:rPr>
              <w:t>72%</w:t>
            </w:r>
          </w:p>
        </w:tc>
        <w:tc>
          <w:tcPr>
            <w:tcW w:w="1650" w:type="dxa"/>
            <w:tcBorders>
              <w:top w:val="nil"/>
              <w:left w:val="nil"/>
              <w:bottom w:val="single" w:sz="4" w:space="0" w:color="auto"/>
              <w:right w:val="single" w:sz="4" w:space="0" w:color="auto"/>
            </w:tcBorders>
            <w:shd w:val="clear" w:color="auto" w:fill="auto"/>
            <w:noWrap/>
            <w:vAlign w:val="bottom"/>
            <w:hideMark/>
          </w:tcPr>
          <w:p w14:paraId="346E7EF1" w14:textId="77777777" w:rsidR="0077456F" w:rsidRPr="005620D5" w:rsidRDefault="0077456F" w:rsidP="004A0B37">
            <w:pPr>
              <w:tabs>
                <w:tab w:val="clear" w:pos="567"/>
              </w:tabs>
              <w:snapToGrid/>
              <w:ind w:right="322"/>
              <w:rPr>
                <w:rFonts w:ascii="Calibri" w:eastAsia="Times New Roman" w:hAnsi="Calibri" w:cs="Calibri"/>
                <w:snapToGrid/>
                <w:color w:val="000000"/>
                <w:sz w:val="16"/>
                <w:szCs w:val="16"/>
                <w:lang w:eastAsia="fr-FR"/>
              </w:rPr>
            </w:pPr>
            <w:r w:rsidRPr="005620D5">
              <w:rPr>
                <w:rFonts w:ascii="Calibri" w:eastAsia="Times New Roman" w:hAnsi="Calibri" w:cs="Calibri"/>
                <w:snapToGrid/>
                <w:color w:val="000000"/>
                <w:sz w:val="16"/>
                <w:szCs w:val="16"/>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0E08A305" w14:textId="77777777" w:rsidR="0077456F" w:rsidRPr="005620D5" w:rsidRDefault="0077456F" w:rsidP="0077456F">
            <w:pPr>
              <w:tabs>
                <w:tab w:val="clear" w:pos="567"/>
              </w:tabs>
              <w:snapToGrid/>
              <w:rPr>
                <w:rFonts w:ascii="Calibri" w:eastAsia="Times New Roman" w:hAnsi="Calibri" w:cs="Calibri"/>
                <w:snapToGrid/>
                <w:color w:val="000000"/>
                <w:sz w:val="16"/>
                <w:szCs w:val="16"/>
                <w:lang w:eastAsia="fr-FR"/>
              </w:rPr>
            </w:pPr>
            <w:r w:rsidRPr="005620D5">
              <w:rPr>
                <w:rFonts w:ascii="Calibri" w:eastAsia="Times New Roman" w:hAnsi="Calibri" w:cs="Calibri"/>
                <w:snapToGrid/>
                <w:color w:val="000000"/>
                <w:sz w:val="16"/>
                <w:szCs w:val="16"/>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7C62A485" w14:textId="77777777" w:rsidR="0077456F" w:rsidRPr="005620D5" w:rsidRDefault="0077456F" w:rsidP="004A0B37">
            <w:pPr>
              <w:tabs>
                <w:tab w:val="clear" w:pos="567"/>
              </w:tabs>
              <w:snapToGrid/>
              <w:ind w:right="497"/>
              <w:jc w:val="right"/>
              <w:rPr>
                <w:rFonts w:ascii="Calibri" w:eastAsia="Times New Roman" w:hAnsi="Calibri" w:cs="Calibri"/>
                <w:snapToGrid/>
                <w:color w:val="000000"/>
                <w:sz w:val="16"/>
                <w:szCs w:val="16"/>
              </w:rPr>
            </w:pPr>
            <w:r w:rsidRPr="005620D5">
              <w:rPr>
                <w:sz w:val="16"/>
                <w:szCs w:val="16"/>
                <w:lang w:val="es-ES"/>
              </w:rPr>
              <w:t>985 421</w:t>
            </w:r>
          </w:p>
        </w:tc>
      </w:tr>
      <w:tr w:rsidR="0077456F" w:rsidRPr="00337608" w14:paraId="1575C38D"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30CCC741" w14:textId="77777777" w:rsidR="0077456F" w:rsidRPr="005620D5" w:rsidRDefault="0077456F" w:rsidP="004A0B37">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D</w:t>
            </w:r>
          </w:p>
        </w:tc>
        <w:tc>
          <w:tcPr>
            <w:tcW w:w="186" w:type="dxa"/>
            <w:vMerge/>
            <w:tcBorders>
              <w:top w:val="single" w:sz="4" w:space="0" w:color="auto"/>
              <w:left w:val="single" w:sz="4" w:space="0" w:color="auto"/>
              <w:bottom w:val="single" w:sz="4" w:space="0" w:color="000000"/>
              <w:right w:val="nil"/>
            </w:tcBorders>
            <w:vAlign w:val="center"/>
            <w:hideMark/>
          </w:tcPr>
          <w:p w14:paraId="3B04E766"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462E0547" w14:textId="77777777" w:rsidR="0077456F" w:rsidRPr="005620D5" w:rsidRDefault="0077456F" w:rsidP="004A0B37">
            <w:pPr>
              <w:tabs>
                <w:tab w:val="clear" w:pos="567"/>
              </w:tabs>
              <w:snapToGrid/>
              <w:ind w:right="776"/>
              <w:jc w:val="right"/>
              <w:rPr>
                <w:rFonts w:ascii="Calibri" w:eastAsia="Times New Roman" w:hAnsi="Calibri" w:cs="Calibri"/>
                <w:snapToGrid/>
                <w:color w:val="000000"/>
                <w:sz w:val="16"/>
                <w:szCs w:val="16"/>
              </w:rPr>
            </w:pPr>
            <w:r w:rsidRPr="005620D5">
              <w:rPr>
                <w:sz w:val="16"/>
                <w:szCs w:val="16"/>
                <w:lang w:val="es-ES"/>
              </w:rPr>
              <w:t>608 602</w:t>
            </w:r>
          </w:p>
        </w:tc>
        <w:tc>
          <w:tcPr>
            <w:tcW w:w="1020" w:type="dxa"/>
            <w:tcBorders>
              <w:top w:val="nil"/>
              <w:left w:val="nil"/>
              <w:bottom w:val="single" w:sz="4" w:space="0" w:color="auto"/>
              <w:right w:val="single" w:sz="4" w:space="0" w:color="auto"/>
            </w:tcBorders>
            <w:shd w:val="clear" w:color="auto" w:fill="auto"/>
            <w:noWrap/>
            <w:vAlign w:val="bottom"/>
            <w:hideMark/>
          </w:tcPr>
          <w:p w14:paraId="6E8D4ABC" w14:textId="77777777" w:rsidR="0077456F" w:rsidRPr="005620D5" w:rsidRDefault="0077456F" w:rsidP="004A0B37">
            <w:pPr>
              <w:tabs>
                <w:tab w:val="clear" w:pos="567"/>
              </w:tabs>
              <w:snapToGrid/>
              <w:ind w:right="62"/>
              <w:jc w:val="right"/>
              <w:rPr>
                <w:rFonts w:ascii="Calibri" w:eastAsia="Times New Roman" w:hAnsi="Calibri" w:cs="Calibri"/>
                <w:snapToGrid/>
                <w:color w:val="000000"/>
                <w:sz w:val="16"/>
                <w:szCs w:val="16"/>
              </w:rPr>
            </w:pPr>
            <w:r w:rsidRPr="005620D5">
              <w:rPr>
                <w:sz w:val="16"/>
                <w:szCs w:val="16"/>
                <w:lang w:val="es-ES"/>
              </w:rPr>
              <w:t>34%</w:t>
            </w:r>
          </w:p>
        </w:tc>
        <w:tc>
          <w:tcPr>
            <w:tcW w:w="1650" w:type="dxa"/>
            <w:tcBorders>
              <w:top w:val="nil"/>
              <w:left w:val="nil"/>
              <w:bottom w:val="single" w:sz="4" w:space="0" w:color="auto"/>
              <w:right w:val="single" w:sz="4" w:space="0" w:color="auto"/>
            </w:tcBorders>
            <w:shd w:val="clear" w:color="auto" w:fill="auto"/>
            <w:noWrap/>
            <w:vAlign w:val="bottom"/>
            <w:hideMark/>
          </w:tcPr>
          <w:p w14:paraId="3D78F540" w14:textId="77777777" w:rsidR="0077456F" w:rsidRPr="005620D5" w:rsidRDefault="0077456F" w:rsidP="004A0B37">
            <w:pPr>
              <w:tabs>
                <w:tab w:val="clear" w:pos="567"/>
              </w:tabs>
              <w:snapToGrid/>
              <w:ind w:right="322"/>
              <w:rPr>
                <w:rFonts w:ascii="Calibri" w:eastAsia="Times New Roman" w:hAnsi="Calibri" w:cs="Calibri"/>
                <w:snapToGrid/>
                <w:color w:val="000000"/>
                <w:sz w:val="16"/>
                <w:szCs w:val="16"/>
                <w:lang w:eastAsia="fr-FR"/>
              </w:rPr>
            </w:pPr>
            <w:r w:rsidRPr="005620D5">
              <w:rPr>
                <w:rFonts w:ascii="Calibri" w:eastAsia="Times New Roman" w:hAnsi="Calibri" w:cs="Calibri"/>
                <w:snapToGrid/>
                <w:color w:val="000000"/>
                <w:sz w:val="16"/>
                <w:szCs w:val="16"/>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646561E7" w14:textId="77777777" w:rsidR="0077456F" w:rsidRPr="005620D5" w:rsidRDefault="0077456F" w:rsidP="0077456F">
            <w:pPr>
              <w:tabs>
                <w:tab w:val="clear" w:pos="567"/>
              </w:tabs>
              <w:snapToGrid/>
              <w:rPr>
                <w:rFonts w:ascii="Calibri" w:eastAsia="Times New Roman" w:hAnsi="Calibri" w:cs="Calibri"/>
                <w:snapToGrid/>
                <w:color w:val="000000"/>
                <w:sz w:val="16"/>
                <w:szCs w:val="16"/>
                <w:lang w:eastAsia="fr-FR"/>
              </w:rPr>
            </w:pPr>
            <w:r w:rsidRPr="005620D5">
              <w:rPr>
                <w:rFonts w:ascii="Calibri" w:eastAsia="Times New Roman" w:hAnsi="Calibri" w:cs="Calibri"/>
                <w:snapToGrid/>
                <w:color w:val="000000"/>
                <w:sz w:val="16"/>
                <w:szCs w:val="16"/>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2069C9F7" w14:textId="77777777" w:rsidR="0077456F" w:rsidRPr="005620D5" w:rsidRDefault="0077456F" w:rsidP="004A0B37">
            <w:pPr>
              <w:tabs>
                <w:tab w:val="clear" w:pos="567"/>
              </w:tabs>
              <w:snapToGrid/>
              <w:ind w:right="497"/>
              <w:jc w:val="right"/>
              <w:rPr>
                <w:rFonts w:ascii="Calibri" w:eastAsia="Times New Roman" w:hAnsi="Calibri" w:cs="Calibri"/>
                <w:snapToGrid/>
                <w:color w:val="000000"/>
                <w:sz w:val="16"/>
                <w:szCs w:val="16"/>
              </w:rPr>
            </w:pPr>
            <w:r w:rsidRPr="005620D5">
              <w:rPr>
                <w:sz w:val="16"/>
                <w:szCs w:val="16"/>
                <w:lang w:val="es-ES"/>
              </w:rPr>
              <w:t>1 163 598</w:t>
            </w:r>
          </w:p>
        </w:tc>
      </w:tr>
      <w:tr w:rsidR="0077456F" w:rsidRPr="00337608" w14:paraId="70DFD1F1"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61DBC240" w14:textId="77777777" w:rsidR="0077456F" w:rsidRPr="005620D5" w:rsidRDefault="0077456F" w:rsidP="004A0B37">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E</w:t>
            </w:r>
          </w:p>
        </w:tc>
        <w:tc>
          <w:tcPr>
            <w:tcW w:w="186" w:type="dxa"/>
            <w:vMerge/>
            <w:tcBorders>
              <w:top w:val="single" w:sz="4" w:space="0" w:color="auto"/>
              <w:left w:val="single" w:sz="4" w:space="0" w:color="auto"/>
              <w:bottom w:val="single" w:sz="4" w:space="0" w:color="000000"/>
              <w:right w:val="nil"/>
            </w:tcBorders>
            <w:vAlign w:val="center"/>
            <w:hideMark/>
          </w:tcPr>
          <w:p w14:paraId="46B7FCC6"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1B690482" w14:textId="77777777" w:rsidR="0077456F" w:rsidRPr="005620D5" w:rsidRDefault="0077456F" w:rsidP="004A0B37">
            <w:pPr>
              <w:tabs>
                <w:tab w:val="clear" w:pos="567"/>
              </w:tabs>
              <w:snapToGrid/>
              <w:ind w:right="776"/>
              <w:jc w:val="right"/>
              <w:rPr>
                <w:rFonts w:ascii="Calibri" w:eastAsia="Times New Roman" w:hAnsi="Calibri" w:cs="Calibri"/>
                <w:snapToGrid/>
                <w:color w:val="000000"/>
                <w:sz w:val="16"/>
                <w:szCs w:val="16"/>
              </w:rPr>
            </w:pPr>
            <w:r w:rsidRPr="005620D5">
              <w:rPr>
                <w:sz w:val="16"/>
                <w:szCs w:val="16"/>
                <w:lang w:val="es-ES"/>
              </w:rPr>
              <w:t>1 393 000</w:t>
            </w:r>
          </w:p>
        </w:tc>
        <w:tc>
          <w:tcPr>
            <w:tcW w:w="1020" w:type="dxa"/>
            <w:tcBorders>
              <w:top w:val="nil"/>
              <w:left w:val="nil"/>
              <w:bottom w:val="single" w:sz="4" w:space="0" w:color="auto"/>
              <w:right w:val="single" w:sz="4" w:space="0" w:color="auto"/>
            </w:tcBorders>
            <w:shd w:val="clear" w:color="auto" w:fill="auto"/>
            <w:noWrap/>
            <w:vAlign w:val="bottom"/>
            <w:hideMark/>
          </w:tcPr>
          <w:p w14:paraId="26DEBB21" w14:textId="77777777" w:rsidR="0077456F" w:rsidRPr="00132CFB" w:rsidRDefault="0077456F" w:rsidP="004A0B37">
            <w:pPr>
              <w:tabs>
                <w:tab w:val="clear" w:pos="567"/>
              </w:tabs>
              <w:snapToGrid/>
              <w:ind w:right="62"/>
              <w:jc w:val="right"/>
              <w:rPr>
                <w:rFonts w:ascii="Calibri" w:eastAsia="Times New Roman" w:hAnsi="Calibri" w:cs="Calibri"/>
                <w:snapToGrid/>
                <w:color w:val="000000"/>
                <w:sz w:val="16"/>
                <w:szCs w:val="16"/>
              </w:rPr>
            </w:pPr>
            <w:r w:rsidRPr="00132CFB">
              <w:rPr>
                <w:bCs/>
                <w:sz w:val="16"/>
                <w:szCs w:val="16"/>
                <w:lang w:val="es-ES"/>
              </w:rPr>
              <w:t>100%</w:t>
            </w:r>
          </w:p>
        </w:tc>
        <w:tc>
          <w:tcPr>
            <w:tcW w:w="1650" w:type="dxa"/>
            <w:tcBorders>
              <w:top w:val="nil"/>
              <w:left w:val="nil"/>
              <w:bottom w:val="single" w:sz="4" w:space="0" w:color="auto"/>
              <w:right w:val="single" w:sz="4" w:space="0" w:color="auto"/>
            </w:tcBorders>
            <w:shd w:val="clear" w:color="auto" w:fill="auto"/>
            <w:noWrap/>
            <w:vAlign w:val="bottom"/>
            <w:hideMark/>
          </w:tcPr>
          <w:p w14:paraId="49BDBAE7" w14:textId="77777777" w:rsidR="0077456F" w:rsidRPr="00132CFB" w:rsidRDefault="0077456F" w:rsidP="004A0B37">
            <w:pPr>
              <w:tabs>
                <w:tab w:val="clear" w:pos="567"/>
              </w:tabs>
              <w:snapToGrid/>
              <w:ind w:right="322"/>
              <w:jc w:val="right"/>
              <w:rPr>
                <w:rFonts w:ascii="Calibri" w:eastAsia="Times New Roman" w:hAnsi="Calibri" w:cs="Calibri"/>
                <w:snapToGrid/>
                <w:color w:val="000000"/>
                <w:sz w:val="16"/>
                <w:szCs w:val="16"/>
              </w:rPr>
            </w:pPr>
            <w:r w:rsidRPr="00132CFB">
              <w:rPr>
                <w:sz w:val="16"/>
                <w:szCs w:val="16"/>
                <w:lang w:val="es-ES"/>
              </w:rPr>
              <w:t>2 975 640</w:t>
            </w:r>
          </w:p>
        </w:tc>
        <w:tc>
          <w:tcPr>
            <w:tcW w:w="1020" w:type="dxa"/>
            <w:tcBorders>
              <w:top w:val="nil"/>
              <w:left w:val="nil"/>
              <w:bottom w:val="single" w:sz="4" w:space="0" w:color="auto"/>
              <w:right w:val="single" w:sz="4" w:space="0" w:color="auto"/>
            </w:tcBorders>
            <w:shd w:val="clear" w:color="auto" w:fill="auto"/>
            <w:noWrap/>
            <w:vAlign w:val="bottom"/>
            <w:hideMark/>
          </w:tcPr>
          <w:p w14:paraId="0EB80890" w14:textId="77777777" w:rsidR="0077456F" w:rsidRPr="005620D5" w:rsidRDefault="0077456F" w:rsidP="0077456F">
            <w:pPr>
              <w:tabs>
                <w:tab w:val="clear" w:pos="567"/>
              </w:tabs>
              <w:snapToGrid/>
              <w:jc w:val="right"/>
              <w:rPr>
                <w:rFonts w:ascii="Calibri" w:eastAsia="Times New Roman" w:hAnsi="Calibri" w:cs="Calibri"/>
                <w:snapToGrid/>
                <w:color w:val="000000"/>
                <w:sz w:val="16"/>
                <w:szCs w:val="16"/>
              </w:rPr>
            </w:pPr>
            <w:r w:rsidRPr="005620D5">
              <w:rPr>
                <w:sz w:val="16"/>
                <w:szCs w:val="16"/>
                <w:lang w:val="es-ES"/>
              </w:rPr>
              <w:t>214%</w:t>
            </w:r>
          </w:p>
        </w:tc>
        <w:tc>
          <w:tcPr>
            <w:tcW w:w="1989" w:type="dxa"/>
            <w:tcBorders>
              <w:top w:val="nil"/>
              <w:left w:val="nil"/>
              <w:bottom w:val="single" w:sz="4" w:space="0" w:color="auto"/>
              <w:right w:val="single" w:sz="4" w:space="0" w:color="auto"/>
            </w:tcBorders>
            <w:shd w:val="clear" w:color="auto" w:fill="auto"/>
            <w:noWrap/>
            <w:vAlign w:val="bottom"/>
            <w:hideMark/>
          </w:tcPr>
          <w:p w14:paraId="452D2B38" w14:textId="77777777" w:rsidR="0077456F" w:rsidRPr="005620D5" w:rsidRDefault="0077456F" w:rsidP="004A0B37">
            <w:pPr>
              <w:tabs>
                <w:tab w:val="clear" w:pos="567"/>
              </w:tabs>
              <w:snapToGrid/>
              <w:ind w:right="497"/>
              <w:jc w:val="right"/>
              <w:rPr>
                <w:rFonts w:ascii="Calibri" w:eastAsia="Times New Roman" w:hAnsi="Calibri" w:cs="Calibri"/>
                <w:snapToGrid/>
                <w:color w:val="000000"/>
                <w:sz w:val="16"/>
                <w:szCs w:val="16"/>
              </w:rPr>
            </w:pPr>
            <w:r w:rsidRPr="005620D5">
              <w:rPr>
                <w:sz w:val="16"/>
                <w:szCs w:val="16"/>
                <w:lang w:val="es-ES"/>
              </w:rPr>
              <w:t>-2 975 640</w:t>
            </w:r>
          </w:p>
        </w:tc>
      </w:tr>
      <w:tr w:rsidR="0077456F" w:rsidRPr="00337608" w14:paraId="5BCDDDBE" w14:textId="77777777" w:rsidTr="002A73EC">
        <w:trPr>
          <w:trHeight w:val="26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14:paraId="5585F925" w14:textId="77777777" w:rsidR="0077456F" w:rsidRPr="005620D5" w:rsidRDefault="0077456F" w:rsidP="004A0B37">
            <w:pPr>
              <w:tabs>
                <w:tab w:val="clear" w:pos="567"/>
              </w:tabs>
              <w:snapToGrid/>
              <w:jc w:val="center"/>
              <w:rPr>
                <w:rFonts w:ascii="Calibri" w:eastAsia="Times New Roman" w:hAnsi="Calibri" w:cs="Calibri"/>
                <w:snapToGrid/>
                <w:color w:val="000000"/>
                <w:sz w:val="16"/>
                <w:szCs w:val="16"/>
              </w:rPr>
            </w:pPr>
            <w:r w:rsidRPr="005620D5">
              <w:rPr>
                <w:sz w:val="16"/>
                <w:szCs w:val="16"/>
                <w:lang w:val="es-ES"/>
              </w:rPr>
              <w:t>F</w:t>
            </w:r>
          </w:p>
        </w:tc>
        <w:tc>
          <w:tcPr>
            <w:tcW w:w="186" w:type="dxa"/>
            <w:vMerge/>
            <w:tcBorders>
              <w:top w:val="single" w:sz="4" w:space="0" w:color="auto"/>
              <w:left w:val="single" w:sz="4" w:space="0" w:color="auto"/>
              <w:bottom w:val="single" w:sz="4" w:space="0" w:color="000000"/>
              <w:right w:val="nil"/>
            </w:tcBorders>
            <w:vAlign w:val="center"/>
            <w:hideMark/>
          </w:tcPr>
          <w:p w14:paraId="0FB3DE2E"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025F471B" w14:textId="77777777" w:rsidR="0077456F" w:rsidRPr="005620D5" w:rsidRDefault="0077456F" w:rsidP="004A0B37">
            <w:pPr>
              <w:tabs>
                <w:tab w:val="clear" w:pos="567"/>
              </w:tabs>
              <w:snapToGrid/>
              <w:ind w:right="776"/>
              <w:jc w:val="right"/>
              <w:rPr>
                <w:rFonts w:ascii="Calibri" w:eastAsia="Times New Roman" w:hAnsi="Calibri" w:cs="Calibri"/>
                <w:snapToGrid/>
                <w:color w:val="000000"/>
                <w:sz w:val="16"/>
                <w:szCs w:val="16"/>
              </w:rPr>
            </w:pPr>
            <w:r w:rsidRPr="005620D5">
              <w:rPr>
                <w:sz w:val="16"/>
                <w:szCs w:val="16"/>
                <w:lang w:val="es-ES"/>
              </w:rPr>
              <w:t>2 440 317</w:t>
            </w:r>
          </w:p>
        </w:tc>
        <w:tc>
          <w:tcPr>
            <w:tcW w:w="1020" w:type="dxa"/>
            <w:tcBorders>
              <w:top w:val="nil"/>
              <w:left w:val="nil"/>
              <w:bottom w:val="single" w:sz="4" w:space="0" w:color="auto"/>
              <w:right w:val="single" w:sz="4" w:space="0" w:color="auto"/>
            </w:tcBorders>
            <w:shd w:val="clear" w:color="auto" w:fill="auto"/>
            <w:noWrap/>
            <w:vAlign w:val="bottom"/>
            <w:hideMark/>
          </w:tcPr>
          <w:p w14:paraId="1C3799B9" w14:textId="77777777" w:rsidR="0077456F" w:rsidRPr="005620D5" w:rsidRDefault="0077456F" w:rsidP="004A0B37">
            <w:pPr>
              <w:tabs>
                <w:tab w:val="clear" w:pos="567"/>
              </w:tabs>
              <w:snapToGrid/>
              <w:ind w:right="62"/>
              <w:jc w:val="right"/>
              <w:rPr>
                <w:rFonts w:ascii="Calibri" w:eastAsia="Times New Roman" w:hAnsi="Calibri" w:cs="Calibri"/>
                <w:snapToGrid/>
                <w:color w:val="000000"/>
                <w:sz w:val="16"/>
                <w:szCs w:val="16"/>
              </w:rPr>
            </w:pPr>
            <w:r w:rsidRPr="005620D5">
              <w:rPr>
                <w:sz w:val="16"/>
                <w:szCs w:val="16"/>
                <w:lang w:val="es-ES"/>
              </w:rPr>
              <w:t>91%</w:t>
            </w:r>
          </w:p>
        </w:tc>
        <w:tc>
          <w:tcPr>
            <w:tcW w:w="1650" w:type="dxa"/>
            <w:tcBorders>
              <w:top w:val="nil"/>
              <w:left w:val="nil"/>
              <w:bottom w:val="single" w:sz="4" w:space="0" w:color="auto"/>
              <w:right w:val="single" w:sz="4" w:space="0" w:color="auto"/>
            </w:tcBorders>
            <w:shd w:val="clear" w:color="auto" w:fill="auto"/>
            <w:noWrap/>
            <w:vAlign w:val="bottom"/>
            <w:hideMark/>
          </w:tcPr>
          <w:p w14:paraId="1C11098E" w14:textId="77777777" w:rsidR="0077456F" w:rsidRPr="005620D5" w:rsidRDefault="0077456F" w:rsidP="004A0B37">
            <w:pPr>
              <w:tabs>
                <w:tab w:val="clear" w:pos="567"/>
              </w:tabs>
              <w:snapToGrid/>
              <w:ind w:right="322"/>
              <w:rPr>
                <w:rFonts w:ascii="Calibri" w:eastAsia="Times New Roman" w:hAnsi="Calibri" w:cs="Calibri"/>
                <w:snapToGrid/>
                <w:color w:val="000000"/>
                <w:sz w:val="16"/>
                <w:szCs w:val="16"/>
                <w:lang w:eastAsia="fr-FR"/>
              </w:rPr>
            </w:pPr>
            <w:r w:rsidRPr="005620D5">
              <w:rPr>
                <w:rFonts w:ascii="Calibri" w:eastAsia="Times New Roman" w:hAnsi="Calibri" w:cs="Calibri"/>
                <w:snapToGrid/>
                <w:color w:val="000000"/>
                <w:sz w:val="16"/>
                <w:szCs w:val="16"/>
                <w:lang w:eastAsia="fr-FR"/>
              </w:rPr>
              <w:t> </w:t>
            </w:r>
          </w:p>
        </w:tc>
        <w:tc>
          <w:tcPr>
            <w:tcW w:w="1020" w:type="dxa"/>
            <w:tcBorders>
              <w:top w:val="nil"/>
              <w:left w:val="nil"/>
              <w:bottom w:val="single" w:sz="4" w:space="0" w:color="auto"/>
              <w:right w:val="single" w:sz="4" w:space="0" w:color="auto"/>
            </w:tcBorders>
            <w:shd w:val="clear" w:color="auto" w:fill="auto"/>
            <w:noWrap/>
            <w:vAlign w:val="bottom"/>
            <w:hideMark/>
          </w:tcPr>
          <w:p w14:paraId="54A851AB" w14:textId="77777777" w:rsidR="0077456F" w:rsidRPr="005620D5" w:rsidRDefault="0077456F" w:rsidP="0077456F">
            <w:pPr>
              <w:tabs>
                <w:tab w:val="clear" w:pos="567"/>
              </w:tabs>
              <w:snapToGrid/>
              <w:rPr>
                <w:rFonts w:ascii="Calibri" w:eastAsia="Times New Roman" w:hAnsi="Calibri" w:cs="Calibri"/>
                <w:snapToGrid/>
                <w:color w:val="000000"/>
                <w:sz w:val="16"/>
                <w:szCs w:val="16"/>
                <w:lang w:eastAsia="fr-FR"/>
              </w:rPr>
            </w:pPr>
            <w:r w:rsidRPr="005620D5">
              <w:rPr>
                <w:rFonts w:ascii="Calibri" w:eastAsia="Times New Roman" w:hAnsi="Calibri" w:cs="Calibri"/>
                <w:snapToGrid/>
                <w:color w:val="000000"/>
                <w:sz w:val="16"/>
                <w:szCs w:val="16"/>
                <w:lang w:eastAsia="fr-FR"/>
              </w:rPr>
              <w:t> </w:t>
            </w:r>
          </w:p>
        </w:tc>
        <w:tc>
          <w:tcPr>
            <w:tcW w:w="1989" w:type="dxa"/>
            <w:tcBorders>
              <w:top w:val="nil"/>
              <w:left w:val="nil"/>
              <w:bottom w:val="single" w:sz="4" w:space="0" w:color="auto"/>
              <w:right w:val="single" w:sz="4" w:space="0" w:color="auto"/>
            </w:tcBorders>
            <w:shd w:val="clear" w:color="auto" w:fill="auto"/>
            <w:noWrap/>
            <w:vAlign w:val="bottom"/>
            <w:hideMark/>
          </w:tcPr>
          <w:p w14:paraId="5851F917" w14:textId="77777777" w:rsidR="0077456F" w:rsidRPr="005620D5" w:rsidRDefault="0077456F" w:rsidP="004A0B37">
            <w:pPr>
              <w:tabs>
                <w:tab w:val="clear" w:pos="567"/>
              </w:tabs>
              <w:snapToGrid/>
              <w:ind w:right="497"/>
              <w:jc w:val="right"/>
              <w:rPr>
                <w:rFonts w:ascii="Calibri" w:eastAsia="Times New Roman" w:hAnsi="Calibri" w:cs="Calibri"/>
                <w:snapToGrid/>
                <w:color w:val="000000"/>
                <w:sz w:val="16"/>
                <w:szCs w:val="16"/>
              </w:rPr>
            </w:pPr>
            <w:r w:rsidRPr="005620D5">
              <w:rPr>
                <w:sz w:val="16"/>
                <w:szCs w:val="16"/>
                <w:lang w:val="es-ES"/>
              </w:rPr>
              <w:t>254 683</w:t>
            </w:r>
          </w:p>
        </w:tc>
      </w:tr>
      <w:tr w:rsidR="0077456F" w:rsidRPr="00337608" w14:paraId="401775D8" w14:textId="77777777" w:rsidTr="002A73EC">
        <w:trPr>
          <w:trHeight w:val="260"/>
        </w:trPr>
        <w:tc>
          <w:tcPr>
            <w:tcW w:w="985" w:type="dxa"/>
            <w:tcBorders>
              <w:top w:val="nil"/>
              <w:left w:val="single" w:sz="4" w:space="0" w:color="auto"/>
              <w:bottom w:val="single" w:sz="4" w:space="0" w:color="auto"/>
              <w:right w:val="nil"/>
            </w:tcBorders>
            <w:shd w:val="clear" w:color="auto" w:fill="auto"/>
            <w:noWrap/>
            <w:vAlign w:val="bottom"/>
            <w:hideMark/>
          </w:tcPr>
          <w:p w14:paraId="03C09B91"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rPr>
            </w:pPr>
            <w:r w:rsidRPr="005620D5">
              <w:rPr>
                <w:b/>
                <w:bCs/>
                <w:sz w:val="16"/>
                <w:szCs w:val="16"/>
                <w:lang w:val="es-ES"/>
              </w:rPr>
              <w:t>Total RE 1</w:t>
            </w:r>
          </w:p>
        </w:tc>
        <w:tc>
          <w:tcPr>
            <w:tcW w:w="186" w:type="dxa"/>
            <w:vMerge/>
            <w:tcBorders>
              <w:top w:val="single" w:sz="4" w:space="0" w:color="auto"/>
              <w:left w:val="single" w:sz="4" w:space="0" w:color="auto"/>
              <w:bottom w:val="single" w:sz="4" w:space="0" w:color="000000"/>
              <w:right w:val="nil"/>
            </w:tcBorders>
            <w:vAlign w:val="center"/>
            <w:hideMark/>
          </w:tcPr>
          <w:p w14:paraId="0F1CBF7A" w14:textId="77777777" w:rsidR="0077456F" w:rsidRPr="005620D5" w:rsidRDefault="0077456F" w:rsidP="0077456F">
            <w:pPr>
              <w:tabs>
                <w:tab w:val="clear" w:pos="567"/>
              </w:tabs>
              <w:snapToGrid/>
              <w:rPr>
                <w:rFonts w:ascii="Calibri" w:eastAsia="Times New Roman" w:hAnsi="Calibri" w:cs="Calibri"/>
                <w:b/>
                <w:bCs/>
                <w:snapToGrid/>
                <w:color w:val="000000"/>
                <w:sz w:val="16"/>
                <w:szCs w:val="16"/>
                <w:lang w:eastAsia="fr-FR"/>
              </w:rPr>
            </w:pPr>
          </w:p>
        </w:tc>
        <w:tc>
          <w:tcPr>
            <w:tcW w:w="2505" w:type="dxa"/>
            <w:tcBorders>
              <w:top w:val="nil"/>
              <w:left w:val="single" w:sz="4" w:space="0" w:color="auto"/>
              <w:bottom w:val="single" w:sz="4" w:space="0" w:color="auto"/>
              <w:right w:val="single" w:sz="4" w:space="0" w:color="auto"/>
            </w:tcBorders>
            <w:shd w:val="clear" w:color="auto" w:fill="auto"/>
            <w:noWrap/>
            <w:vAlign w:val="bottom"/>
            <w:hideMark/>
          </w:tcPr>
          <w:p w14:paraId="5CEA6ED4" w14:textId="77777777" w:rsidR="0077456F" w:rsidRPr="00132CFB" w:rsidRDefault="0077456F" w:rsidP="004A0B37">
            <w:pPr>
              <w:tabs>
                <w:tab w:val="clear" w:pos="567"/>
              </w:tabs>
              <w:snapToGrid/>
              <w:ind w:right="776"/>
              <w:jc w:val="right"/>
              <w:rPr>
                <w:rFonts w:ascii="Calibri" w:eastAsia="Times New Roman" w:hAnsi="Calibri" w:cs="Calibri"/>
                <w:b/>
                <w:bCs/>
                <w:snapToGrid/>
                <w:color w:val="000000"/>
                <w:sz w:val="16"/>
                <w:szCs w:val="16"/>
              </w:rPr>
            </w:pPr>
            <w:r w:rsidRPr="00132CFB">
              <w:rPr>
                <w:b/>
                <w:bCs/>
                <w:sz w:val="16"/>
                <w:szCs w:val="16"/>
                <w:lang w:val="es-ES"/>
              </w:rPr>
              <w:t>9 368 747</w:t>
            </w:r>
          </w:p>
        </w:tc>
        <w:tc>
          <w:tcPr>
            <w:tcW w:w="1020" w:type="dxa"/>
            <w:tcBorders>
              <w:top w:val="nil"/>
              <w:left w:val="nil"/>
              <w:bottom w:val="single" w:sz="4" w:space="0" w:color="auto"/>
              <w:right w:val="single" w:sz="4" w:space="0" w:color="auto"/>
            </w:tcBorders>
            <w:shd w:val="clear" w:color="auto" w:fill="auto"/>
            <w:noWrap/>
            <w:vAlign w:val="bottom"/>
            <w:hideMark/>
          </w:tcPr>
          <w:p w14:paraId="28AAAE1B" w14:textId="77777777" w:rsidR="0077456F" w:rsidRPr="00132CFB" w:rsidRDefault="0077456F" w:rsidP="004A0B37">
            <w:pPr>
              <w:tabs>
                <w:tab w:val="clear" w:pos="567"/>
              </w:tabs>
              <w:snapToGrid/>
              <w:ind w:right="62"/>
              <w:jc w:val="right"/>
              <w:rPr>
                <w:rFonts w:ascii="Calibri" w:eastAsia="Times New Roman" w:hAnsi="Calibri" w:cs="Calibri"/>
                <w:b/>
                <w:bCs/>
                <w:snapToGrid/>
                <w:color w:val="000000"/>
                <w:sz w:val="16"/>
                <w:szCs w:val="16"/>
              </w:rPr>
            </w:pPr>
            <w:r w:rsidRPr="00132CFB">
              <w:rPr>
                <w:b/>
                <w:bCs/>
                <w:sz w:val="16"/>
                <w:szCs w:val="16"/>
                <w:lang w:val="es-ES"/>
              </w:rPr>
              <w:t>73%</w:t>
            </w:r>
          </w:p>
        </w:tc>
        <w:tc>
          <w:tcPr>
            <w:tcW w:w="1650" w:type="dxa"/>
            <w:tcBorders>
              <w:top w:val="nil"/>
              <w:left w:val="nil"/>
              <w:bottom w:val="single" w:sz="4" w:space="0" w:color="auto"/>
              <w:right w:val="single" w:sz="4" w:space="0" w:color="auto"/>
            </w:tcBorders>
            <w:shd w:val="clear" w:color="auto" w:fill="auto"/>
            <w:noWrap/>
            <w:vAlign w:val="bottom"/>
            <w:hideMark/>
          </w:tcPr>
          <w:p w14:paraId="36E61BA6" w14:textId="77777777" w:rsidR="0077456F" w:rsidRPr="00132CFB" w:rsidRDefault="0077456F" w:rsidP="004A0B37">
            <w:pPr>
              <w:tabs>
                <w:tab w:val="clear" w:pos="567"/>
              </w:tabs>
              <w:snapToGrid/>
              <w:ind w:right="322"/>
              <w:jc w:val="right"/>
              <w:rPr>
                <w:rFonts w:ascii="Calibri" w:eastAsia="Times New Roman" w:hAnsi="Calibri" w:cs="Calibri"/>
                <w:b/>
                <w:bCs/>
                <w:snapToGrid/>
                <w:color w:val="000000"/>
                <w:sz w:val="16"/>
                <w:szCs w:val="16"/>
              </w:rPr>
            </w:pPr>
            <w:r w:rsidRPr="00132CFB">
              <w:rPr>
                <w:b/>
                <w:sz w:val="16"/>
                <w:szCs w:val="16"/>
                <w:lang w:val="es-ES"/>
              </w:rPr>
              <w:t>2 975 640</w:t>
            </w:r>
          </w:p>
        </w:tc>
        <w:tc>
          <w:tcPr>
            <w:tcW w:w="1020" w:type="dxa"/>
            <w:tcBorders>
              <w:top w:val="nil"/>
              <w:left w:val="nil"/>
              <w:bottom w:val="single" w:sz="4" w:space="0" w:color="auto"/>
              <w:right w:val="single" w:sz="4" w:space="0" w:color="auto"/>
            </w:tcBorders>
            <w:shd w:val="clear" w:color="auto" w:fill="auto"/>
            <w:noWrap/>
            <w:vAlign w:val="bottom"/>
            <w:hideMark/>
          </w:tcPr>
          <w:p w14:paraId="34BF80FA" w14:textId="77777777" w:rsidR="0077456F" w:rsidRPr="00132CFB" w:rsidRDefault="0077456F" w:rsidP="0077456F">
            <w:pPr>
              <w:tabs>
                <w:tab w:val="clear" w:pos="567"/>
              </w:tabs>
              <w:snapToGrid/>
              <w:jc w:val="right"/>
              <w:rPr>
                <w:rFonts w:ascii="Calibri" w:eastAsia="Times New Roman" w:hAnsi="Calibri" w:cs="Calibri"/>
                <w:b/>
                <w:bCs/>
                <w:snapToGrid/>
                <w:color w:val="000000"/>
                <w:sz w:val="16"/>
                <w:szCs w:val="16"/>
              </w:rPr>
            </w:pPr>
            <w:r w:rsidRPr="00132CFB">
              <w:rPr>
                <w:b/>
                <w:sz w:val="16"/>
                <w:szCs w:val="16"/>
                <w:lang w:val="es-ES"/>
              </w:rPr>
              <w:t>23%</w:t>
            </w:r>
          </w:p>
        </w:tc>
        <w:tc>
          <w:tcPr>
            <w:tcW w:w="1989" w:type="dxa"/>
            <w:tcBorders>
              <w:top w:val="nil"/>
              <w:left w:val="nil"/>
              <w:bottom w:val="single" w:sz="4" w:space="0" w:color="auto"/>
              <w:right w:val="single" w:sz="4" w:space="0" w:color="auto"/>
            </w:tcBorders>
            <w:shd w:val="clear" w:color="auto" w:fill="auto"/>
            <w:noWrap/>
            <w:vAlign w:val="bottom"/>
            <w:hideMark/>
          </w:tcPr>
          <w:p w14:paraId="31C3D036" w14:textId="77777777" w:rsidR="0077456F" w:rsidRPr="00132CFB" w:rsidRDefault="0077456F" w:rsidP="004A0B37">
            <w:pPr>
              <w:tabs>
                <w:tab w:val="clear" w:pos="567"/>
              </w:tabs>
              <w:snapToGrid/>
              <w:ind w:right="497"/>
              <w:jc w:val="right"/>
              <w:rPr>
                <w:rFonts w:ascii="Calibri" w:eastAsia="Times New Roman" w:hAnsi="Calibri" w:cs="Calibri"/>
                <w:b/>
                <w:bCs/>
                <w:snapToGrid/>
                <w:color w:val="000000"/>
                <w:sz w:val="16"/>
                <w:szCs w:val="16"/>
              </w:rPr>
            </w:pPr>
            <w:r w:rsidRPr="00132CFB">
              <w:rPr>
                <w:b/>
                <w:bCs/>
                <w:sz w:val="16"/>
                <w:szCs w:val="16"/>
                <w:lang w:val="es-ES"/>
              </w:rPr>
              <w:t>432 013</w:t>
            </w:r>
          </w:p>
        </w:tc>
      </w:tr>
    </w:tbl>
    <w:p w14:paraId="5F10AB38" w14:textId="77777777" w:rsidR="00D574CD" w:rsidRPr="0080039D" w:rsidRDefault="00334A87" w:rsidP="008B40C6">
      <w:pPr>
        <w:spacing w:before="120"/>
        <w:rPr>
          <w:rFonts w:cs="Arial"/>
          <w:b/>
          <w:szCs w:val="20"/>
          <w:lang w:val="es-ES"/>
        </w:rPr>
      </w:pPr>
      <w:bookmarkStart w:id="11" w:name="gráfico6"/>
      <w:bookmarkStart w:id="12" w:name="Chart_5"/>
      <w:r>
        <w:rPr>
          <w:u w:val="single"/>
          <w:lang w:val="es-ES"/>
        </w:rPr>
        <w:t>Gráfico 6</w:t>
      </w:r>
      <w:bookmarkEnd w:id="11"/>
      <w:r>
        <w:rPr>
          <w:lang w:val="es-ES"/>
        </w:rPr>
        <w:t>. Contribuciones v</w:t>
      </w:r>
      <w:r w:rsidR="004C5FA5">
        <w:rPr>
          <w:lang w:val="es-ES"/>
        </w:rPr>
        <w:t>oluntarias y déficit por funciones</w:t>
      </w:r>
      <w:r>
        <w:rPr>
          <w:lang w:val="es-ES"/>
        </w:rPr>
        <w:t xml:space="preserve"> (en millones de dólares estadounidenses)</w:t>
      </w:r>
      <w:bookmarkEnd w:id="12"/>
    </w:p>
    <w:p w14:paraId="1D8575B0" w14:textId="77777777" w:rsidR="00D645E9" w:rsidRPr="00337608" w:rsidRDefault="00D645E9">
      <w:pPr>
        <w:tabs>
          <w:tab w:val="clear" w:pos="567"/>
        </w:tabs>
        <w:snapToGrid/>
        <w:rPr>
          <w:rFonts w:cs="Arial"/>
          <w:b/>
          <w:szCs w:val="20"/>
        </w:rPr>
      </w:pPr>
      <w:r w:rsidRPr="004A0B37">
        <w:rPr>
          <w:noProof/>
          <w:snapToGrid/>
          <w:lang w:val="en-US"/>
        </w:rPr>
        <w:drawing>
          <wp:inline distT="0" distB="0" distL="0" distR="0" wp14:anchorId="170D70F3" wp14:editId="79B2E0C8">
            <wp:extent cx="6124575" cy="3793490"/>
            <wp:effectExtent l="0" t="0" r="9525"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337608">
        <w:rPr>
          <w:rFonts w:cs="Arial"/>
          <w:b/>
          <w:szCs w:val="20"/>
        </w:rPr>
        <w:br w:type="page"/>
      </w:r>
    </w:p>
    <w:p w14:paraId="24009B75" w14:textId="77777777" w:rsidR="00334A87" w:rsidRPr="0080039D" w:rsidRDefault="00334A87" w:rsidP="00933406">
      <w:pPr>
        <w:spacing w:before="120" w:after="180"/>
        <w:jc w:val="both"/>
        <w:rPr>
          <w:rFonts w:eastAsia="Calibri" w:cs="Arial"/>
          <w:snapToGrid/>
          <w:sz w:val="20"/>
          <w:szCs w:val="20"/>
          <w:lang w:val="es-ES"/>
        </w:rPr>
      </w:pPr>
      <w:bookmarkStart w:id="13" w:name="gráfico7"/>
      <w:r>
        <w:rPr>
          <w:u w:val="single"/>
          <w:lang w:val="es-ES"/>
        </w:rPr>
        <w:lastRenderedPageBreak/>
        <w:t>Gráfico 7</w:t>
      </w:r>
      <w:bookmarkEnd w:id="13"/>
      <w:r>
        <w:rPr>
          <w:lang w:val="es-ES"/>
        </w:rPr>
        <w:t>. Principales donantes de fondos extrapresupuestarios sobre la base de las contribuciones aportadas en 2018-2019 a la Cuenta Especial de la COI en dólares estadounidenses (3</w:t>
      </w:r>
      <w:r w:rsidR="008B40C6">
        <w:rPr>
          <w:lang w:val="es-ES"/>
        </w:rPr>
        <w:t> </w:t>
      </w:r>
      <w:r>
        <w:rPr>
          <w:lang w:val="es-ES"/>
        </w:rPr>
        <w:t>304</w:t>
      </w:r>
      <w:r w:rsidR="008B40C6">
        <w:rPr>
          <w:lang w:val="es-ES"/>
        </w:rPr>
        <w:t> </w:t>
      </w:r>
      <w:r>
        <w:rPr>
          <w:lang w:val="es-ES"/>
        </w:rPr>
        <w:t>343,33</w:t>
      </w:r>
      <w:r w:rsidR="008B40C6">
        <w:rPr>
          <w:lang w:val="es-ES"/>
        </w:rPr>
        <w:t> </w:t>
      </w:r>
      <w:r>
        <w:rPr>
          <w:lang w:val="es-ES"/>
        </w:rPr>
        <w:t>dólares) y a los fondos fiduciarios (11 276 179,83 dólares) – total 14</w:t>
      </w:r>
      <w:r w:rsidR="008B40C6">
        <w:rPr>
          <w:lang w:val="es-ES"/>
        </w:rPr>
        <w:t> </w:t>
      </w:r>
      <w:r>
        <w:rPr>
          <w:lang w:val="es-ES"/>
        </w:rPr>
        <w:t>580</w:t>
      </w:r>
      <w:r w:rsidR="008B40C6">
        <w:rPr>
          <w:lang w:val="es-ES"/>
        </w:rPr>
        <w:t> </w:t>
      </w:r>
      <w:r>
        <w:rPr>
          <w:lang w:val="es-ES"/>
        </w:rPr>
        <w:t>523,16</w:t>
      </w:r>
      <w:r w:rsidR="008B40C6">
        <w:rPr>
          <w:lang w:val="es-ES"/>
        </w:rPr>
        <w:t> </w:t>
      </w:r>
      <w:r>
        <w:rPr>
          <w:lang w:val="es-ES"/>
        </w:rPr>
        <w:t>dólares</w:t>
      </w:r>
      <w:r w:rsidR="00DE4495" w:rsidRPr="00337608">
        <w:rPr>
          <w:rStyle w:val="FootnoteReference"/>
          <w:rFonts w:eastAsia="Calibri" w:cs="Arial"/>
          <w:snapToGrid/>
          <w:sz w:val="20"/>
          <w:szCs w:val="20"/>
          <w:lang w:val="es-ES"/>
        </w:rPr>
        <w:footnoteReference w:id="1"/>
      </w:r>
      <w:r w:rsidR="00061227">
        <w:rPr>
          <w:lang w:val="es-ES"/>
        </w:rPr>
        <w:t xml:space="preserve"> </w:t>
      </w:r>
    </w:p>
    <w:p w14:paraId="4658AC06" w14:textId="77777777" w:rsidR="007A4960" w:rsidRPr="00337608" w:rsidRDefault="00DE4495" w:rsidP="00BA31ED">
      <w:pPr>
        <w:jc w:val="center"/>
        <w:rPr>
          <w:rFonts w:cs="Arial"/>
          <w:b/>
          <w:szCs w:val="20"/>
        </w:rPr>
      </w:pPr>
      <w:r w:rsidRPr="004A0B37">
        <w:rPr>
          <w:noProof/>
          <w:snapToGrid/>
          <w:lang w:val="en-US"/>
        </w:rPr>
        <w:drawing>
          <wp:inline distT="0" distB="0" distL="0" distR="0" wp14:anchorId="5E6655EF" wp14:editId="16FBA6A4">
            <wp:extent cx="5181600" cy="321310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CC37D2" w14:textId="77777777" w:rsidR="00334A87" w:rsidRPr="0080039D" w:rsidRDefault="00334A87" w:rsidP="00933406">
      <w:pPr>
        <w:pStyle w:val="Marge"/>
        <w:spacing w:before="120" w:after="180"/>
        <w:rPr>
          <w:rFonts w:cs="Arial"/>
          <w:sz w:val="20"/>
          <w:szCs w:val="20"/>
          <w:lang w:val="es-ES"/>
        </w:rPr>
      </w:pPr>
      <w:r>
        <w:rPr>
          <w:u w:val="single"/>
          <w:lang w:val="es-ES"/>
        </w:rPr>
        <w:t>Cuadro 12</w:t>
      </w:r>
      <w:r w:rsidRPr="00AE3CB5">
        <w:rPr>
          <w:lang w:val="es-ES"/>
        </w:rPr>
        <w:t>.</w:t>
      </w:r>
      <w:r>
        <w:rPr>
          <w:lang w:val="es-ES"/>
        </w:rPr>
        <w:t xml:space="preserve"> Contribuciones en especie en 2018-2019</w:t>
      </w:r>
      <w:r w:rsidRPr="00337608">
        <w:rPr>
          <w:rStyle w:val="FootnoteReference"/>
          <w:rFonts w:cs="Arial"/>
          <w:sz w:val="20"/>
          <w:szCs w:val="20"/>
          <w:lang w:val="es-ES"/>
        </w:rPr>
        <w:footnoteReference w:id="2"/>
      </w:r>
    </w:p>
    <w:tbl>
      <w:tblPr>
        <w:tblW w:w="9617"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4"/>
        <w:gridCol w:w="5147"/>
        <w:gridCol w:w="1078"/>
        <w:gridCol w:w="812"/>
        <w:gridCol w:w="966"/>
      </w:tblGrid>
      <w:tr w:rsidR="002F22BA" w:rsidRPr="00B60BB3" w14:paraId="6D2B14FC" w14:textId="77777777" w:rsidTr="00545CFE">
        <w:trPr>
          <w:trHeight w:val="405"/>
        </w:trPr>
        <w:tc>
          <w:tcPr>
            <w:tcW w:w="1614" w:type="dxa"/>
            <w:vMerge w:val="restart"/>
          </w:tcPr>
          <w:p w14:paraId="7F8664BA" w14:textId="77777777" w:rsidR="002F22BA" w:rsidRPr="00B60BB3" w:rsidRDefault="002F22BA" w:rsidP="00103440">
            <w:pPr>
              <w:pStyle w:val="TableParagraph"/>
              <w:ind w:right="491"/>
              <w:jc w:val="center"/>
              <w:rPr>
                <w:b/>
                <w:sz w:val="16"/>
                <w:szCs w:val="16"/>
              </w:rPr>
            </w:pPr>
            <w:r w:rsidRPr="00B60BB3">
              <w:rPr>
                <w:b/>
                <w:bCs/>
                <w:sz w:val="16"/>
                <w:szCs w:val="16"/>
                <w:lang w:val="es-ES"/>
              </w:rPr>
              <w:t>Donantes</w:t>
            </w:r>
          </w:p>
        </w:tc>
        <w:tc>
          <w:tcPr>
            <w:tcW w:w="5147" w:type="dxa"/>
            <w:vMerge w:val="restart"/>
          </w:tcPr>
          <w:p w14:paraId="61D333EC" w14:textId="77777777" w:rsidR="002F22BA" w:rsidRPr="00B60BB3" w:rsidRDefault="002F22BA" w:rsidP="00A61466">
            <w:pPr>
              <w:pStyle w:val="TableParagraph"/>
              <w:ind w:right="2272"/>
              <w:jc w:val="center"/>
              <w:rPr>
                <w:b/>
                <w:sz w:val="16"/>
                <w:szCs w:val="16"/>
              </w:rPr>
            </w:pPr>
            <w:r w:rsidRPr="00B60BB3">
              <w:rPr>
                <w:b/>
                <w:bCs/>
                <w:sz w:val="16"/>
                <w:szCs w:val="16"/>
                <w:lang w:val="es-ES"/>
              </w:rPr>
              <w:t>Finalidad</w:t>
            </w:r>
          </w:p>
        </w:tc>
        <w:tc>
          <w:tcPr>
            <w:tcW w:w="2856" w:type="dxa"/>
            <w:gridSpan w:val="3"/>
          </w:tcPr>
          <w:p w14:paraId="7E7BC46A" w14:textId="77777777" w:rsidR="002F22BA" w:rsidRPr="00B60BB3" w:rsidRDefault="002F22BA" w:rsidP="00A61466">
            <w:pPr>
              <w:pStyle w:val="TableParagraph"/>
              <w:spacing w:before="102"/>
              <w:ind w:left="737"/>
              <w:jc w:val="center"/>
              <w:rPr>
                <w:b/>
                <w:sz w:val="16"/>
                <w:szCs w:val="16"/>
              </w:rPr>
            </w:pPr>
            <w:r w:rsidRPr="00B60BB3">
              <w:rPr>
                <w:b/>
                <w:bCs/>
                <w:sz w:val="16"/>
                <w:szCs w:val="16"/>
                <w:lang w:val="es-ES"/>
              </w:rPr>
              <w:t>Importe - en dólares estadounidenses</w:t>
            </w:r>
          </w:p>
        </w:tc>
      </w:tr>
      <w:tr w:rsidR="002F22BA" w:rsidRPr="00B60BB3" w14:paraId="005A879F" w14:textId="77777777" w:rsidTr="00545CFE">
        <w:trPr>
          <w:trHeight w:val="71"/>
        </w:trPr>
        <w:tc>
          <w:tcPr>
            <w:tcW w:w="1614" w:type="dxa"/>
            <w:vMerge/>
            <w:tcBorders>
              <w:top w:val="nil"/>
            </w:tcBorders>
          </w:tcPr>
          <w:p w14:paraId="28D0F8C4" w14:textId="77777777" w:rsidR="002F22BA" w:rsidRPr="00B60BB3" w:rsidRDefault="002F22BA" w:rsidP="00143946">
            <w:pPr>
              <w:rPr>
                <w:sz w:val="16"/>
                <w:szCs w:val="16"/>
              </w:rPr>
            </w:pPr>
          </w:p>
        </w:tc>
        <w:tc>
          <w:tcPr>
            <w:tcW w:w="5147" w:type="dxa"/>
            <w:vMerge/>
            <w:tcBorders>
              <w:top w:val="nil"/>
            </w:tcBorders>
          </w:tcPr>
          <w:p w14:paraId="73E43C5C" w14:textId="77777777" w:rsidR="002F22BA" w:rsidRPr="00B60BB3" w:rsidRDefault="002F22BA" w:rsidP="00143946">
            <w:pPr>
              <w:rPr>
                <w:sz w:val="16"/>
                <w:szCs w:val="16"/>
              </w:rPr>
            </w:pPr>
          </w:p>
        </w:tc>
        <w:tc>
          <w:tcPr>
            <w:tcW w:w="1078" w:type="dxa"/>
          </w:tcPr>
          <w:p w14:paraId="15EC885D" w14:textId="77777777" w:rsidR="002F22BA" w:rsidRPr="00B60BB3" w:rsidRDefault="002F22BA" w:rsidP="00143946">
            <w:pPr>
              <w:pStyle w:val="TableParagraph"/>
              <w:spacing w:line="171" w:lineRule="exact"/>
              <w:ind w:left="234"/>
              <w:rPr>
                <w:b/>
                <w:sz w:val="16"/>
                <w:szCs w:val="16"/>
              </w:rPr>
            </w:pPr>
            <w:r w:rsidRPr="00B60BB3">
              <w:rPr>
                <w:b/>
                <w:bCs/>
                <w:sz w:val="16"/>
                <w:szCs w:val="16"/>
                <w:lang w:val="es-ES"/>
              </w:rPr>
              <w:t>2018</w:t>
            </w:r>
          </w:p>
        </w:tc>
        <w:tc>
          <w:tcPr>
            <w:tcW w:w="812" w:type="dxa"/>
          </w:tcPr>
          <w:p w14:paraId="2E3823D7" w14:textId="77777777" w:rsidR="002F22BA" w:rsidRPr="00B60BB3" w:rsidRDefault="002F22BA" w:rsidP="00143946">
            <w:pPr>
              <w:pStyle w:val="TableParagraph"/>
              <w:spacing w:line="171" w:lineRule="exact"/>
              <w:ind w:left="234"/>
              <w:rPr>
                <w:b/>
                <w:sz w:val="16"/>
                <w:szCs w:val="16"/>
              </w:rPr>
            </w:pPr>
            <w:r w:rsidRPr="00B60BB3">
              <w:rPr>
                <w:b/>
                <w:bCs/>
                <w:sz w:val="16"/>
                <w:szCs w:val="16"/>
                <w:lang w:val="es-ES"/>
              </w:rPr>
              <w:t>2019</w:t>
            </w:r>
          </w:p>
        </w:tc>
        <w:tc>
          <w:tcPr>
            <w:tcW w:w="966" w:type="dxa"/>
          </w:tcPr>
          <w:p w14:paraId="3AC3B098" w14:textId="77777777" w:rsidR="002F22BA" w:rsidRPr="00B60BB3" w:rsidRDefault="002F22BA" w:rsidP="00143946">
            <w:pPr>
              <w:pStyle w:val="TableParagraph"/>
              <w:spacing w:line="171" w:lineRule="exact"/>
              <w:ind w:left="186"/>
              <w:rPr>
                <w:b/>
                <w:sz w:val="16"/>
                <w:szCs w:val="16"/>
              </w:rPr>
            </w:pPr>
            <w:r w:rsidRPr="00B60BB3">
              <w:rPr>
                <w:b/>
                <w:bCs/>
                <w:sz w:val="16"/>
                <w:szCs w:val="16"/>
                <w:lang w:val="es-ES"/>
              </w:rPr>
              <w:t>TOTAL</w:t>
            </w:r>
          </w:p>
        </w:tc>
      </w:tr>
      <w:tr w:rsidR="002F22BA" w:rsidRPr="00B60BB3" w14:paraId="498C1F2C" w14:textId="77777777" w:rsidTr="00545CFE">
        <w:trPr>
          <w:trHeight w:val="405"/>
        </w:trPr>
        <w:tc>
          <w:tcPr>
            <w:tcW w:w="1614" w:type="dxa"/>
          </w:tcPr>
          <w:p w14:paraId="2C118E6B" w14:textId="77777777" w:rsidR="002F22BA" w:rsidRPr="00B60BB3" w:rsidRDefault="002F22BA" w:rsidP="00143946">
            <w:pPr>
              <w:pStyle w:val="TableParagraph"/>
              <w:ind w:left="26"/>
              <w:rPr>
                <w:sz w:val="16"/>
                <w:szCs w:val="16"/>
              </w:rPr>
            </w:pPr>
            <w:r w:rsidRPr="00B60BB3">
              <w:rPr>
                <w:sz w:val="16"/>
                <w:szCs w:val="16"/>
                <w:lang w:val="es-ES"/>
              </w:rPr>
              <w:t>Australia (Oficina de</w:t>
            </w:r>
          </w:p>
          <w:p w14:paraId="3891666E" w14:textId="77777777" w:rsidR="002F22BA" w:rsidRPr="00B60BB3" w:rsidRDefault="002F22BA" w:rsidP="00143946">
            <w:pPr>
              <w:pStyle w:val="TableParagraph"/>
              <w:spacing w:before="13" w:line="172" w:lineRule="exact"/>
              <w:ind w:left="26"/>
              <w:rPr>
                <w:sz w:val="16"/>
                <w:szCs w:val="16"/>
              </w:rPr>
            </w:pPr>
            <w:r w:rsidRPr="00B60BB3">
              <w:rPr>
                <w:sz w:val="16"/>
                <w:szCs w:val="16"/>
                <w:lang w:val="es-ES"/>
              </w:rPr>
              <w:t>Meteorología)</w:t>
            </w:r>
          </w:p>
        </w:tc>
        <w:tc>
          <w:tcPr>
            <w:tcW w:w="5147" w:type="dxa"/>
          </w:tcPr>
          <w:p w14:paraId="3D135DBB" w14:textId="77777777" w:rsidR="002F22BA" w:rsidRPr="00B60BB3" w:rsidRDefault="002F22BA" w:rsidP="00083827">
            <w:pPr>
              <w:pStyle w:val="TableParagraph"/>
              <w:ind w:left="26"/>
              <w:rPr>
                <w:sz w:val="16"/>
                <w:szCs w:val="16"/>
                <w:lang w:val="es-ES"/>
              </w:rPr>
            </w:pPr>
            <w:r w:rsidRPr="00B60BB3">
              <w:rPr>
                <w:sz w:val="16"/>
                <w:szCs w:val="16"/>
                <w:lang w:val="es-ES"/>
              </w:rPr>
              <w:t xml:space="preserve">Contribución a la Oficina de </w:t>
            </w:r>
            <w:r w:rsidR="00083827" w:rsidRPr="00B60BB3">
              <w:rPr>
                <w:sz w:val="16"/>
                <w:szCs w:val="16"/>
                <w:lang w:val="es-ES"/>
              </w:rPr>
              <w:t xml:space="preserve">Programas de Perth de la COI </w:t>
            </w:r>
            <w:r w:rsidRPr="00B60BB3">
              <w:rPr>
                <w:sz w:val="16"/>
                <w:szCs w:val="16"/>
                <w:lang w:val="es-ES"/>
              </w:rPr>
              <w:t>y la Secretaría de la COI para</w:t>
            </w:r>
            <w:r w:rsidR="00083827" w:rsidRPr="00B60BB3">
              <w:rPr>
                <w:sz w:val="16"/>
                <w:szCs w:val="16"/>
                <w:lang w:val="es-ES"/>
              </w:rPr>
              <w:t xml:space="preserve"> </w:t>
            </w:r>
            <w:r w:rsidRPr="00B60BB3">
              <w:rPr>
                <w:sz w:val="16"/>
                <w:szCs w:val="16"/>
                <w:lang w:val="es-ES"/>
              </w:rPr>
              <w:t>el IOTWMS</w:t>
            </w:r>
          </w:p>
        </w:tc>
        <w:tc>
          <w:tcPr>
            <w:tcW w:w="1078" w:type="dxa"/>
            <w:vAlign w:val="center"/>
          </w:tcPr>
          <w:p w14:paraId="2AFFAB9F" w14:textId="77777777" w:rsidR="002F22BA" w:rsidRPr="00B60BB3" w:rsidRDefault="002F22BA" w:rsidP="00545CFE">
            <w:pPr>
              <w:pStyle w:val="TableParagraph"/>
              <w:spacing w:before="110"/>
              <w:ind w:right="15"/>
              <w:jc w:val="right"/>
              <w:rPr>
                <w:sz w:val="16"/>
                <w:szCs w:val="16"/>
              </w:rPr>
            </w:pPr>
            <w:r w:rsidRPr="00B60BB3">
              <w:rPr>
                <w:sz w:val="16"/>
                <w:szCs w:val="16"/>
                <w:lang w:val="es-ES"/>
              </w:rPr>
              <w:t>211 728</w:t>
            </w:r>
          </w:p>
        </w:tc>
        <w:tc>
          <w:tcPr>
            <w:tcW w:w="812" w:type="dxa"/>
            <w:vAlign w:val="center"/>
          </w:tcPr>
          <w:p w14:paraId="2D67C0B0" w14:textId="77777777" w:rsidR="002F22BA" w:rsidRPr="00B60BB3" w:rsidRDefault="002F22BA" w:rsidP="00545CFE">
            <w:pPr>
              <w:pStyle w:val="TableParagraph"/>
              <w:spacing w:before="110"/>
              <w:ind w:right="15"/>
              <w:jc w:val="right"/>
              <w:rPr>
                <w:sz w:val="16"/>
                <w:szCs w:val="16"/>
              </w:rPr>
            </w:pPr>
            <w:r w:rsidRPr="00B60BB3">
              <w:rPr>
                <w:sz w:val="16"/>
                <w:szCs w:val="16"/>
                <w:lang w:val="es-ES"/>
              </w:rPr>
              <w:t>187 448</w:t>
            </w:r>
          </w:p>
        </w:tc>
        <w:tc>
          <w:tcPr>
            <w:tcW w:w="966" w:type="dxa"/>
            <w:vAlign w:val="center"/>
          </w:tcPr>
          <w:p w14:paraId="0057F62F" w14:textId="77777777" w:rsidR="002F22BA" w:rsidRPr="00B60BB3" w:rsidRDefault="002F22BA" w:rsidP="00545CFE">
            <w:pPr>
              <w:pStyle w:val="TableParagraph"/>
              <w:spacing w:before="110"/>
              <w:ind w:right="15"/>
              <w:jc w:val="right"/>
              <w:rPr>
                <w:sz w:val="16"/>
                <w:szCs w:val="16"/>
              </w:rPr>
            </w:pPr>
            <w:r w:rsidRPr="00B60BB3">
              <w:rPr>
                <w:sz w:val="16"/>
                <w:szCs w:val="16"/>
                <w:lang w:val="es-ES"/>
              </w:rPr>
              <w:t>399 176</w:t>
            </w:r>
          </w:p>
        </w:tc>
      </w:tr>
      <w:tr w:rsidR="002F22BA" w:rsidRPr="00B60BB3" w14:paraId="0A94DA52" w14:textId="77777777" w:rsidTr="00545CFE">
        <w:trPr>
          <w:trHeight w:val="821"/>
        </w:trPr>
        <w:tc>
          <w:tcPr>
            <w:tcW w:w="1614" w:type="dxa"/>
          </w:tcPr>
          <w:p w14:paraId="1F94BA5F" w14:textId="77777777" w:rsidR="002F22BA" w:rsidRPr="00B60BB3" w:rsidRDefault="002F22BA" w:rsidP="00143946">
            <w:pPr>
              <w:pStyle w:val="TableParagraph"/>
              <w:rPr>
                <w:rFonts w:ascii="Times New Roman"/>
                <w:sz w:val="16"/>
                <w:szCs w:val="16"/>
              </w:rPr>
            </w:pPr>
          </w:p>
          <w:p w14:paraId="27BE9924" w14:textId="77777777" w:rsidR="002F22BA" w:rsidRPr="00B60BB3" w:rsidRDefault="002F22BA" w:rsidP="00143946">
            <w:pPr>
              <w:pStyle w:val="TableParagraph"/>
              <w:spacing w:before="134"/>
              <w:ind w:left="26"/>
              <w:rPr>
                <w:sz w:val="16"/>
                <w:szCs w:val="16"/>
              </w:rPr>
            </w:pPr>
            <w:r w:rsidRPr="00B60BB3">
              <w:rPr>
                <w:sz w:val="16"/>
                <w:szCs w:val="16"/>
                <w:lang w:val="es-ES"/>
              </w:rPr>
              <w:t>Bélgica (Flandes)</w:t>
            </w:r>
          </w:p>
        </w:tc>
        <w:tc>
          <w:tcPr>
            <w:tcW w:w="5147" w:type="dxa"/>
          </w:tcPr>
          <w:p w14:paraId="5605D09F" w14:textId="77777777" w:rsidR="002F22BA" w:rsidRPr="00545CFE" w:rsidRDefault="002F22BA" w:rsidP="00083827">
            <w:pPr>
              <w:pStyle w:val="TableParagraph"/>
              <w:spacing w:line="171" w:lineRule="exact"/>
              <w:ind w:left="26"/>
              <w:rPr>
                <w:sz w:val="16"/>
                <w:szCs w:val="16"/>
                <w:lang w:val="es-ES"/>
              </w:rPr>
            </w:pPr>
            <w:r w:rsidRPr="00B60BB3">
              <w:rPr>
                <w:sz w:val="16"/>
                <w:szCs w:val="16"/>
                <w:lang w:val="es-ES"/>
              </w:rPr>
              <w:t>Además de los costos de la Oficina de Proyectos de la COI para el IODE de la UNESCO, Flandes, por conducto del Instituto Marino de Flandes (VLIZ), proporcionó apoyo para las actividades específicas de capacitación y las reuniones de expertos, inversiones conexas y</w:t>
            </w:r>
            <w:r w:rsidR="00545CFE">
              <w:rPr>
                <w:sz w:val="16"/>
                <w:szCs w:val="16"/>
                <w:lang w:val="es-ES"/>
              </w:rPr>
              <w:t xml:space="preserve"> </w:t>
            </w:r>
            <w:r w:rsidRPr="00B60BB3">
              <w:rPr>
                <w:sz w:val="16"/>
                <w:szCs w:val="16"/>
                <w:lang w:val="es-ES"/>
              </w:rPr>
              <w:t>gastos operacionales</w:t>
            </w:r>
          </w:p>
        </w:tc>
        <w:tc>
          <w:tcPr>
            <w:tcW w:w="1078" w:type="dxa"/>
            <w:vAlign w:val="center"/>
          </w:tcPr>
          <w:p w14:paraId="382135BC" w14:textId="77777777" w:rsidR="002F22BA" w:rsidRPr="00B60BB3" w:rsidRDefault="002F22BA" w:rsidP="00545CFE">
            <w:pPr>
              <w:pStyle w:val="TableParagraph"/>
              <w:spacing w:before="134"/>
              <w:ind w:right="15"/>
              <w:jc w:val="right"/>
              <w:rPr>
                <w:sz w:val="16"/>
                <w:szCs w:val="16"/>
              </w:rPr>
            </w:pPr>
            <w:r w:rsidRPr="00B60BB3">
              <w:rPr>
                <w:sz w:val="16"/>
                <w:szCs w:val="16"/>
                <w:lang w:val="es-ES"/>
              </w:rPr>
              <w:t>600 071</w:t>
            </w:r>
          </w:p>
        </w:tc>
        <w:tc>
          <w:tcPr>
            <w:tcW w:w="812" w:type="dxa"/>
            <w:vAlign w:val="center"/>
          </w:tcPr>
          <w:p w14:paraId="6D173C32" w14:textId="77777777" w:rsidR="002F22BA" w:rsidRPr="00B60BB3" w:rsidRDefault="002F22BA" w:rsidP="00545CFE">
            <w:pPr>
              <w:pStyle w:val="TableParagraph"/>
              <w:spacing w:before="1"/>
              <w:ind w:right="17"/>
              <w:jc w:val="right"/>
              <w:rPr>
                <w:rFonts w:ascii="Arial"/>
                <w:sz w:val="16"/>
                <w:szCs w:val="16"/>
              </w:rPr>
            </w:pPr>
            <w:r w:rsidRPr="00B60BB3">
              <w:rPr>
                <w:sz w:val="16"/>
                <w:szCs w:val="16"/>
                <w:lang w:val="es-ES"/>
              </w:rPr>
              <w:t>590 179</w:t>
            </w:r>
          </w:p>
        </w:tc>
        <w:tc>
          <w:tcPr>
            <w:tcW w:w="966" w:type="dxa"/>
            <w:vAlign w:val="center"/>
          </w:tcPr>
          <w:p w14:paraId="2F6D2E45" w14:textId="77777777" w:rsidR="002F22BA" w:rsidRPr="00B60BB3" w:rsidRDefault="002F22BA" w:rsidP="00545CFE">
            <w:pPr>
              <w:pStyle w:val="TableParagraph"/>
              <w:spacing w:before="134"/>
              <w:ind w:right="15"/>
              <w:jc w:val="right"/>
              <w:rPr>
                <w:sz w:val="16"/>
                <w:szCs w:val="16"/>
              </w:rPr>
            </w:pPr>
            <w:r w:rsidRPr="00B60BB3">
              <w:rPr>
                <w:sz w:val="16"/>
                <w:szCs w:val="16"/>
                <w:lang w:val="es-ES"/>
              </w:rPr>
              <w:t>1 190 250</w:t>
            </w:r>
          </w:p>
        </w:tc>
      </w:tr>
      <w:tr w:rsidR="002F22BA" w:rsidRPr="00B60BB3" w14:paraId="40E3FAF4" w14:textId="77777777" w:rsidTr="00545CFE">
        <w:trPr>
          <w:trHeight w:val="197"/>
        </w:trPr>
        <w:tc>
          <w:tcPr>
            <w:tcW w:w="1614" w:type="dxa"/>
          </w:tcPr>
          <w:p w14:paraId="0B8839AF" w14:textId="77777777" w:rsidR="002F22BA" w:rsidRPr="00B60BB3" w:rsidRDefault="002F22BA" w:rsidP="00143946">
            <w:pPr>
              <w:pStyle w:val="TableParagraph"/>
              <w:spacing w:line="171" w:lineRule="exact"/>
              <w:ind w:left="26"/>
              <w:rPr>
                <w:sz w:val="16"/>
                <w:szCs w:val="16"/>
              </w:rPr>
            </w:pPr>
            <w:r w:rsidRPr="00B60BB3">
              <w:rPr>
                <w:sz w:val="16"/>
                <w:szCs w:val="16"/>
                <w:lang w:val="es-ES"/>
              </w:rPr>
              <w:t>Canadá</w:t>
            </w:r>
          </w:p>
        </w:tc>
        <w:tc>
          <w:tcPr>
            <w:tcW w:w="5147" w:type="dxa"/>
          </w:tcPr>
          <w:p w14:paraId="0419A367" w14:textId="77777777" w:rsidR="002F22BA" w:rsidRPr="00B60BB3" w:rsidRDefault="008732EC" w:rsidP="00143946">
            <w:pPr>
              <w:pStyle w:val="TableParagraph"/>
              <w:spacing w:line="171" w:lineRule="exact"/>
              <w:ind w:left="26"/>
              <w:rPr>
                <w:sz w:val="16"/>
                <w:szCs w:val="16"/>
                <w:lang w:val="es-ES"/>
              </w:rPr>
            </w:pPr>
            <w:r>
              <w:rPr>
                <w:sz w:val="16"/>
                <w:szCs w:val="16"/>
                <w:lang w:val="es-ES"/>
              </w:rPr>
              <w:t>Cesión</w:t>
            </w:r>
            <w:r w:rsidR="002F22BA" w:rsidRPr="00B60BB3">
              <w:rPr>
                <w:sz w:val="16"/>
                <w:szCs w:val="16"/>
                <w:lang w:val="es-ES"/>
              </w:rPr>
              <w:t xml:space="preserve"> de personal no reembolsable a la Secretaría de la COI en la Sede (Decenio de las Naciones Unidas de las Ciencias Oceánicas para el Desarrollo Sostenible)</w:t>
            </w:r>
          </w:p>
        </w:tc>
        <w:tc>
          <w:tcPr>
            <w:tcW w:w="1078" w:type="dxa"/>
            <w:vAlign w:val="center"/>
          </w:tcPr>
          <w:p w14:paraId="669E5C11" w14:textId="77777777" w:rsidR="002F22BA" w:rsidRPr="00B60BB3" w:rsidRDefault="002F22BA" w:rsidP="00545CFE">
            <w:pPr>
              <w:pStyle w:val="TableParagraph"/>
              <w:jc w:val="right"/>
              <w:rPr>
                <w:rFonts w:ascii="Times New Roman"/>
                <w:sz w:val="16"/>
                <w:szCs w:val="16"/>
                <w:lang w:val="es-ES"/>
              </w:rPr>
            </w:pPr>
          </w:p>
        </w:tc>
        <w:tc>
          <w:tcPr>
            <w:tcW w:w="812" w:type="dxa"/>
            <w:vAlign w:val="center"/>
          </w:tcPr>
          <w:p w14:paraId="643ED41C" w14:textId="77777777" w:rsidR="002F22BA" w:rsidRPr="00B60BB3" w:rsidRDefault="002F22BA" w:rsidP="00545CFE">
            <w:pPr>
              <w:pStyle w:val="TableParagraph"/>
              <w:spacing w:before="19" w:line="158" w:lineRule="exact"/>
              <w:ind w:right="17"/>
              <w:jc w:val="right"/>
              <w:rPr>
                <w:rFonts w:ascii="Arial"/>
                <w:sz w:val="16"/>
                <w:szCs w:val="16"/>
              </w:rPr>
            </w:pPr>
            <w:r w:rsidRPr="00B60BB3">
              <w:rPr>
                <w:sz w:val="16"/>
                <w:szCs w:val="16"/>
                <w:lang w:val="es-ES"/>
              </w:rPr>
              <w:t>117 700</w:t>
            </w:r>
          </w:p>
        </w:tc>
        <w:tc>
          <w:tcPr>
            <w:tcW w:w="966" w:type="dxa"/>
            <w:vAlign w:val="center"/>
          </w:tcPr>
          <w:p w14:paraId="595C3181"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117 700</w:t>
            </w:r>
          </w:p>
        </w:tc>
      </w:tr>
      <w:tr w:rsidR="002F22BA" w:rsidRPr="00B60BB3" w14:paraId="24503B27" w14:textId="77777777" w:rsidTr="00545CFE">
        <w:trPr>
          <w:trHeight w:val="405"/>
        </w:trPr>
        <w:tc>
          <w:tcPr>
            <w:tcW w:w="1614" w:type="dxa"/>
          </w:tcPr>
          <w:p w14:paraId="051F3B5C" w14:textId="77777777" w:rsidR="002F22BA" w:rsidRPr="00B60BB3" w:rsidRDefault="002F22BA" w:rsidP="00143946">
            <w:pPr>
              <w:pStyle w:val="TableParagraph"/>
              <w:spacing w:before="110"/>
              <w:ind w:left="26"/>
              <w:rPr>
                <w:sz w:val="16"/>
                <w:szCs w:val="16"/>
              </w:rPr>
            </w:pPr>
            <w:r w:rsidRPr="00B60BB3">
              <w:rPr>
                <w:sz w:val="16"/>
                <w:szCs w:val="16"/>
                <w:lang w:val="es-ES"/>
              </w:rPr>
              <w:t>China</w:t>
            </w:r>
          </w:p>
        </w:tc>
        <w:tc>
          <w:tcPr>
            <w:tcW w:w="5147" w:type="dxa"/>
          </w:tcPr>
          <w:p w14:paraId="1A34EE4C" w14:textId="77777777" w:rsidR="002F22BA" w:rsidRPr="00B60BB3" w:rsidRDefault="002F22BA" w:rsidP="00545CFE">
            <w:pPr>
              <w:pStyle w:val="TableParagraph"/>
              <w:ind w:left="26"/>
              <w:rPr>
                <w:sz w:val="16"/>
                <w:szCs w:val="16"/>
                <w:lang w:val="es-ES"/>
              </w:rPr>
            </w:pPr>
            <w:r w:rsidRPr="00B60BB3">
              <w:rPr>
                <w:sz w:val="16"/>
                <w:szCs w:val="16"/>
                <w:lang w:val="es-ES"/>
              </w:rPr>
              <w:t>Contribución al sistema de al</w:t>
            </w:r>
            <w:r w:rsidR="00CC4921" w:rsidRPr="00B60BB3">
              <w:rPr>
                <w:sz w:val="16"/>
                <w:szCs w:val="16"/>
                <w:lang w:val="es-ES"/>
              </w:rPr>
              <w:t>erta contra los tsunamis en el M</w:t>
            </w:r>
            <w:r w:rsidRPr="00B60BB3">
              <w:rPr>
                <w:sz w:val="16"/>
                <w:szCs w:val="16"/>
                <w:lang w:val="es-ES"/>
              </w:rPr>
              <w:t>ar de</w:t>
            </w:r>
            <w:r w:rsidR="00CC4921" w:rsidRPr="00B60BB3">
              <w:rPr>
                <w:sz w:val="16"/>
                <w:szCs w:val="16"/>
                <w:lang w:val="es-ES"/>
              </w:rPr>
              <w:t>l Sur de</w:t>
            </w:r>
            <w:r w:rsidRPr="00B60BB3">
              <w:rPr>
                <w:sz w:val="16"/>
                <w:szCs w:val="16"/>
                <w:lang w:val="es-ES"/>
              </w:rPr>
              <w:t xml:space="preserve"> China y atenuación de sus efectos</w:t>
            </w:r>
          </w:p>
        </w:tc>
        <w:tc>
          <w:tcPr>
            <w:tcW w:w="1078" w:type="dxa"/>
            <w:vAlign w:val="center"/>
          </w:tcPr>
          <w:p w14:paraId="7BA6A416" w14:textId="77777777" w:rsidR="002F22BA" w:rsidRPr="00B60BB3" w:rsidRDefault="002F22BA" w:rsidP="00545CFE">
            <w:pPr>
              <w:pStyle w:val="TableParagraph"/>
              <w:jc w:val="right"/>
              <w:rPr>
                <w:rFonts w:ascii="Times New Roman"/>
                <w:sz w:val="16"/>
                <w:szCs w:val="16"/>
                <w:lang w:val="es-ES"/>
              </w:rPr>
            </w:pPr>
          </w:p>
        </w:tc>
        <w:tc>
          <w:tcPr>
            <w:tcW w:w="812" w:type="dxa"/>
            <w:vAlign w:val="center"/>
          </w:tcPr>
          <w:p w14:paraId="42F1CEF6" w14:textId="77777777" w:rsidR="002F22BA" w:rsidRPr="00B60BB3" w:rsidRDefault="002F22BA" w:rsidP="00545CFE">
            <w:pPr>
              <w:pStyle w:val="TableParagraph"/>
              <w:spacing w:before="123"/>
              <w:ind w:right="17"/>
              <w:jc w:val="right"/>
              <w:rPr>
                <w:rFonts w:ascii="Arial"/>
                <w:sz w:val="16"/>
                <w:szCs w:val="16"/>
              </w:rPr>
            </w:pPr>
            <w:r w:rsidRPr="00B60BB3">
              <w:rPr>
                <w:sz w:val="16"/>
                <w:szCs w:val="16"/>
                <w:lang w:val="es-ES"/>
              </w:rPr>
              <w:t>1 200 000</w:t>
            </w:r>
          </w:p>
        </w:tc>
        <w:tc>
          <w:tcPr>
            <w:tcW w:w="966" w:type="dxa"/>
            <w:vAlign w:val="center"/>
          </w:tcPr>
          <w:p w14:paraId="519D8DA8" w14:textId="77777777" w:rsidR="002F22BA" w:rsidRPr="00B60BB3" w:rsidRDefault="002F22BA" w:rsidP="00545CFE">
            <w:pPr>
              <w:pStyle w:val="TableParagraph"/>
              <w:spacing w:before="110"/>
              <w:ind w:right="15"/>
              <w:jc w:val="right"/>
              <w:rPr>
                <w:sz w:val="16"/>
                <w:szCs w:val="16"/>
              </w:rPr>
            </w:pPr>
            <w:r w:rsidRPr="00B60BB3">
              <w:rPr>
                <w:sz w:val="16"/>
                <w:szCs w:val="16"/>
                <w:lang w:val="es-ES"/>
              </w:rPr>
              <w:t>1 200 000</w:t>
            </w:r>
          </w:p>
        </w:tc>
      </w:tr>
      <w:tr w:rsidR="002F22BA" w:rsidRPr="00B60BB3" w14:paraId="492BFDBF" w14:textId="77777777" w:rsidTr="00545CFE">
        <w:trPr>
          <w:trHeight w:val="405"/>
        </w:trPr>
        <w:tc>
          <w:tcPr>
            <w:tcW w:w="1614" w:type="dxa"/>
          </w:tcPr>
          <w:p w14:paraId="34FA07D5" w14:textId="77777777" w:rsidR="002F22BA" w:rsidRPr="00B60BB3" w:rsidRDefault="002F22BA" w:rsidP="00143946">
            <w:pPr>
              <w:pStyle w:val="TableParagraph"/>
              <w:spacing w:before="110"/>
              <w:ind w:left="26"/>
              <w:rPr>
                <w:sz w:val="16"/>
                <w:szCs w:val="16"/>
              </w:rPr>
            </w:pPr>
            <w:r w:rsidRPr="00B60BB3">
              <w:rPr>
                <w:sz w:val="16"/>
                <w:szCs w:val="16"/>
                <w:lang w:val="es-ES"/>
              </w:rPr>
              <w:t>Colombia</w:t>
            </w:r>
          </w:p>
        </w:tc>
        <w:tc>
          <w:tcPr>
            <w:tcW w:w="5147" w:type="dxa"/>
          </w:tcPr>
          <w:p w14:paraId="770B46D9" w14:textId="77777777" w:rsidR="002F22BA" w:rsidRPr="00B60BB3" w:rsidRDefault="002F22BA" w:rsidP="00143946">
            <w:pPr>
              <w:pStyle w:val="TableParagraph"/>
              <w:ind w:left="26"/>
              <w:rPr>
                <w:sz w:val="16"/>
                <w:szCs w:val="16"/>
                <w:lang w:val="es-ES"/>
              </w:rPr>
            </w:pPr>
            <w:r w:rsidRPr="00B60BB3">
              <w:rPr>
                <w:sz w:val="16"/>
                <w:szCs w:val="16"/>
                <w:lang w:val="es-ES"/>
              </w:rPr>
              <w:t>Cesión de dos funcionarios nacionales del Cuadro Orgánico de categoría C a la Secretaría de IOCARIBE, Cartagena (Colombia)</w:t>
            </w:r>
          </w:p>
          <w:p w14:paraId="06A9F62F" w14:textId="77777777" w:rsidR="002F22BA" w:rsidRPr="00B60BB3" w:rsidRDefault="002F22BA" w:rsidP="00143946">
            <w:pPr>
              <w:pStyle w:val="TableParagraph"/>
              <w:spacing w:before="13" w:line="171" w:lineRule="exact"/>
              <w:ind w:left="26"/>
              <w:rPr>
                <w:sz w:val="16"/>
                <w:szCs w:val="16"/>
              </w:rPr>
            </w:pPr>
            <w:r w:rsidRPr="00B60BB3">
              <w:rPr>
                <w:sz w:val="16"/>
                <w:szCs w:val="16"/>
                <w:lang w:val="es-ES"/>
              </w:rPr>
              <w:t xml:space="preserve">(abril-diciembre </w:t>
            </w:r>
            <w:r w:rsidR="00CC4921" w:rsidRPr="00B60BB3">
              <w:rPr>
                <w:sz w:val="16"/>
                <w:szCs w:val="16"/>
                <w:lang w:val="es-ES"/>
              </w:rPr>
              <w:t xml:space="preserve">de </w:t>
            </w:r>
            <w:r w:rsidRPr="00B60BB3">
              <w:rPr>
                <w:sz w:val="16"/>
                <w:szCs w:val="16"/>
                <w:lang w:val="es-ES"/>
              </w:rPr>
              <w:t>2018)</w:t>
            </w:r>
          </w:p>
        </w:tc>
        <w:tc>
          <w:tcPr>
            <w:tcW w:w="1078" w:type="dxa"/>
            <w:vAlign w:val="center"/>
          </w:tcPr>
          <w:p w14:paraId="41562C96" w14:textId="77777777" w:rsidR="002F22BA" w:rsidRPr="00B60BB3" w:rsidRDefault="002F22BA" w:rsidP="00545CFE">
            <w:pPr>
              <w:pStyle w:val="TableParagraph"/>
              <w:spacing w:before="110"/>
              <w:ind w:right="15"/>
              <w:jc w:val="right"/>
              <w:rPr>
                <w:sz w:val="16"/>
                <w:szCs w:val="16"/>
              </w:rPr>
            </w:pPr>
            <w:r w:rsidRPr="00B60BB3">
              <w:rPr>
                <w:sz w:val="16"/>
                <w:szCs w:val="16"/>
                <w:lang w:val="es-ES"/>
              </w:rPr>
              <w:t>188 250</w:t>
            </w:r>
          </w:p>
        </w:tc>
        <w:tc>
          <w:tcPr>
            <w:tcW w:w="812" w:type="dxa"/>
            <w:vAlign w:val="center"/>
          </w:tcPr>
          <w:p w14:paraId="21F94339" w14:textId="77777777" w:rsidR="002F22BA" w:rsidRPr="00B60BB3" w:rsidRDefault="002F22BA" w:rsidP="00545CFE">
            <w:pPr>
              <w:pStyle w:val="TableParagraph"/>
              <w:spacing w:before="110"/>
              <w:ind w:right="15"/>
              <w:jc w:val="right"/>
              <w:rPr>
                <w:sz w:val="16"/>
                <w:szCs w:val="16"/>
              </w:rPr>
            </w:pPr>
            <w:r w:rsidRPr="00B60BB3">
              <w:rPr>
                <w:sz w:val="16"/>
                <w:szCs w:val="16"/>
                <w:lang w:val="es-ES"/>
              </w:rPr>
              <w:t>251 000</w:t>
            </w:r>
          </w:p>
        </w:tc>
        <w:tc>
          <w:tcPr>
            <w:tcW w:w="966" w:type="dxa"/>
            <w:vAlign w:val="center"/>
          </w:tcPr>
          <w:p w14:paraId="7294952E" w14:textId="77777777" w:rsidR="002F22BA" w:rsidRPr="00B60BB3" w:rsidRDefault="002F22BA" w:rsidP="00545CFE">
            <w:pPr>
              <w:pStyle w:val="TableParagraph"/>
              <w:spacing w:before="110"/>
              <w:ind w:right="15"/>
              <w:jc w:val="right"/>
              <w:rPr>
                <w:sz w:val="16"/>
                <w:szCs w:val="16"/>
              </w:rPr>
            </w:pPr>
            <w:r w:rsidRPr="00B60BB3">
              <w:rPr>
                <w:sz w:val="16"/>
                <w:szCs w:val="16"/>
                <w:lang w:val="es-ES"/>
              </w:rPr>
              <w:t>439 250</w:t>
            </w:r>
          </w:p>
        </w:tc>
      </w:tr>
      <w:tr w:rsidR="002F22BA" w:rsidRPr="00B60BB3" w14:paraId="49767113" w14:textId="77777777" w:rsidTr="00545CFE">
        <w:trPr>
          <w:trHeight w:val="405"/>
        </w:trPr>
        <w:tc>
          <w:tcPr>
            <w:tcW w:w="1614" w:type="dxa"/>
          </w:tcPr>
          <w:p w14:paraId="37B261ED" w14:textId="77777777" w:rsidR="002F22BA" w:rsidRPr="00B60BB3" w:rsidRDefault="002F22BA" w:rsidP="00143946">
            <w:pPr>
              <w:pStyle w:val="TableParagraph"/>
              <w:spacing w:before="110"/>
              <w:ind w:left="26"/>
              <w:rPr>
                <w:sz w:val="16"/>
                <w:szCs w:val="16"/>
              </w:rPr>
            </w:pPr>
            <w:r w:rsidRPr="00B60BB3">
              <w:rPr>
                <w:sz w:val="16"/>
                <w:szCs w:val="16"/>
                <w:lang w:val="es-ES"/>
              </w:rPr>
              <w:t>Indonesia</w:t>
            </w:r>
          </w:p>
        </w:tc>
        <w:tc>
          <w:tcPr>
            <w:tcW w:w="5147" w:type="dxa"/>
          </w:tcPr>
          <w:p w14:paraId="51639D42" w14:textId="77777777" w:rsidR="002F22BA" w:rsidRPr="00B60BB3" w:rsidRDefault="002F22BA" w:rsidP="00545CFE">
            <w:pPr>
              <w:pStyle w:val="TableParagraph"/>
              <w:ind w:left="26"/>
              <w:rPr>
                <w:sz w:val="16"/>
                <w:szCs w:val="16"/>
                <w:lang w:val="es-ES"/>
              </w:rPr>
            </w:pPr>
            <w:r w:rsidRPr="00B60BB3">
              <w:rPr>
                <w:sz w:val="16"/>
                <w:szCs w:val="16"/>
                <w:lang w:val="es-ES"/>
              </w:rPr>
              <w:t>Apoyo al programa del Centro de Información sobre Tsunamis del Océano Índico y el RTRC MarBEST</w:t>
            </w:r>
          </w:p>
        </w:tc>
        <w:tc>
          <w:tcPr>
            <w:tcW w:w="1078" w:type="dxa"/>
            <w:vAlign w:val="center"/>
          </w:tcPr>
          <w:p w14:paraId="7594D6D9" w14:textId="77777777" w:rsidR="002F22BA" w:rsidRPr="00B60BB3" w:rsidRDefault="002F22BA" w:rsidP="00545CFE">
            <w:pPr>
              <w:pStyle w:val="TableParagraph"/>
              <w:spacing w:before="110"/>
              <w:ind w:right="15"/>
              <w:jc w:val="right"/>
              <w:rPr>
                <w:sz w:val="16"/>
                <w:szCs w:val="16"/>
              </w:rPr>
            </w:pPr>
            <w:r w:rsidRPr="00B60BB3">
              <w:rPr>
                <w:sz w:val="16"/>
                <w:szCs w:val="16"/>
                <w:lang w:val="es-ES"/>
              </w:rPr>
              <w:t>104 138</w:t>
            </w:r>
          </w:p>
        </w:tc>
        <w:tc>
          <w:tcPr>
            <w:tcW w:w="812" w:type="dxa"/>
            <w:vAlign w:val="center"/>
          </w:tcPr>
          <w:p w14:paraId="6A0335EB" w14:textId="77777777" w:rsidR="002F22BA" w:rsidRPr="00B60BB3" w:rsidRDefault="002F22BA" w:rsidP="00545CFE">
            <w:pPr>
              <w:pStyle w:val="TableParagraph"/>
              <w:spacing w:before="110"/>
              <w:ind w:right="15"/>
              <w:jc w:val="right"/>
              <w:rPr>
                <w:sz w:val="16"/>
                <w:szCs w:val="16"/>
              </w:rPr>
            </w:pPr>
            <w:r w:rsidRPr="00B60BB3">
              <w:rPr>
                <w:sz w:val="16"/>
                <w:szCs w:val="16"/>
                <w:lang w:val="es-ES"/>
              </w:rPr>
              <w:t>136 393</w:t>
            </w:r>
          </w:p>
        </w:tc>
        <w:tc>
          <w:tcPr>
            <w:tcW w:w="966" w:type="dxa"/>
            <w:vAlign w:val="center"/>
          </w:tcPr>
          <w:p w14:paraId="18387893" w14:textId="77777777" w:rsidR="002F22BA" w:rsidRPr="00B60BB3" w:rsidRDefault="002F22BA" w:rsidP="00545CFE">
            <w:pPr>
              <w:pStyle w:val="TableParagraph"/>
              <w:spacing w:before="110"/>
              <w:ind w:right="15"/>
              <w:jc w:val="right"/>
              <w:rPr>
                <w:sz w:val="16"/>
                <w:szCs w:val="16"/>
              </w:rPr>
            </w:pPr>
            <w:r w:rsidRPr="00B60BB3">
              <w:rPr>
                <w:sz w:val="16"/>
                <w:szCs w:val="16"/>
                <w:lang w:val="es-ES"/>
              </w:rPr>
              <w:t>240 531</w:t>
            </w:r>
          </w:p>
        </w:tc>
      </w:tr>
      <w:tr w:rsidR="002F22BA" w:rsidRPr="00B60BB3" w14:paraId="18476E78" w14:textId="77777777" w:rsidTr="00545CFE">
        <w:trPr>
          <w:trHeight w:val="197"/>
        </w:trPr>
        <w:tc>
          <w:tcPr>
            <w:tcW w:w="1614" w:type="dxa"/>
          </w:tcPr>
          <w:p w14:paraId="5FDCBF4A" w14:textId="77777777" w:rsidR="002F22BA" w:rsidRPr="00B60BB3" w:rsidRDefault="002F22BA" w:rsidP="00143946">
            <w:pPr>
              <w:pStyle w:val="TableParagraph"/>
              <w:spacing w:line="171" w:lineRule="exact"/>
              <w:ind w:left="26"/>
              <w:rPr>
                <w:sz w:val="16"/>
                <w:szCs w:val="16"/>
              </w:rPr>
            </w:pPr>
            <w:r w:rsidRPr="00B60BB3">
              <w:rPr>
                <w:sz w:val="16"/>
                <w:szCs w:val="16"/>
                <w:lang w:val="es-ES"/>
              </w:rPr>
              <w:t>Corea (República de)</w:t>
            </w:r>
          </w:p>
        </w:tc>
        <w:tc>
          <w:tcPr>
            <w:tcW w:w="5147" w:type="dxa"/>
          </w:tcPr>
          <w:p w14:paraId="32A36E79" w14:textId="77777777" w:rsidR="002F22BA" w:rsidRPr="00B60BB3" w:rsidRDefault="002F22BA" w:rsidP="00143946">
            <w:pPr>
              <w:pStyle w:val="TableParagraph"/>
              <w:spacing w:line="171" w:lineRule="exact"/>
              <w:ind w:left="26"/>
              <w:rPr>
                <w:sz w:val="16"/>
                <w:szCs w:val="16"/>
                <w:lang w:val="es-ES"/>
              </w:rPr>
            </w:pPr>
            <w:r w:rsidRPr="00B60BB3">
              <w:rPr>
                <w:sz w:val="16"/>
                <w:szCs w:val="16"/>
                <w:lang w:val="es-ES"/>
              </w:rPr>
              <w:t>Cesión a título no reembolsable de personal de categoría P3 a la Secretaría de la COI en la Sede</w:t>
            </w:r>
          </w:p>
        </w:tc>
        <w:tc>
          <w:tcPr>
            <w:tcW w:w="1078" w:type="dxa"/>
            <w:vAlign w:val="center"/>
          </w:tcPr>
          <w:p w14:paraId="42D1E3B6"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183 996</w:t>
            </w:r>
          </w:p>
        </w:tc>
        <w:tc>
          <w:tcPr>
            <w:tcW w:w="812" w:type="dxa"/>
            <w:vAlign w:val="center"/>
          </w:tcPr>
          <w:p w14:paraId="09198919"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150 000</w:t>
            </w:r>
          </w:p>
        </w:tc>
        <w:tc>
          <w:tcPr>
            <w:tcW w:w="966" w:type="dxa"/>
            <w:vAlign w:val="center"/>
          </w:tcPr>
          <w:p w14:paraId="33AD3E9A"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333 996</w:t>
            </w:r>
          </w:p>
        </w:tc>
      </w:tr>
      <w:tr w:rsidR="002F22BA" w:rsidRPr="00B60BB3" w14:paraId="498C5BE8" w14:textId="77777777" w:rsidTr="00545CFE">
        <w:trPr>
          <w:trHeight w:val="197"/>
        </w:trPr>
        <w:tc>
          <w:tcPr>
            <w:tcW w:w="1614" w:type="dxa"/>
          </w:tcPr>
          <w:p w14:paraId="0765A0E1" w14:textId="77777777" w:rsidR="002F22BA" w:rsidRPr="00B60BB3" w:rsidRDefault="002F22BA" w:rsidP="00143946">
            <w:pPr>
              <w:pStyle w:val="TableParagraph"/>
              <w:spacing w:line="171" w:lineRule="exact"/>
              <w:ind w:left="26"/>
              <w:rPr>
                <w:sz w:val="16"/>
                <w:szCs w:val="16"/>
              </w:rPr>
            </w:pPr>
            <w:r w:rsidRPr="00B60BB3">
              <w:rPr>
                <w:sz w:val="16"/>
                <w:szCs w:val="16"/>
                <w:lang w:val="es-ES"/>
              </w:rPr>
              <w:t>Filipinas</w:t>
            </w:r>
          </w:p>
        </w:tc>
        <w:tc>
          <w:tcPr>
            <w:tcW w:w="5147" w:type="dxa"/>
          </w:tcPr>
          <w:p w14:paraId="60D97C74" w14:textId="77777777" w:rsidR="002F22BA" w:rsidRPr="00B60BB3" w:rsidRDefault="002F22BA" w:rsidP="00143946">
            <w:pPr>
              <w:pStyle w:val="TableParagraph"/>
              <w:spacing w:line="171" w:lineRule="exact"/>
              <w:ind w:left="26"/>
              <w:rPr>
                <w:sz w:val="16"/>
                <w:szCs w:val="16"/>
              </w:rPr>
            </w:pPr>
            <w:r w:rsidRPr="00B60BB3">
              <w:rPr>
                <w:sz w:val="16"/>
                <w:szCs w:val="16"/>
                <w:lang w:val="es-ES"/>
              </w:rPr>
              <w:t>Contribución a la WESTPAC</w:t>
            </w:r>
          </w:p>
        </w:tc>
        <w:tc>
          <w:tcPr>
            <w:tcW w:w="1078" w:type="dxa"/>
            <w:vAlign w:val="center"/>
          </w:tcPr>
          <w:p w14:paraId="12884822" w14:textId="77777777" w:rsidR="002F22BA" w:rsidRPr="00B60BB3" w:rsidRDefault="002F22BA" w:rsidP="00545CFE">
            <w:pPr>
              <w:pStyle w:val="TableParagraph"/>
              <w:jc w:val="right"/>
              <w:rPr>
                <w:rFonts w:ascii="Times New Roman"/>
                <w:sz w:val="16"/>
                <w:szCs w:val="16"/>
              </w:rPr>
            </w:pPr>
          </w:p>
        </w:tc>
        <w:tc>
          <w:tcPr>
            <w:tcW w:w="812" w:type="dxa"/>
            <w:vAlign w:val="center"/>
          </w:tcPr>
          <w:p w14:paraId="1143F99A"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61 813</w:t>
            </w:r>
          </w:p>
        </w:tc>
        <w:tc>
          <w:tcPr>
            <w:tcW w:w="966" w:type="dxa"/>
            <w:vAlign w:val="center"/>
          </w:tcPr>
          <w:p w14:paraId="77CB33BA"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61 813</w:t>
            </w:r>
          </w:p>
        </w:tc>
      </w:tr>
      <w:tr w:rsidR="002F22BA" w:rsidRPr="00B60BB3" w14:paraId="74F3A0FF" w14:textId="77777777" w:rsidTr="00545CFE">
        <w:trPr>
          <w:trHeight w:val="198"/>
        </w:trPr>
        <w:tc>
          <w:tcPr>
            <w:tcW w:w="1614" w:type="dxa"/>
          </w:tcPr>
          <w:p w14:paraId="28AEBE81" w14:textId="77777777" w:rsidR="002F22BA" w:rsidRPr="00B60BB3" w:rsidRDefault="002F22BA" w:rsidP="00143946">
            <w:pPr>
              <w:pStyle w:val="TableParagraph"/>
              <w:spacing w:line="171" w:lineRule="exact"/>
              <w:ind w:left="26"/>
              <w:rPr>
                <w:sz w:val="16"/>
                <w:szCs w:val="16"/>
              </w:rPr>
            </w:pPr>
            <w:r w:rsidRPr="00B60BB3">
              <w:rPr>
                <w:sz w:val="16"/>
                <w:szCs w:val="16"/>
                <w:lang w:val="es-ES"/>
              </w:rPr>
              <w:t>Sudáfrica</w:t>
            </w:r>
          </w:p>
        </w:tc>
        <w:tc>
          <w:tcPr>
            <w:tcW w:w="5147" w:type="dxa"/>
          </w:tcPr>
          <w:p w14:paraId="52CF31EE" w14:textId="77777777" w:rsidR="002F22BA" w:rsidRPr="00B60BB3" w:rsidRDefault="002F22BA" w:rsidP="00143946">
            <w:pPr>
              <w:pStyle w:val="TableParagraph"/>
              <w:spacing w:line="171" w:lineRule="exact"/>
              <w:ind w:left="26"/>
              <w:rPr>
                <w:sz w:val="16"/>
                <w:szCs w:val="16"/>
                <w:lang w:val="es-ES"/>
              </w:rPr>
            </w:pPr>
            <w:r w:rsidRPr="00B60BB3">
              <w:rPr>
                <w:sz w:val="16"/>
                <w:szCs w:val="16"/>
                <w:lang w:val="es-ES"/>
              </w:rPr>
              <w:t>Segunda Expedición Internacional al Océano Índico de la COI/UNESCO (IIOE-2)</w:t>
            </w:r>
          </w:p>
        </w:tc>
        <w:tc>
          <w:tcPr>
            <w:tcW w:w="1078" w:type="dxa"/>
            <w:vAlign w:val="center"/>
          </w:tcPr>
          <w:p w14:paraId="71BB53D8" w14:textId="77777777" w:rsidR="002F22BA" w:rsidRPr="00B60BB3" w:rsidRDefault="002F22BA" w:rsidP="00545CFE">
            <w:pPr>
              <w:pStyle w:val="TableParagraph"/>
              <w:spacing w:line="171" w:lineRule="exact"/>
              <w:ind w:right="16"/>
              <w:jc w:val="right"/>
              <w:rPr>
                <w:sz w:val="16"/>
                <w:szCs w:val="16"/>
              </w:rPr>
            </w:pPr>
            <w:r w:rsidRPr="00B60BB3">
              <w:rPr>
                <w:sz w:val="16"/>
                <w:szCs w:val="16"/>
                <w:lang w:val="es-ES"/>
              </w:rPr>
              <w:t>1 335 800</w:t>
            </w:r>
          </w:p>
        </w:tc>
        <w:tc>
          <w:tcPr>
            <w:tcW w:w="812" w:type="dxa"/>
            <w:vAlign w:val="center"/>
          </w:tcPr>
          <w:p w14:paraId="3A8C8440" w14:textId="77777777" w:rsidR="002F22BA" w:rsidRPr="00B60BB3" w:rsidRDefault="002F22BA" w:rsidP="00545CFE">
            <w:pPr>
              <w:pStyle w:val="TableParagraph"/>
              <w:jc w:val="right"/>
              <w:rPr>
                <w:rFonts w:ascii="Times New Roman"/>
                <w:sz w:val="16"/>
                <w:szCs w:val="16"/>
              </w:rPr>
            </w:pPr>
          </w:p>
        </w:tc>
        <w:tc>
          <w:tcPr>
            <w:tcW w:w="966" w:type="dxa"/>
            <w:vAlign w:val="center"/>
          </w:tcPr>
          <w:p w14:paraId="3BBA4B9D"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1 335 800</w:t>
            </w:r>
          </w:p>
        </w:tc>
      </w:tr>
      <w:tr w:rsidR="002F22BA" w:rsidRPr="00B60BB3" w14:paraId="55BE9EAD" w14:textId="77777777" w:rsidTr="00545CFE">
        <w:trPr>
          <w:trHeight w:val="405"/>
        </w:trPr>
        <w:tc>
          <w:tcPr>
            <w:tcW w:w="1614" w:type="dxa"/>
          </w:tcPr>
          <w:p w14:paraId="4174441B" w14:textId="77777777" w:rsidR="002F22BA" w:rsidRPr="00B60BB3" w:rsidRDefault="002F22BA" w:rsidP="00143946">
            <w:pPr>
              <w:pStyle w:val="TableParagraph"/>
              <w:spacing w:before="110"/>
              <w:ind w:left="26"/>
              <w:rPr>
                <w:sz w:val="16"/>
                <w:szCs w:val="16"/>
              </w:rPr>
            </w:pPr>
            <w:r w:rsidRPr="00B60BB3">
              <w:rPr>
                <w:sz w:val="16"/>
                <w:szCs w:val="16"/>
                <w:lang w:val="es-ES"/>
              </w:rPr>
              <w:t>Tailandia</w:t>
            </w:r>
          </w:p>
        </w:tc>
        <w:tc>
          <w:tcPr>
            <w:tcW w:w="5147" w:type="dxa"/>
          </w:tcPr>
          <w:p w14:paraId="2465A830" w14:textId="77777777" w:rsidR="002F22BA" w:rsidRPr="00B60BB3" w:rsidRDefault="002F22BA" w:rsidP="00545CFE">
            <w:pPr>
              <w:pStyle w:val="TableParagraph"/>
              <w:ind w:left="26"/>
              <w:rPr>
                <w:sz w:val="16"/>
                <w:szCs w:val="16"/>
                <w:lang w:val="es-ES"/>
              </w:rPr>
            </w:pPr>
            <w:r w:rsidRPr="00B60BB3">
              <w:rPr>
                <w:sz w:val="16"/>
                <w:szCs w:val="16"/>
                <w:lang w:val="es-ES"/>
              </w:rPr>
              <w:t>Contribución a la Secretaría de la UNESCO/COI para la WESTPAC en Bangkok (Tailandia)</w:t>
            </w:r>
          </w:p>
        </w:tc>
        <w:tc>
          <w:tcPr>
            <w:tcW w:w="1078" w:type="dxa"/>
            <w:vAlign w:val="center"/>
          </w:tcPr>
          <w:p w14:paraId="6AF1EDE3" w14:textId="77777777" w:rsidR="002F22BA" w:rsidRPr="00B60BB3" w:rsidRDefault="002F22BA" w:rsidP="00545CFE">
            <w:pPr>
              <w:pStyle w:val="TableParagraph"/>
              <w:spacing w:before="110"/>
              <w:ind w:right="15"/>
              <w:jc w:val="right"/>
              <w:rPr>
                <w:sz w:val="16"/>
                <w:szCs w:val="16"/>
              </w:rPr>
            </w:pPr>
            <w:r w:rsidRPr="00B60BB3">
              <w:rPr>
                <w:sz w:val="16"/>
                <w:szCs w:val="16"/>
                <w:lang w:val="es-ES"/>
              </w:rPr>
              <w:t>93 750</w:t>
            </w:r>
          </w:p>
        </w:tc>
        <w:tc>
          <w:tcPr>
            <w:tcW w:w="812" w:type="dxa"/>
            <w:vAlign w:val="center"/>
          </w:tcPr>
          <w:p w14:paraId="5E3FFCFF" w14:textId="77777777" w:rsidR="002F22BA" w:rsidRPr="00B60BB3" w:rsidRDefault="002F22BA" w:rsidP="00545CFE">
            <w:pPr>
              <w:pStyle w:val="TableParagraph"/>
              <w:spacing w:before="110"/>
              <w:ind w:right="15"/>
              <w:jc w:val="right"/>
              <w:rPr>
                <w:sz w:val="16"/>
                <w:szCs w:val="16"/>
              </w:rPr>
            </w:pPr>
            <w:r w:rsidRPr="00B60BB3">
              <w:rPr>
                <w:sz w:val="16"/>
                <w:szCs w:val="16"/>
                <w:lang w:val="es-ES"/>
              </w:rPr>
              <w:t>145 985</w:t>
            </w:r>
          </w:p>
        </w:tc>
        <w:tc>
          <w:tcPr>
            <w:tcW w:w="966" w:type="dxa"/>
            <w:vAlign w:val="center"/>
          </w:tcPr>
          <w:p w14:paraId="57D9B341" w14:textId="77777777" w:rsidR="002F22BA" w:rsidRPr="00B60BB3" w:rsidRDefault="002F22BA" w:rsidP="00545CFE">
            <w:pPr>
              <w:pStyle w:val="TableParagraph"/>
              <w:spacing w:before="110"/>
              <w:ind w:right="15"/>
              <w:jc w:val="right"/>
              <w:rPr>
                <w:sz w:val="16"/>
                <w:szCs w:val="16"/>
              </w:rPr>
            </w:pPr>
            <w:r w:rsidRPr="00B60BB3">
              <w:rPr>
                <w:sz w:val="16"/>
                <w:szCs w:val="16"/>
                <w:lang w:val="es-ES"/>
              </w:rPr>
              <w:t>239 735</w:t>
            </w:r>
          </w:p>
        </w:tc>
      </w:tr>
      <w:tr w:rsidR="002F22BA" w:rsidRPr="00B60BB3" w14:paraId="1FB1190B" w14:textId="77777777" w:rsidTr="00545CFE">
        <w:trPr>
          <w:trHeight w:val="197"/>
        </w:trPr>
        <w:tc>
          <w:tcPr>
            <w:tcW w:w="1614" w:type="dxa"/>
          </w:tcPr>
          <w:p w14:paraId="0CDA396E" w14:textId="77777777" w:rsidR="002F22BA" w:rsidRPr="00B60BB3" w:rsidRDefault="002F22BA" w:rsidP="00143946">
            <w:pPr>
              <w:pStyle w:val="TableParagraph"/>
              <w:spacing w:line="171" w:lineRule="exact"/>
              <w:ind w:left="26"/>
              <w:rPr>
                <w:sz w:val="16"/>
                <w:szCs w:val="16"/>
              </w:rPr>
            </w:pPr>
            <w:r w:rsidRPr="00B60BB3">
              <w:rPr>
                <w:sz w:val="16"/>
                <w:szCs w:val="16"/>
                <w:lang w:val="es-ES"/>
              </w:rPr>
              <w:t>Viet Nam</w:t>
            </w:r>
          </w:p>
        </w:tc>
        <w:tc>
          <w:tcPr>
            <w:tcW w:w="5147" w:type="dxa"/>
          </w:tcPr>
          <w:p w14:paraId="2AD9D7A0" w14:textId="77777777" w:rsidR="002F22BA" w:rsidRPr="00B60BB3" w:rsidRDefault="002F22BA" w:rsidP="00143946">
            <w:pPr>
              <w:pStyle w:val="TableParagraph"/>
              <w:spacing w:line="171" w:lineRule="exact"/>
              <w:ind w:left="26"/>
              <w:rPr>
                <w:sz w:val="16"/>
                <w:szCs w:val="16"/>
                <w:lang w:val="es-ES"/>
              </w:rPr>
            </w:pPr>
            <w:r w:rsidRPr="00B60BB3">
              <w:rPr>
                <w:sz w:val="16"/>
                <w:szCs w:val="16"/>
                <w:lang w:val="es-ES"/>
              </w:rPr>
              <w:t>Contribución a la WESTPAC (RTRC)</w:t>
            </w:r>
          </w:p>
        </w:tc>
        <w:tc>
          <w:tcPr>
            <w:tcW w:w="1078" w:type="dxa"/>
            <w:vAlign w:val="center"/>
          </w:tcPr>
          <w:p w14:paraId="0231E47A" w14:textId="77777777" w:rsidR="002F22BA" w:rsidRPr="00B60BB3" w:rsidRDefault="002F22BA" w:rsidP="00545CFE">
            <w:pPr>
              <w:pStyle w:val="TableParagraph"/>
              <w:jc w:val="right"/>
              <w:rPr>
                <w:rFonts w:ascii="Times New Roman"/>
                <w:sz w:val="16"/>
                <w:szCs w:val="16"/>
                <w:lang w:val="es-ES"/>
              </w:rPr>
            </w:pPr>
          </w:p>
        </w:tc>
        <w:tc>
          <w:tcPr>
            <w:tcW w:w="812" w:type="dxa"/>
            <w:vAlign w:val="center"/>
          </w:tcPr>
          <w:p w14:paraId="4F16DD82"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1 000 000</w:t>
            </w:r>
          </w:p>
        </w:tc>
        <w:tc>
          <w:tcPr>
            <w:tcW w:w="966" w:type="dxa"/>
            <w:vAlign w:val="center"/>
          </w:tcPr>
          <w:p w14:paraId="3B3C9F1E" w14:textId="77777777" w:rsidR="002F22BA" w:rsidRPr="00B60BB3" w:rsidRDefault="002F22BA" w:rsidP="00545CFE">
            <w:pPr>
              <w:pStyle w:val="TableParagraph"/>
              <w:spacing w:line="171" w:lineRule="exact"/>
              <w:ind w:right="15"/>
              <w:jc w:val="right"/>
              <w:rPr>
                <w:sz w:val="16"/>
                <w:szCs w:val="16"/>
              </w:rPr>
            </w:pPr>
            <w:r w:rsidRPr="00B60BB3">
              <w:rPr>
                <w:sz w:val="16"/>
                <w:szCs w:val="16"/>
                <w:lang w:val="es-ES"/>
              </w:rPr>
              <w:t>1 000 000</w:t>
            </w:r>
          </w:p>
        </w:tc>
      </w:tr>
      <w:tr w:rsidR="002F22BA" w:rsidRPr="00B60BB3" w14:paraId="60EE4824" w14:textId="77777777" w:rsidTr="00545CFE">
        <w:trPr>
          <w:trHeight w:val="197"/>
        </w:trPr>
        <w:tc>
          <w:tcPr>
            <w:tcW w:w="1614" w:type="dxa"/>
          </w:tcPr>
          <w:p w14:paraId="681A77FC" w14:textId="77777777" w:rsidR="002F22BA" w:rsidRPr="00B60BB3" w:rsidRDefault="002F22BA" w:rsidP="00143946">
            <w:pPr>
              <w:pStyle w:val="TableParagraph"/>
              <w:spacing w:line="172" w:lineRule="exact"/>
              <w:ind w:left="26"/>
              <w:rPr>
                <w:sz w:val="16"/>
                <w:szCs w:val="16"/>
              </w:rPr>
            </w:pPr>
            <w:r w:rsidRPr="00B60BB3">
              <w:rPr>
                <w:sz w:val="16"/>
                <w:szCs w:val="16"/>
                <w:lang w:val="es-ES"/>
              </w:rPr>
              <w:t>Estados Unidos</w:t>
            </w:r>
          </w:p>
        </w:tc>
        <w:tc>
          <w:tcPr>
            <w:tcW w:w="5147" w:type="dxa"/>
          </w:tcPr>
          <w:p w14:paraId="5A79F934" w14:textId="77777777" w:rsidR="002F22BA" w:rsidRPr="00B60BB3" w:rsidRDefault="002F22BA" w:rsidP="00143946">
            <w:pPr>
              <w:pStyle w:val="TableParagraph"/>
              <w:spacing w:line="172" w:lineRule="exact"/>
              <w:ind w:left="26"/>
              <w:rPr>
                <w:sz w:val="16"/>
                <w:szCs w:val="16"/>
                <w:lang w:val="es-ES"/>
              </w:rPr>
            </w:pPr>
            <w:r w:rsidRPr="00B60BB3">
              <w:rPr>
                <w:sz w:val="16"/>
                <w:szCs w:val="16"/>
                <w:lang w:val="es-ES"/>
              </w:rPr>
              <w:t>Contribuciones al PTWS/CARIBE-EWS</w:t>
            </w:r>
          </w:p>
        </w:tc>
        <w:tc>
          <w:tcPr>
            <w:tcW w:w="1078" w:type="dxa"/>
            <w:vAlign w:val="center"/>
          </w:tcPr>
          <w:p w14:paraId="145A26FF" w14:textId="77777777" w:rsidR="002F22BA" w:rsidRPr="00B60BB3" w:rsidRDefault="002F22BA" w:rsidP="00545CFE">
            <w:pPr>
              <w:pStyle w:val="TableParagraph"/>
              <w:jc w:val="right"/>
              <w:rPr>
                <w:rFonts w:ascii="Times New Roman"/>
                <w:sz w:val="16"/>
                <w:szCs w:val="16"/>
                <w:lang w:val="es-ES"/>
              </w:rPr>
            </w:pPr>
          </w:p>
        </w:tc>
        <w:tc>
          <w:tcPr>
            <w:tcW w:w="812" w:type="dxa"/>
            <w:vAlign w:val="center"/>
          </w:tcPr>
          <w:p w14:paraId="6196B5B7" w14:textId="77777777" w:rsidR="002F22BA" w:rsidRPr="00B60BB3" w:rsidRDefault="002F22BA" w:rsidP="00545CFE">
            <w:pPr>
              <w:pStyle w:val="TableParagraph"/>
              <w:spacing w:line="172" w:lineRule="exact"/>
              <w:ind w:right="15"/>
              <w:jc w:val="right"/>
              <w:rPr>
                <w:sz w:val="16"/>
                <w:szCs w:val="16"/>
              </w:rPr>
            </w:pPr>
            <w:r w:rsidRPr="00B60BB3">
              <w:rPr>
                <w:sz w:val="16"/>
                <w:szCs w:val="16"/>
                <w:lang w:val="es-ES"/>
              </w:rPr>
              <w:t>3 500 000</w:t>
            </w:r>
          </w:p>
        </w:tc>
        <w:tc>
          <w:tcPr>
            <w:tcW w:w="966" w:type="dxa"/>
            <w:vAlign w:val="center"/>
          </w:tcPr>
          <w:p w14:paraId="6DC60658" w14:textId="77777777" w:rsidR="002F22BA" w:rsidRPr="00B60BB3" w:rsidRDefault="002F22BA" w:rsidP="00545CFE">
            <w:pPr>
              <w:pStyle w:val="TableParagraph"/>
              <w:spacing w:line="172" w:lineRule="exact"/>
              <w:ind w:right="15"/>
              <w:jc w:val="right"/>
              <w:rPr>
                <w:sz w:val="16"/>
                <w:szCs w:val="16"/>
              </w:rPr>
            </w:pPr>
            <w:r w:rsidRPr="00B60BB3">
              <w:rPr>
                <w:sz w:val="16"/>
                <w:szCs w:val="16"/>
                <w:lang w:val="es-ES"/>
              </w:rPr>
              <w:t>3 500 000</w:t>
            </w:r>
          </w:p>
        </w:tc>
      </w:tr>
      <w:tr w:rsidR="002F22BA" w:rsidRPr="00B60BB3" w14:paraId="6D40822F" w14:textId="77777777" w:rsidTr="00545CFE">
        <w:trPr>
          <w:trHeight w:val="613"/>
        </w:trPr>
        <w:tc>
          <w:tcPr>
            <w:tcW w:w="1614" w:type="dxa"/>
          </w:tcPr>
          <w:p w14:paraId="305275C1" w14:textId="77777777" w:rsidR="002F22BA" w:rsidRPr="00B60BB3" w:rsidRDefault="002F22BA" w:rsidP="00143946">
            <w:pPr>
              <w:pStyle w:val="TableParagraph"/>
              <w:spacing w:before="110" w:line="254" w:lineRule="auto"/>
              <w:ind w:left="26"/>
              <w:rPr>
                <w:sz w:val="16"/>
                <w:szCs w:val="16"/>
              </w:rPr>
            </w:pPr>
            <w:r w:rsidRPr="00B60BB3">
              <w:rPr>
                <w:sz w:val="16"/>
                <w:szCs w:val="16"/>
                <w:lang w:val="es-ES"/>
              </w:rPr>
              <w:t>Universidad de Copenhague</w:t>
            </w:r>
          </w:p>
        </w:tc>
        <w:tc>
          <w:tcPr>
            <w:tcW w:w="5147" w:type="dxa"/>
          </w:tcPr>
          <w:p w14:paraId="667C3D6F" w14:textId="77777777" w:rsidR="002F22BA" w:rsidRPr="00B60BB3" w:rsidRDefault="002F22BA" w:rsidP="00545CFE">
            <w:pPr>
              <w:pStyle w:val="TableParagraph"/>
              <w:spacing w:line="254" w:lineRule="auto"/>
              <w:ind w:left="26" w:right="250"/>
              <w:rPr>
                <w:sz w:val="16"/>
                <w:szCs w:val="16"/>
                <w:lang w:val="es-ES"/>
              </w:rPr>
            </w:pPr>
            <w:r w:rsidRPr="00B60BB3">
              <w:rPr>
                <w:sz w:val="16"/>
                <w:szCs w:val="16"/>
                <w:lang w:val="es-ES"/>
              </w:rPr>
              <w:t>Además de los costos del Centro de Ciencia y Comunicación de la COI sobre Algas Nocivas, se proporcionó apoyo adicional para actividades específicas de programas</w:t>
            </w:r>
          </w:p>
        </w:tc>
        <w:tc>
          <w:tcPr>
            <w:tcW w:w="1078" w:type="dxa"/>
            <w:vAlign w:val="center"/>
          </w:tcPr>
          <w:p w14:paraId="474DC0BD" w14:textId="77777777" w:rsidR="002F22BA" w:rsidRPr="00B60BB3" w:rsidRDefault="002F22BA" w:rsidP="00545CFE">
            <w:pPr>
              <w:pStyle w:val="TableParagraph"/>
              <w:spacing w:before="7"/>
              <w:jc w:val="right"/>
              <w:rPr>
                <w:rFonts w:ascii="Times New Roman"/>
                <w:sz w:val="16"/>
                <w:szCs w:val="16"/>
                <w:lang w:val="es-ES"/>
              </w:rPr>
            </w:pPr>
          </w:p>
          <w:p w14:paraId="0CE7DE57" w14:textId="77777777" w:rsidR="002F22BA" w:rsidRPr="00B60BB3" w:rsidRDefault="002F22BA" w:rsidP="00545CFE">
            <w:pPr>
              <w:pStyle w:val="TableParagraph"/>
              <w:ind w:right="15"/>
              <w:jc w:val="right"/>
              <w:rPr>
                <w:sz w:val="16"/>
                <w:szCs w:val="16"/>
              </w:rPr>
            </w:pPr>
            <w:r w:rsidRPr="00B60BB3">
              <w:rPr>
                <w:sz w:val="16"/>
                <w:szCs w:val="16"/>
                <w:lang w:val="es-ES"/>
              </w:rPr>
              <w:t>71 000</w:t>
            </w:r>
          </w:p>
        </w:tc>
        <w:tc>
          <w:tcPr>
            <w:tcW w:w="812" w:type="dxa"/>
            <w:vAlign w:val="center"/>
          </w:tcPr>
          <w:p w14:paraId="3649749E" w14:textId="77777777" w:rsidR="002F22BA" w:rsidRPr="00B60BB3" w:rsidRDefault="002F22BA" w:rsidP="00545CFE">
            <w:pPr>
              <w:pStyle w:val="TableParagraph"/>
              <w:spacing w:before="7"/>
              <w:jc w:val="right"/>
              <w:rPr>
                <w:rFonts w:ascii="Times New Roman"/>
                <w:sz w:val="16"/>
                <w:szCs w:val="16"/>
              </w:rPr>
            </w:pPr>
          </w:p>
          <w:p w14:paraId="3B0B900A" w14:textId="77777777" w:rsidR="002F22BA" w:rsidRPr="00B60BB3" w:rsidRDefault="002F22BA" w:rsidP="00545CFE">
            <w:pPr>
              <w:pStyle w:val="TableParagraph"/>
              <w:ind w:right="15"/>
              <w:jc w:val="right"/>
              <w:rPr>
                <w:sz w:val="16"/>
                <w:szCs w:val="16"/>
              </w:rPr>
            </w:pPr>
            <w:r w:rsidRPr="00B60BB3">
              <w:rPr>
                <w:sz w:val="16"/>
                <w:szCs w:val="16"/>
                <w:lang w:val="es-ES"/>
              </w:rPr>
              <w:t>71 000</w:t>
            </w:r>
          </w:p>
        </w:tc>
        <w:tc>
          <w:tcPr>
            <w:tcW w:w="966" w:type="dxa"/>
            <w:vAlign w:val="center"/>
          </w:tcPr>
          <w:p w14:paraId="45A1A3C7" w14:textId="77777777" w:rsidR="002F22BA" w:rsidRPr="00B60BB3" w:rsidRDefault="002F22BA" w:rsidP="00545CFE">
            <w:pPr>
              <w:pStyle w:val="TableParagraph"/>
              <w:spacing w:before="7"/>
              <w:jc w:val="right"/>
              <w:rPr>
                <w:rFonts w:ascii="Times New Roman"/>
                <w:sz w:val="16"/>
                <w:szCs w:val="16"/>
              </w:rPr>
            </w:pPr>
          </w:p>
          <w:p w14:paraId="6514E275" w14:textId="77777777" w:rsidR="002F22BA" w:rsidRPr="00B60BB3" w:rsidRDefault="002F22BA" w:rsidP="00545CFE">
            <w:pPr>
              <w:pStyle w:val="TableParagraph"/>
              <w:ind w:right="15"/>
              <w:jc w:val="right"/>
              <w:rPr>
                <w:sz w:val="16"/>
                <w:szCs w:val="16"/>
              </w:rPr>
            </w:pPr>
            <w:r w:rsidRPr="00B60BB3">
              <w:rPr>
                <w:sz w:val="16"/>
                <w:szCs w:val="16"/>
                <w:lang w:val="es-ES"/>
              </w:rPr>
              <w:t>142 000</w:t>
            </w:r>
          </w:p>
        </w:tc>
      </w:tr>
      <w:tr w:rsidR="002F22BA" w:rsidRPr="00B60BB3" w14:paraId="763418C1" w14:textId="77777777" w:rsidTr="00545CFE">
        <w:trPr>
          <w:trHeight w:val="325"/>
        </w:trPr>
        <w:tc>
          <w:tcPr>
            <w:tcW w:w="1614" w:type="dxa"/>
          </w:tcPr>
          <w:p w14:paraId="5ECF438D" w14:textId="77777777" w:rsidR="002F22BA" w:rsidRPr="00B60BB3" w:rsidRDefault="002F22BA" w:rsidP="00143946">
            <w:pPr>
              <w:pStyle w:val="TableParagraph"/>
              <w:spacing w:before="70"/>
              <w:ind w:left="26"/>
              <w:rPr>
                <w:b/>
                <w:sz w:val="16"/>
                <w:szCs w:val="16"/>
              </w:rPr>
            </w:pPr>
            <w:r w:rsidRPr="00B60BB3">
              <w:rPr>
                <w:b/>
                <w:bCs/>
                <w:sz w:val="16"/>
                <w:szCs w:val="16"/>
                <w:lang w:val="es-ES"/>
              </w:rPr>
              <w:t>TOTAL</w:t>
            </w:r>
          </w:p>
        </w:tc>
        <w:tc>
          <w:tcPr>
            <w:tcW w:w="5147" w:type="dxa"/>
          </w:tcPr>
          <w:p w14:paraId="505F6970" w14:textId="77777777" w:rsidR="002F22BA" w:rsidRPr="00B60BB3" w:rsidRDefault="002F22BA" w:rsidP="00143946">
            <w:pPr>
              <w:pStyle w:val="TableParagraph"/>
              <w:rPr>
                <w:rFonts w:ascii="Times New Roman"/>
                <w:sz w:val="16"/>
                <w:szCs w:val="16"/>
              </w:rPr>
            </w:pPr>
          </w:p>
        </w:tc>
        <w:tc>
          <w:tcPr>
            <w:tcW w:w="1078" w:type="dxa"/>
          </w:tcPr>
          <w:p w14:paraId="775CD922" w14:textId="77777777" w:rsidR="002F22BA" w:rsidRPr="00B60BB3" w:rsidRDefault="002F22BA" w:rsidP="00143946">
            <w:pPr>
              <w:pStyle w:val="TableParagraph"/>
              <w:spacing w:before="70"/>
              <w:ind w:right="17"/>
              <w:jc w:val="right"/>
              <w:rPr>
                <w:b/>
                <w:sz w:val="16"/>
                <w:szCs w:val="16"/>
              </w:rPr>
            </w:pPr>
            <w:r w:rsidRPr="00B60BB3">
              <w:rPr>
                <w:b/>
                <w:bCs/>
                <w:sz w:val="16"/>
                <w:szCs w:val="16"/>
                <w:lang w:val="es-ES"/>
              </w:rPr>
              <w:t>2 788 733</w:t>
            </w:r>
          </w:p>
        </w:tc>
        <w:tc>
          <w:tcPr>
            <w:tcW w:w="812" w:type="dxa"/>
          </w:tcPr>
          <w:p w14:paraId="4002D953" w14:textId="77777777" w:rsidR="002F22BA" w:rsidRPr="00B60BB3" w:rsidRDefault="002F22BA" w:rsidP="00143946">
            <w:pPr>
              <w:pStyle w:val="TableParagraph"/>
              <w:spacing w:before="70"/>
              <w:ind w:right="17"/>
              <w:jc w:val="right"/>
              <w:rPr>
                <w:b/>
                <w:sz w:val="16"/>
                <w:szCs w:val="16"/>
              </w:rPr>
            </w:pPr>
            <w:r w:rsidRPr="00B60BB3">
              <w:rPr>
                <w:b/>
                <w:bCs/>
                <w:sz w:val="16"/>
                <w:szCs w:val="16"/>
                <w:lang w:val="es-ES"/>
              </w:rPr>
              <w:t>7 411 518</w:t>
            </w:r>
          </w:p>
        </w:tc>
        <w:tc>
          <w:tcPr>
            <w:tcW w:w="966" w:type="dxa"/>
          </w:tcPr>
          <w:p w14:paraId="48581540" w14:textId="77777777" w:rsidR="002F22BA" w:rsidRPr="00B60BB3" w:rsidRDefault="002F22BA" w:rsidP="00143946">
            <w:pPr>
              <w:pStyle w:val="TableParagraph"/>
              <w:spacing w:before="70"/>
              <w:ind w:right="16"/>
              <w:jc w:val="right"/>
              <w:rPr>
                <w:b/>
                <w:sz w:val="16"/>
                <w:szCs w:val="16"/>
              </w:rPr>
            </w:pPr>
            <w:r w:rsidRPr="00B60BB3">
              <w:rPr>
                <w:b/>
                <w:bCs/>
                <w:sz w:val="16"/>
                <w:szCs w:val="16"/>
                <w:lang w:val="es-ES"/>
              </w:rPr>
              <w:t>10 200 251</w:t>
            </w:r>
          </w:p>
        </w:tc>
      </w:tr>
    </w:tbl>
    <w:p w14:paraId="47A6A284" w14:textId="77777777" w:rsidR="00BB0B0A" w:rsidRPr="0080039D" w:rsidRDefault="00E366CC" w:rsidP="005A7083">
      <w:pPr>
        <w:pBdr>
          <w:bottom w:val="single" w:sz="12" w:space="1" w:color="auto"/>
        </w:pBdr>
        <w:spacing w:after="120"/>
        <w:jc w:val="center"/>
        <w:rPr>
          <w:rFonts w:eastAsia="SimSun" w:cs="Arial"/>
          <w:b/>
          <w:bCs/>
          <w:caps/>
          <w:snapToGrid/>
          <w:color w:val="632423"/>
          <w:spacing w:val="20"/>
          <w:szCs w:val="22"/>
          <w:lang w:val="es-ES"/>
        </w:rPr>
      </w:pPr>
      <w:r>
        <w:rPr>
          <w:b/>
          <w:bCs/>
          <w:lang w:val="es-ES"/>
        </w:rPr>
        <w:lastRenderedPageBreak/>
        <w:t>PARTE II</w:t>
      </w:r>
      <w:r>
        <w:rPr>
          <w:lang w:val="es-ES"/>
        </w:rPr>
        <w:t xml:space="preserve"> </w:t>
      </w:r>
      <w:r w:rsidR="00464492">
        <w:rPr>
          <w:rFonts w:eastAsia="SimSun" w:cs="Arial"/>
          <w:b/>
          <w:bCs/>
          <w:caps/>
          <w:snapToGrid/>
          <w:color w:val="632423"/>
          <w:spacing w:val="20"/>
          <w:szCs w:val="22"/>
          <w:lang w:val="es-ES"/>
        </w:rPr>
        <w:br/>
      </w:r>
      <w:r w:rsidR="00BB0B0A">
        <w:rPr>
          <w:b/>
          <w:bCs/>
          <w:lang w:val="es-ES"/>
        </w:rPr>
        <w:t>MARCO PRESUPUESTARIO INTEGRADO APROBADO PARA 2020-2021</w:t>
      </w:r>
      <w:r w:rsidR="00507B26" w:rsidRPr="00337608">
        <w:rPr>
          <w:rStyle w:val="FootnoteReference"/>
          <w:rFonts w:eastAsia="SimSun" w:cs="Arial"/>
          <w:b/>
          <w:bCs/>
          <w:caps/>
          <w:snapToGrid/>
          <w:color w:val="632423"/>
          <w:spacing w:val="20"/>
          <w:szCs w:val="22"/>
          <w:lang w:val="es-ES" w:bidi="en-US"/>
        </w:rPr>
        <w:footnoteReference w:id="3"/>
      </w:r>
    </w:p>
    <w:tbl>
      <w:tblPr>
        <w:tblW w:w="9598" w:type="dxa"/>
        <w:tblLayout w:type="fixed"/>
        <w:tblCellMar>
          <w:left w:w="70" w:type="dxa"/>
          <w:right w:w="70" w:type="dxa"/>
        </w:tblCellMar>
        <w:tblLook w:val="04A0" w:firstRow="1" w:lastRow="0" w:firstColumn="1" w:lastColumn="0" w:noHBand="0" w:noVBand="1"/>
      </w:tblPr>
      <w:tblGrid>
        <w:gridCol w:w="4811"/>
        <w:gridCol w:w="909"/>
        <w:gridCol w:w="910"/>
        <w:gridCol w:w="878"/>
        <w:gridCol w:w="1134"/>
        <w:gridCol w:w="956"/>
      </w:tblGrid>
      <w:tr w:rsidR="00EE5890" w:rsidRPr="00542FA2" w14:paraId="1069017B" w14:textId="77777777" w:rsidTr="00E67C0D">
        <w:trPr>
          <w:trHeight w:val="220"/>
        </w:trPr>
        <w:tc>
          <w:tcPr>
            <w:tcW w:w="481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EB58C46" w14:textId="77777777" w:rsidR="007F4AC7" w:rsidRPr="00542FA2" w:rsidRDefault="007F4AC7" w:rsidP="007F4AC7">
            <w:pPr>
              <w:tabs>
                <w:tab w:val="clear" w:pos="567"/>
              </w:tabs>
              <w:snapToGrid/>
              <w:jc w:val="center"/>
              <w:rPr>
                <w:rFonts w:ascii="Calibri" w:eastAsia="Times New Roman" w:hAnsi="Calibri" w:cs="Calibri"/>
                <w:b/>
                <w:bCs/>
                <w:snapToGrid/>
                <w:sz w:val="15"/>
                <w:szCs w:val="15"/>
              </w:rPr>
            </w:pPr>
            <w:r w:rsidRPr="00542FA2">
              <w:rPr>
                <w:b/>
                <w:bCs/>
                <w:sz w:val="15"/>
                <w:szCs w:val="15"/>
                <w:lang w:val="es-ES"/>
              </w:rPr>
              <w:t>Función/actividad</w:t>
            </w:r>
          </w:p>
        </w:tc>
        <w:tc>
          <w:tcPr>
            <w:tcW w:w="909" w:type="dxa"/>
            <w:vMerge w:val="restart"/>
            <w:tcBorders>
              <w:top w:val="single" w:sz="4" w:space="0" w:color="auto"/>
              <w:left w:val="nil"/>
              <w:bottom w:val="nil"/>
              <w:right w:val="single" w:sz="4" w:space="0" w:color="auto"/>
            </w:tcBorders>
            <w:shd w:val="clear" w:color="000000" w:fill="B7DEE8"/>
            <w:vAlign w:val="center"/>
            <w:hideMark/>
          </w:tcPr>
          <w:p w14:paraId="75D34FF7" w14:textId="77777777" w:rsidR="007F4AC7" w:rsidRPr="00542FA2" w:rsidRDefault="007F4AC7" w:rsidP="007F4AC7">
            <w:pPr>
              <w:tabs>
                <w:tab w:val="clear" w:pos="567"/>
              </w:tabs>
              <w:snapToGrid/>
              <w:jc w:val="center"/>
              <w:rPr>
                <w:rFonts w:ascii="Calibri" w:eastAsia="Times New Roman" w:hAnsi="Calibri" w:cs="Calibri"/>
                <w:b/>
                <w:bCs/>
                <w:snapToGrid/>
                <w:sz w:val="15"/>
                <w:szCs w:val="15"/>
              </w:rPr>
            </w:pPr>
            <w:r w:rsidRPr="00542FA2">
              <w:rPr>
                <w:b/>
                <w:bCs/>
                <w:sz w:val="15"/>
                <w:szCs w:val="15"/>
                <w:lang w:val="es-ES"/>
              </w:rPr>
              <w:t>Programa ordinario del 40 C/5</w:t>
            </w:r>
          </w:p>
        </w:tc>
        <w:tc>
          <w:tcPr>
            <w:tcW w:w="2922" w:type="dxa"/>
            <w:gridSpan w:val="3"/>
            <w:tcBorders>
              <w:top w:val="single" w:sz="4" w:space="0" w:color="auto"/>
              <w:left w:val="nil"/>
              <w:bottom w:val="single" w:sz="4" w:space="0" w:color="auto"/>
              <w:right w:val="single" w:sz="4" w:space="0" w:color="auto"/>
            </w:tcBorders>
            <w:shd w:val="clear" w:color="000000" w:fill="B7DEE8"/>
            <w:vAlign w:val="center"/>
            <w:hideMark/>
          </w:tcPr>
          <w:p w14:paraId="46AF9E35" w14:textId="77777777" w:rsidR="007F4AC7" w:rsidRPr="00542FA2" w:rsidRDefault="007F4AC7" w:rsidP="007F4AC7">
            <w:pPr>
              <w:tabs>
                <w:tab w:val="clear" w:pos="567"/>
              </w:tabs>
              <w:snapToGrid/>
              <w:jc w:val="center"/>
              <w:rPr>
                <w:rFonts w:ascii="Calibri" w:eastAsia="Times New Roman" w:hAnsi="Calibri" w:cs="Calibri"/>
                <w:b/>
                <w:bCs/>
                <w:snapToGrid/>
                <w:sz w:val="15"/>
                <w:szCs w:val="15"/>
                <w:lang w:val="es-ES"/>
              </w:rPr>
            </w:pPr>
            <w:r w:rsidRPr="00542FA2">
              <w:rPr>
                <w:b/>
                <w:bCs/>
                <w:sz w:val="15"/>
                <w:szCs w:val="15"/>
                <w:lang w:val="es-ES"/>
              </w:rPr>
              <w:t xml:space="preserve">Recursos extrapresupuestarios </w:t>
            </w:r>
            <w:r w:rsidR="00E67C0D">
              <w:rPr>
                <w:b/>
                <w:bCs/>
                <w:sz w:val="15"/>
                <w:szCs w:val="15"/>
                <w:lang w:val="es-ES"/>
              </w:rPr>
              <w:br/>
            </w:r>
            <w:r w:rsidRPr="00542FA2">
              <w:rPr>
                <w:b/>
                <w:bCs/>
                <w:sz w:val="15"/>
                <w:szCs w:val="15"/>
                <w:lang w:val="es-ES"/>
              </w:rPr>
              <w:t>para el 40 C/5</w:t>
            </w:r>
          </w:p>
        </w:tc>
        <w:tc>
          <w:tcPr>
            <w:tcW w:w="956"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5A552B3F" w14:textId="77777777" w:rsidR="007F4AC7" w:rsidRPr="00542FA2" w:rsidRDefault="007F4AC7" w:rsidP="007F4AC7">
            <w:pPr>
              <w:tabs>
                <w:tab w:val="clear" w:pos="567"/>
              </w:tabs>
              <w:snapToGrid/>
              <w:jc w:val="center"/>
              <w:rPr>
                <w:rFonts w:ascii="Calibri" w:eastAsia="Times New Roman" w:hAnsi="Calibri" w:cs="Calibri"/>
                <w:b/>
                <w:bCs/>
                <w:snapToGrid/>
                <w:sz w:val="15"/>
                <w:szCs w:val="15"/>
              </w:rPr>
            </w:pPr>
            <w:r w:rsidRPr="00542FA2">
              <w:rPr>
                <w:b/>
                <w:bCs/>
                <w:sz w:val="15"/>
                <w:szCs w:val="15"/>
                <w:lang w:val="es-ES"/>
              </w:rPr>
              <w:t>TOTAL</w:t>
            </w:r>
          </w:p>
        </w:tc>
      </w:tr>
      <w:tr w:rsidR="00EE5890" w:rsidRPr="00542FA2" w14:paraId="2C17C029" w14:textId="77777777" w:rsidTr="00E67C0D">
        <w:trPr>
          <w:trHeight w:val="210"/>
        </w:trPr>
        <w:tc>
          <w:tcPr>
            <w:tcW w:w="4811" w:type="dxa"/>
            <w:vMerge/>
            <w:tcBorders>
              <w:top w:val="single" w:sz="4" w:space="0" w:color="auto"/>
              <w:left w:val="single" w:sz="4" w:space="0" w:color="auto"/>
              <w:bottom w:val="single" w:sz="4" w:space="0" w:color="auto"/>
              <w:right w:val="single" w:sz="4" w:space="0" w:color="auto"/>
            </w:tcBorders>
            <w:vAlign w:val="center"/>
            <w:hideMark/>
          </w:tcPr>
          <w:p w14:paraId="276A8D3F" w14:textId="77777777" w:rsidR="007F4AC7" w:rsidRPr="00542FA2" w:rsidRDefault="007F4AC7" w:rsidP="007F4AC7">
            <w:pPr>
              <w:tabs>
                <w:tab w:val="clear" w:pos="567"/>
              </w:tabs>
              <w:snapToGrid/>
              <w:rPr>
                <w:rFonts w:ascii="Calibri" w:eastAsia="Times New Roman" w:hAnsi="Calibri" w:cs="Calibri"/>
                <w:b/>
                <w:bCs/>
                <w:snapToGrid/>
                <w:sz w:val="15"/>
                <w:szCs w:val="15"/>
                <w:lang w:eastAsia="fr-FR"/>
              </w:rPr>
            </w:pPr>
          </w:p>
        </w:tc>
        <w:tc>
          <w:tcPr>
            <w:tcW w:w="909" w:type="dxa"/>
            <w:vMerge/>
            <w:tcBorders>
              <w:top w:val="single" w:sz="4" w:space="0" w:color="auto"/>
              <w:left w:val="nil"/>
              <w:bottom w:val="single" w:sz="4" w:space="0" w:color="auto"/>
              <w:right w:val="single" w:sz="4" w:space="0" w:color="auto"/>
            </w:tcBorders>
            <w:vAlign w:val="center"/>
            <w:hideMark/>
          </w:tcPr>
          <w:p w14:paraId="3DB98141" w14:textId="77777777" w:rsidR="007F4AC7" w:rsidRPr="00542FA2" w:rsidRDefault="007F4AC7" w:rsidP="007F4AC7">
            <w:pPr>
              <w:tabs>
                <w:tab w:val="clear" w:pos="567"/>
              </w:tabs>
              <w:snapToGrid/>
              <w:rPr>
                <w:rFonts w:ascii="Calibri" w:eastAsia="Times New Roman" w:hAnsi="Calibri" w:cs="Calibri"/>
                <w:b/>
                <w:bCs/>
                <w:snapToGrid/>
                <w:sz w:val="15"/>
                <w:szCs w:val="15"/>
                <w:lang w:eastAsia="fr-FR"/>
              </w:rPr>
            </w:pPr>
          </w:p>
        </w:tc>
        <w:tc>
          <w:tcPr>
            <w:tcW w:w="910" w:type="dxa"/>
            <w:tcBorders>
              <w:top w:val="nil"/>
              <w:left w:val="nil"/>
              <w:bottom w:val="single" w:sz="4" w:space="0" w:color="auto"/>
              <w:right w:val="single" w:sz="4" w:space="0" w:color="auto"/>
            </w:tcBorders>
            <w:shd w:val="clear" w:color="000000" w:fill="B7DEE8"/>
            <w:vAlign w:val="center"/>
            <w:hideMark/>
          </w:tcPr>
          <w:p w14:paraId="10A06C83" w14:textId="77777777" w:rsidR="007F4AC7" w:rsidRPr="007B0033" w:rsidRDefault="007F4AC7" w:rsidP="007F4AC7">
            <w:pPr>
              <w:tabs>
                <w:tab w:val="clear" w:pos="567"/>
              </w:tabs>
              <w:snapToGrid/>
              <w:jc w:val="center"/>
              <w:rPr>
                <w:rFonts w:ascii="Calibri" w:eastAsia="Times New Roman" w:hAnsi="Calibri" w:cs="Calibri"/>
                <w:b/>
                <w:bCs/>
                <w:snapToGrid/>
                <w:sz w:val="13"/>
                <w:szCs w:val="13"/>
              </w:rPr>
            </w:pPr>
            <w:r w:rsidRPr="007B0033">
              <w:rPr>
                <w:b/>
                <w:bCs/>
                <w:sz w:val="13"/>
                <w:szCs w:val="13"/>
                <w:lang w:val="es-ES"/>
              </w:rPr>
              <w:t>Obtenidos</w:t>
            </w:r>
          </w:p>
        </w:tc>
        <w:tc>
          <w:tcPr>
            <w:tcW w:w="878" w:type="dxa"/>
            <w:tcBorders>
              <w:top w:val="nil"/>
              <w:left w:val="nil"/>
              <w:bottom w:val="single" w:sz="4" w:space="0" w:color="auto"/>
              <w:right w:val="single" w:sz="4" w:space="0" w:color="auto"/>
            </w:tcBorders>
            <w:shd w:val="clear" w:color="000000" w:fill="B7DEE8"/>
            <w:vAlign w:val="center"/>
            <w:hideMark/>
          </w:tcPr>
          <w:p w14:paraId="756FA585" w14:textId="77777777" w:rsidR="007F4AC7" w:rsidRPr="007B0033" w:rsidRDefault="007F4AC7" w:rsidP="007F4AC7">
            <w:pPr>
              <w:tabs>
                <w:tab w:val="clear" w:pos="567"/>
              </w:tabs>
              <w:snapToGrid/>
              <w:jc w:val="center"/>
              <w:rPr>
                <w:rFonts w:ascii="Calibri" w:eastAsia="Times New Roman" w:hAnsi="Calibri" w:cs="Calibri"/>
                <w:b/>
                <w:bCs/>
                <w:snapToGrid/>
                <w:sz w:val="13"/>
                <w:szCs w:val="13"/>
              </w:rPr>
            </w:pPr>
            <w:r w:rsidRPr="007B0033">
              <w:rPr>
                <w:b/>
                <w:bCs/>
                <w:sz w:val="13"/>
                <w:szCs w:val="13"/>
                <w:lang w:val="es-ES"/>
              </w:rPr>
              <w:t>Déficit</w:t>
            </w:r>
          </w:p>
        </w:tc>
        <w:tc>
          <w:tcPr>
            <w:tcW w:w="1134" w:type="dxa"/>
            <w:tcBorders>
              <w:top w:val="nil"/>
              <w:left w:val="nil"/>
              <w:bottom w:val="single" w:sz="4" w:space="0" w:color="auto"/>
              <w:right w:val="single" w:sz="4" w:space="0" w:color="auto"/>
            </w:tcBorders>
            <w:shd w:val="clear" w:color="000000" w:fill="B7DEE8"/>
            <w:vAlign w:val="center"/>
            <w:hideMark/>
          </w:tcPr>
          <w:p w14:paraId="572DC78A" w14:textId="77777777" w:rsidR="007F4AC7" w:rsidRPr="007B0033" w:rsidRDefault="007F4AC7" w:rsidP="007F4AC7">
            <w:pPr>
              <w:tabs>
                <w:tab w:val="clear" w:pos="567"/>
              </w:tabs>
              <w:snapToGrid/>
              <w:jc w:val="center"/>
              <w:rPr>
                <w:rFonts w:ascii="Calibri" w:eastAsia="Times New Roman" w:hAnsi="Calibri" w:cs="Calibri"/>
                <w:b/>
                <w:bCs/>
                <w:snapToGrid/>
                <w:sz w:val="13"/>
                <w:szCs w:val="13"/>
              </w:rPr>
            </w:pPr>
            <w:r w:rsidRPr="007B0033">
              <w:rPr>
                <w:b/>
                <w:bCs/>
                <w:sz w:val="13"/>
                <w:szCs w:val="13"/>
                <w:lang w:val="es-ES"/>
              </w:rPr>
              <w:t>Objetivo</w:t>
            </w:r>
          </w:p>
        </w:tc>
        <w:tc>
          <w:tcPr>
            <w:tcW w:w="956" w:type="dxa"/>
            <w:vMerge/>
            <w:tcBorders>
              <w:top w:val="single" w:sz="4" w:space="0" w:color="auto"/>
              <w:left w:val="single" w:sz="4" w:space="0" w:color="auto"/>
              <w:bottom w:val="single" w:sz="4" w:space="0" w:color="000000"/>
              <w:right w:val="single" w:sz="4" w:space="0" w:color="auto"/>
            </w:tcBorders>
            <w:vAlign w:val="center"/>
            <w:hideMark/>
          </w:tcPr>
          <w:p w14:paraId="124CEC73" w14:textId="77777777" w:rsidR="007F4AC7" w:rsidRPr="00542FA2" w:rsidRDefault="007F4AC7" w:rsidP="007F4AC7">
            <w:pPr>
              <w:tabs>
                <w:tab w:val="clear" w:pos="567"/>
              </w:tabs>
              <w:snapToGrid/>
              <w:rPr>
                <w:rFonts w:ascii="Calibri" w:eastAsia="Times New Roman" w:hAnsi="Calibri" w:cs="Calibri"/>
                <w:b/>
                <w:bCs/>
                <w:snapToGrid/>
                <w:sz w:val="15"/>
                <w:szCs w:val="15"/>
                <w:lang w:eastAsia="fr-FR"/>
              </w:rPr>
            </w:pPr>
          </w:p>
        </w:tc>
      </w:tr>
      <w:tr w:rsidR="00EE5890" w:rsidRPr="00542FA2" w14:paraId="79DF71EF"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DAEEF3"/>
            <w:vAlign w:val="center"/>
            <w:hideMark/>
          </w:tcPr>
          <w:p w14:paraId="2633AA35" w14:textId="77777777" w:rsidR="007F4AC7" w:rsidRPr="00542FA2" w:rsidRDefault="007F4AC7" w:rsidP="007F4AC7">
            <w:pPr>
              <w:tabs>
                <w:tab w:val="clear" w:pos="567"/>
              </w:tabs>
              <w:snapToGrid/>
              <w:rPr>
                <w:rFonts w:ascii="Calibri" w:eastAsia="Times New Roman" w:hAnsi="Calibri" w:cs="Calibri"/>
                <w:b/>
                <w:bCs/>
                <w:snapToGrid/>
                <w:sz w:val="15"/>
                <w:szCs w:val="15"/>
              </w:rPr>
            </w:pPr>
            <w:r w:rsidRPr="00542FA2">
              <w:rPr>
                <w:sz w:val="15"/>
                <w:szCs w:val="15"/>
                <w:lang w:val="es-ES"/>
              </w:rPr>
              <w:t xml:space="preserve"> </w:t>
            </w:r>
            <w:r w:rsidRPr="00542FA2">
              <w:rPr>
                <w:b/>
                <w:bCs/>
                <w:sz w:val="15"/>
                <w:szCs w:val="15"/>
                <w:lang w:val="es-ES"/>
              </w:rPr>
              <w:t>FUNCIÓN A - Investigación oceánica</w:t>
            </w:r>
          </w:p>
        </w:tc>
        <w:tc>
          <w:tcPr>
            <w:tcW w:w="909" w:type="dxa"/>
            <w:tcBorders>
              <w:top w:val="single" w:sz="4" w:space="0" w:color="auto"/>
              <w:left w:val="nil"/>
              <w:bottom w:val="single" w:sz="4" w:space="0" w:color="auto"/>
              <w:right w:val="single" w:sz="4" w:space="0" w:color="auto"/>
            </w:tcBorders>
            <w:shd w:val="clear" w:color="000000" w:fill="DAEEF3"/>
            <w:noWrap/>
            <w:vAlign w:val="center"/>
            <w:hideMark/>
          </w:tcPr>
          <w:p w14:paraId="27156768"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205 000</w:t>
            </w:r>
          </w:p>
        </w:tc>
        <w:tc>
          <w:tcPr>
            <w:tcW w:w="910" w:type="dxa"/>
            <w:tcBorders>
              <w:top w:val="nil"/>
              <w:left w:val="nil"/>
              <w:bottom w:val="single" w:sz="4" w:space="0" w:color="auto"/>
              <w:right w:val="single" w:sz="4" w:space="0" w:color="auto"/>
            </w:tcBorders>
            <w:shd w:val="clear" w:color="000000" w:fill="DAEEF3"/>
            <w:noWrap/>
            <w:vAlign w:val="center"/>
            <w:hideMark/>
          </w:tcPr>
          <w:p w14:paraId="7B2CC470"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sz w:val="14"/>
                <w:szCs w:val="14"/>
                <w:lang w:val="es-ES"/>
              </w:rPr>
              <w:t>50 000</w:t>
            </w:r>
          </w:p>
        </w:tc>
        <w:tc>
          <w:tcPr>
            <w:tcW w:w="878" w:type="dxa"/>
            <w:tcBorders>
              <w:top w:val="nil"/>
              <w:left w:val="nil"/>
              <w:bottom w:val="single" w:sz="4" w:space="0" w:color="auto"/>
              <w:right w:val="single" w:sz="4" w:space="0" w:color="auto"/>
            </w:tcBorders>
            <w:shd w:val="clear" w:color="000000" w:fill="DAEEF3"/>
            <w:noWrap/>
            <w:vAlign w:val="center"/>
            <w:hideMark/>
          </w:tcPr>
          <w:p w14:paraId="7F78FDB6"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994 000</w:t>
            </w:r>
          </w:p>
        </w:tc>
        <w:tc>
          <w:tcPr>
            <w:tcW w:w="1134" w:type="dxa"/>
            <w:tcBorders>
              <w:top w:val="nil"/>
              <w:left w:val="nil"/>
              <w:bottom w:val="single" w:sz="4" w:space="0" w:color="auto"/>
              <w:right w:val="single" w:sz="4" w:space="0" w:color="auto"/>
            </w:tcBorders>
            <w:shd w:val="clear" w:color="000000" w:fill="DAEEF3"/>
            <w:noWrap/>
            <w:vAlign w:val="center"/>
            <w:hideMark/>
          </w:tcPr>
          <w:p w14:paraId="5FAA273A"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1 044 000</w:t>
            </w:r>
          </w:p>
        </w:tc>
        <w:tc>
          <w:tcPr>
            <w:tcW w:w="956" w:type="dxa"/>
            <w:tcBorders>
              <w:top w:val="nil"/>
              <w:left w:val="nil"/>
              <w:bottom w:val="single" w:sz="4" w:space="0" w:color="auto"/>
              <w:right w:val="single" w:sz="4" w:space="0" w:color="auto"/>
            </w:tcBorders>
            <w:shd w:val="clear" w:color="000000" w:fill="DAEEF3"/>
            <w:noWrap/>
            <w:vAlign w:val="center"/>
            <w:hideMark/>
          </w:tcPr>
          <w:p w14:paraId="1DAFBC81"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1 249 000</w:t>
            </w:r>
          </w:p>
        </w:tc>
      </w:tr>
      <w:tr w:rsidR="00EE5890" w:rsidRPr="00542FA2" w14:paraId="785F1089"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0C22CC32"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PMIC</w:t>
            </w:r>
          </w:p>
        </w:tc>
        <w:tc>
          <w:tcPr>
            <w:tcW w:w="909" w:type="dxa"/>
            <w:tcBorders>
              <w:top w:val="nil"/>
              <w:left w:val="nil"/>
              <w:bottom w:val="single" w:sz="4" w:space="0" w:color="auto"/>
              <w:right w:val="single" w:sz="4" w:space="0" w:color="auto"/>
            </w:tcBorders>
            <w:shd w:val="clear" w:color="auto" w:fill="auto"/>
            <w:vAlign w:val="bottom"/>
            <w:hideMark/>
          </w:tcPr>
          <w:p w14:paraId="2E006312"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50 000</w:t>
            </w:r>
          </w:p>
        </w:tc>
        <w:tc>
          <w:tcPr>
            <w:tcW w:w="910" w:type="dxa"/>
            <w:tcBorders>
              <w:top w:val="nil"/>
              <w:left w:val="nil"/>
              <w:bottom w:val="single" w:sz="4" w:space="0" w:color="auto"/>
              <w:right w:val="single" w:sz="4" w:space="0" w:color="auto"/>
            </w:tcBorders>
            <w:shd w:val="clear" w:color="auto" w:fill="auto"/>
            <w:noWrap/>
            <w:vAlign w:val="center"/>
            <w:hideMark/>
          </w:tcPr>
          <w:p w14:paraId="5FE57943"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center"/>
            <w:hideMark/>
          </w:tcPr>
          <w:p w14:paraId="0169E36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564479C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100 000</w:t>
            </w:r>
          </w:p>
        </w:tc>
        <w:tc>
          <w:tcPr>
            <w:tcW w:w="956" w:type="dxa"/>
            <w:tcBorders>
              <w:top w:val="nil"/>
              <w:left w:val="nil"/>
              <w:bottom w:val="single" w:sz="4" w:space="0" w:color="auto"/>
              <w:right w:val="single" w:sz="4" w:space="0" w:color="auto"/>
            </w:tcBorders>
            <w:shd w:val="clear" w:color="auto" w:fill="auto"/>
            <w:noWrap/>
            <w:vAlign w:val="center"/>
            <w:hideMark/>
          </w:tcPr>
          <w:p w14:paraId="1C01492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150 000</w:t>
            </w:r>
          </w:p>
        </w:tc>
      </w:tr>
      <w:tr w:rsidR="00EE5890" w:rsidRPr="00542FA2" w14:paraId="75CD6203"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noWrap/>
            <w:vAlign w:val="bottom"/>
            <w:hideMark/>
          </w:tcPr>
          <w:p w14:paraId="720A55A5"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 xml:space="preserve">Fuentes y sumideros de carbono oceánico </w:t>
            </w:r>
          </w:p>
        </w:tc>
        <w:tc>
          <w:tcPr>
            <w:tcW w:w="909" w:type="dxa"/>
            <w:tcBorders>
              <w:top w:val="nil"/>
              <w:left w:val="nil"/>
              <w:bottom w:val="single" w:sz="4" w:space="0" w:color="auto"/>
              <w:right w:val="single" w:sz="4" w:space="0" w:color="auto"/>
            </w:tcBorders>
            <w:shd w:val="clear" w:color="auto" w:fill="auto"/>
            <w:noWrap/>
            <w:vAlign w:val="bottom"/>
            <w:hideMark/>
          </w:tcPr>
          <w:p w14:paraId="1184A124"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75 000</w:t>
            </w:r>
          </w:p>
        </w:tc>
        <w:tc>
          <w:tcPr>
            <w:tcW w:w="910" w:type="dxa"/>
            <w:tcBorders>
              <w:top w:val="nil"/>
              <w:left w:val="nil"/>
              <w:bottom w:val="single" w:sz="4" w:space="0" w:color="auto"/>
              <w:right w:val="single" w:sz="4" w:space="0" w:color="auto"/>
            </w:tcBorders>
            <w:shd w:val="clear" w:color="auto" w:fill="auto"/>
            <w:noWrap/>
            <w:vAlign w:val="center"/>
            <w:hideMark/>
          </w:tcPr>
          <w:p w14:paraId="2826A1D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50 000</w:t>
            </w:r>
          </w:p>
        </w:tc>
        <w:tc>
          <w:tcPr>
            <w:tcW w:w="878" w:type="dxa"/>
            <w:tcBorders>
              <w:top w:val="nil"/>
              <w:left w:val="nil"/>
              <w:bottom w:val="single" w:sz="4" w:space="0" w:color="auto"/>
              <w:right w:val="single" w:sz="4" w:space="0" w:color="auto"/>
            </w:tcBorders>
            <w:shd w:val="clear" w:color="auto" w:fill="auto"/>
            <w:noWrap/>
            <w:vAlign w:val="center"/>
            <w:hideMark/>
          </w:tcPr>
          <w:p w14:paraId="6D1BA50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400 000</w:t>
            </w:r>
          </w:p>
        </w:tc>
        <w:tc>
          <w:tcPr>
            <w:tcW w:w="1134" w:type="dxa"/>
            <w:tcBorders>
              <w:top w:val="nil"/>
              <w:left w:val="nil"/>
              <w:bottom w:val="single" w:sz="4" w:space="0" w:color="auto"/>
              <w:right w:val="single" w:sz="4" w:space="0" w:color="auto"/>
            </w:tcBorders>
            <w:shd w:val="clear" w:color="auto" w:fill="auto"/>
            <w:noWrap/>
            <w:vAlign w:val="center"/>
            <w:hideMark/>
          </w:tcPr>
          <w:p w14:paraId="5897A56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bCs/>
                <w:sz w:val="14"/>
                <w:szCs w:val="14"/>
                <w:lang w:val="es-ES"/>
              </w:rPr>
              <w:t>450 000</w:t>
            </w:r>
          </w:p>
        </w:tc>
        <w:tc>
          <w:tcPr>
            <w:tcW w:w="956" w:type="dxa"/>
            <w:tcBorders>
              <w:top w:val="nil"/>
              <w:left w:val="nil"/>
              <w:bottom w:val="single" w:sz="4" w:space="0" w:color="auto"/>
              <w:right w:val="single" w:sz="4" w:space="0" w:color="auto"/>
            </w:tcBorders>
            <w:shd w:val="clear" w:color="auto" w:fill="auto"/>
            <w:noWrap/>
            <w:vAlign w:val="center"/>
            <w:hideMark/>
          </w:tcPr>
          <w:p w14:paraId="4CB278B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525 000</w:t>
            </w:r>
          </w:p>
        </w:tc>
      </w:tr>
      <w:tr w:rsidR="00EE5890" w:rsidRPr="00542FA2" w14:paraId="303F5B9D"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6335F803"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Efectos del cambio climático en los océanos y ecosistemas costeros</w:t>
            </w:r>
          </w:p>
        </w:tc>
        <w:tc>
          <w:tcPr>
            <w:tcW w:w="909" w:type="dxa"/>
            <w:tcBorders>
              <w:top w:val="nil"/>
              <w:left w:val="nil"/>
              <w:bottom w:val="single" w:sz="4" w:space="0" w:color="auto"/>
              <w:right w:val="single" w:sz="4" w:space="0" w:color="auto"/>
            </w:tcBorders>
            <w:shd w:val="clear" w:color="auto" w:fill="auto"/>
            <w:vAlign w:val="bottom"/>
            <w:hideMark/>
          </w:tcPr>
          <w:p w14:paraId="28786CB9"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80 000</w:t>
            </w:r>
          </w:p>
        </w:tc>
        <w:tc>
          <w:tcPr>
            <w:tcW w:w="910" w:type="dxa"/>
            <w:tcBorders>
              <w:top w:val="nil"/>
              <w:left w:val="nil"/>
              <w:bottom w:val="single" w:sz="4" w:space="0" w:color="auto"/>
              <w:right w:val="single" w:sz="4" w:space="0" w:color="auto"/>
            </w:tcBorders>
            <w:shd w:val="clear" w:color="auto" w:fill="auto"/>
            <w:noWrap/>
            <w:vAlign w:val="center"/>
            <w:hideMark/>
          </w:tcPr>
          <w:p w14:paraId="2EEFC2AF"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center"/>
            <w:hideMark/>
          </w:tcPr>
          <w:p w14:paraId="3F0C865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494 000</w:t>
            </w:r>
          </w:p>
        </w:tc>
        <w:tc>
          <w:tcPr>
            <w:tcW w:w="1134" w:type="dxa"/>
            <w:tcBorders>
              <w:top w:val="nil"/>
              <w:left w:val="nil"/>
              <w:bottom w:val="single" w:sz="4" w:space="0" w:color="auto"/>
              <w:right w:val="single" w:sz="4" w:space="0" w:color="auto"/>
            </w:tcBorders>
            <w:shd w:val="clear" w:color="auto" w:fill="auto"/>
            <w:noWrap/>
            <w:vAlign w:val="center"/>
            <w:hideMark/>
          </w:tcPr>
          <w:p w14:paraId="5E8BB956"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494 000</w:t>
            </w:r>
          </w:p>
        </w:tc>
        <w:tc>
          <w:tcPr>
            <w:tcW w:w="956" w:type="dxa"/>
            <w:tcBorders>
              <w:top w:val="nil"/>
              <w:left w:val="nil"/>
              <w:bottom w:val="single" w:sz="4" w:space="0" w:color="auto"/>
              <w:right w:val="single" w:sz="4" w:space="0" w:color="auto"/>
            </w:tcBorders>
            <w:shd w:val="clear" w:color="auto" w:fill="auto"/>
            <w:noWrap/>
            <w:vAlign w:val="center"/>
            <w:hideMark/>
          </w:tcPr>
          <w:p w14:paraId="3151F561"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574 000</w:t>
            </w:r>
          </w:p>
        </w:tc>
      </w:tr>
      <w:tr w:rsidR="00EE5890" w:rsidRPr="00542FA2" w14:paraId="7B1A3ABC"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DAEEF3"/>
            <w:vAlign w:val="bottom"/>
            <w:hideMark/>
          </w:tcPr>
          <w:p w14:paraId="09AA538E" w14:textId="77777777" w:rsidR="007F4AC7" w:rsidRPr="00542FA2" w:rsidRDefault="007F4AC7" w:rsidP="007F4AC7">
            <w:pPr>
              <w:tabs>
                <w:tab w:val="clear" w:pos="567"/>
              </w:tabs>
              <w:snapToGrid/>
              <w:rPr>
                <w:rFonts w:ascii="Calibri" w:eastAsia="Times New Roman" w:hAnsi="Calibri" w:cs="Calibri"/>
                <w:b/>
                <w:bCs/>
                <w:snapToGrid/>
                <w:color w:val="000000"/>
                <w:sz w:val="15"/>
                <w:szCs w:val="15"/>
                <w:lang w:val="es-ES"/>
              </w:rPr>
            </w:pPr>
            <w:r w:rsidRPr="00542FA2">
              <w:rPr>
                <w:b/>
                <w:bCs/>
                <w:sz w:val="15"/>
                <w:szCs w:val="15"/>
                <w:lang w:val="es-ES"/>
              </w:rPr>
              <w:t>FUNCIÓN B - Sistemas de observación/gestión de datos</w:t>
            </w:r>
          </w:p>
        </w:tc>
        <w:tc>
          <w:tcPr>
            <w:tcW w:w="909" w:type="dxa"/>
            <w:tcBorders>
              <w:top w:val="nil"/>
              <w:left w:val="nil"/>
              <w:bottom w:val="single" w:sz="4" w:space="0" w:color="auto"/>
              <w:right w:val="single" w:sz="4" w:space="0" w:color="auto"/>
            </w:tcBorders>
            <w:shd w:val="clear" w:color="000000" w:fill="DAEEF3"/>
            <w:vAlign w:val="bottom"/>
            <w:hideMark/>
          </w:tcPr>
          <w:p w14:paraId="665426EE"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567 000</w:t>
            </w:r>
          </w:p>
        </w:tc>
        <w:tc>
          <w:tcPr>
            <w:tcW w:w="910" w:type="dxa"/>
            <w:tcBorders>
              <w:top w:val="nil"/>
              <w:left w:val="nil"/>
              <w:bottom w:val="single" w:sz="4" w:space="0" w:color="auto"/>
              <w:right w:val="single" w:sz="4" w:space="0" w:color="auto"/>
            </w:tcBorders>
            <w:shd w:val="clear" w:color="000000" w:fill="DAEEF3"/>
            <w:vAlign w:val="bottom"/>
            <w:hideMark/>
          </w:tcPr>
          <w:p w14:paraId="45666914"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220 000</w:t>
            </w:r>
          </w:p>
        </w:tc>
        <w:tc>
          <w:tcPr>
            <w:tcW w:w="878" w:type="dxa"/>
            <w:tcBorders>
              <w:top w:val="nil"/>
              <w:left w:val="nil"/>
              <w:bottom w:val="single" w:sz="4" w:space="0" w:color="auto"/>
              <w:right w:val="single" w:sz="4" w:space="0" w:color="auto"/>
            </w:tcBorders>
            <w:shd w:val="clear" w:color="000000" w:fill="DAEEF3"/>
            <w:vAlign w:val="bottom"/>
            <w:hideMark/>
          </w:tcPr>
          <w:p w14:paraId="04D9FE55"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1 722 200</w:t>
            </w:r>
          </w:p>
        </w:tc>
        <w:tc>
          <w:tcPr>
            <w:tcW w:w="1134" w:type="dxa"/>
            <w:tcBorders>
              <w:top w:val="nil"/>
              <w:left w:val="nil"/>
              <w:bottom w:val="single" w:sz="4" w:space="0" w:color="auto"/>
              <w:right w:val="single" w:sz="4" w:space="0" w:color="auto"/>
            </w:tcBorders>
            <w:shd w:val="clear" w:color="000000" w:fill="DAEEF3"/>
            <w:vAlign w:val="bottom"/>
            <w:hideMark/>
          </w:tcPr>
          <w:p w14:paraId="39FEC318"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1 942 200</w:t>
            </w:r>
          </w:p>
        </w:tc>
        <w:tc>
          <w:tcPr>
            <w:tcW w:w="956" w:type="dxa"/>
            <w:tcBorders>
              <w:top w:val="nil"/>
              <w:left w:val="nil"/>
              <w:bottom w:val="single" w:sz="4" w:space="0" w:color="auto"/>
              <w:right w:val="single" w:sz="4" w:space="0" w:color="auto"/>
            </w:tcBorders>
            <w:shd w:val="clear" w:color="000000" w:fill="DAEEF3"/>
            <w:vAlign w:val="bottom"/>
            <w:hideMark/>
          </w:tcPr>
          <w:p w14:paraId="7D8F3CBE"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2 509 200</w:t>
            </w:r>
          </w:p>
        </w:tc>
      </w:tr>
      <w:tr w:rsidR="00EE5890" w:rsidRPr="00542FA2" w14:paraId="2C5D32FE"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noWrap/>
            <w:vAlign w:val="bottom"/>
            <w:hideMark/>
          </w:tcPr>
          <w:p w14:paraId="384C25EC" w14:textId="77777777" w:rsidR="007F4AC7" w:rsidRPr="00542FA2" w:rsidRDefault="007F4AC7">
            <w:pPr>
              <w:tabs>
                <w:tab w:val="clear" w:pos="567"/>
              </w:tabs>
              <w:snapToGrid/>
              <w:rPr>
                <w:rFonts w:ascii="Calibri" w:eastAsia="Times New Roman" w:hAnsi="Calibri" w:cs="Calibri"/>
                <w:snapToGrid/>
                <w:color w:val="000000"/>
                <w:sz w:val="15"/>
                <w:szCs w:val="15"/>
                <w:lang w:val="es-ES"/>
              </w:rPr>
            </w:pPr>
            <w:r w:rsidRPr="00542FA2">
              <w:rPr>
                <w:sz w:val="15"/>
                <w:szCs w:val="15"/>
                <w:lang w:val="es-ES"/>
              </w:rPr>
              <w:t>Diseño, desarrollo y repercusiones del GOOS</w:t>
            </w:r>
          </w:p>
        </w:tc>
        <w:tc>
          <w:tcPr>
            <w:tcW w:w="909" w:type="dxa"/>
            <w:tcBorders>
              <w:top w:val="nil"/>
              <w:left w:val="nil"/>
              <w:bottom w:val="single" w:sz="4" w:space="0" w:color="auto"/>
              <w:right w:val="single" w:sz="4" w:space="0" w:color="auto"/>
            </w:tcBorders>
            <w:shd w:val="clear" w:color="auto" w:fill="auto"/>
            <w:noWrap/>
            <w:vAlign w:val="bottom"/>
            <w:hideMark/>
          </w:tcPr>
          <w:p w14:paraId="5C57B0AA"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290 000</w:t>
            </w:r>
          </w:p>
        </w:tc>
        <w:tc>
          <w:tcPr>
            <w:tcW w:w="910" w:type="dxa"/>
            <w:tcBorders>
              <w:top w:val="nil"/>
              <w:left w:val="nil"/>
              <w:bottom w:val="single" w:sz="4" w:space="0" w:color="auto"/>
              <w:right w:val="single" w:sz="4" w:space="0" w:color="auto"/>
            </w:tcBorders>
            <w:shd w:val="clear" w:color="auto" w:fill="auto"/>
            <w:noWrap/>
            <w:vAlign w:val="center"/>
            <w:hideMark/>
          </w:tcPr>
          <w:p w14:paraId="2B21531C"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center"/>
            <w:hideMark/>
          </w:tcPr>
          <w:p w14:paraId="387E1B7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603 200</w:t>
            </w:r>
          </w:p>
        </w:tc>
        <w:tc>
          <w:tcPr>
            <w:tcW w:w="1134" w:type="dxa"/>
            <w:tcBorders>
              <w:top w:val="nil"/>
              <w:left w:val="nil"/>
              <w:bottom w:val="single" w:sz="4" w:space="0" w:color="auto"/>
              <w:right w:val="single" w:sz="4" w:space="0" w:color="auto"/>
            </w:tcBorders>
            <w:shd w:val="clear" w:color="auto" w:fill="auto"/>
            <w:noWrap/>
            <w:vAlign w:val="center"/>
            <w:hideMark/>
          </w:tcPr>
          <w:p w14:paraId="58F1345E"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603 200</w:t>
            </w:r>
          </w:p>
        </w:tc>
        <w:tc>
          <w:tcPr>
            <w:tcW w:w="956" w:type="dxa"/>
            <w:tcBorders>
              <w:top w:val="nil"/>
              <w:left w:val="nil"/>
              <w:bottom w:val="single" w:sz="4" w:space="0" w:color="auto"/>
              <w:right w:val="single" w:sz="4" w:space="0" w:color="auto"/>
            </w:tcBorders>
            <w:shd w:val="clear" w:color="auto" w:fill="auto"/>
            <w:noWrap/>
            <w:vAlign w:val="center"/>
            <w:hideMark/>
          </w:tcPr>
          <w:p w14:paraId="3872EF9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893 200</w:t>
            </w:r>
          </w:p>
        </w:tc>
      </w:tr>
      <w:tr w:rsidR="00EE5890" w:rsidRPr="00542FA2" w14:paraId="2FEB3458"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noWrap/>
            <w:vAlign w:val="bottom"/>
            <w:hideMark/>
          </w:tcPr>
          <w:p w14:paraId="0E79FF49"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Proyectos del GOOS por medio de IOCAFRICA</w:t>
            </w:r>
          </w:p>
        </w:tc>
        <w:tc>
          <w:tcPr>
            <w:tcW w:w="909" w:type="dxa"/>
            <w:tcBorders>
              <w:top w:val="nil"/>
              <w:left w:val="nil"/>
              <w:bottom w:val="single" w:sz="4" w:space="0" w:color="auto"/>
              <w:right w:val="single" w:sz="4" w:space="0" w:color="auto"/>
            </w:tcBorders>
            <w:shd w:val="clear" w:color="auto" w:fill="auto"/>
            <w:noWrap/>
            <w:vAlign w:val="bottom"/>
            <w:hideMark/>
          </w:tcPr>
          <w:p w14:paraId="79435228"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40 000</w:t>
            </w:r>
          </w:p>
        </w:tc>
        <w:tc>
          <w:tcPr>
            <w:tcW w:w="910" w:type="dxa"/>
            <w:tcBorders>
              <w:top w:val="nil"/>
              <w:left w:val="nil"/>
              <w:bottom w:val="single" w:sz="4" w:space="0" w:color="auto"/>
              <w:right w:val="single" w:sz="4" w:space="0" w:color="auto"/>
            </w:tcBorders>
            <w:shd w:val="clear" w:color="auto" w:fill="auto"/>
            <w:noWrap/>
            <w:vAlign w:val="center"/>
            <w:hideMark/>
          </w:tcPr>
          <w:p w14:paraId="26B3C30A"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center"/>
            <w:hideMark/>
          </w:tcPr>
          <w:p w14:paraId="594E2FD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50 000</w:t>
            </w:r>
          </w:p>
        </w:tc>
        <w:tc>
          <w:tcPr>
            <w:tcW w:w="1134" w:type="dxa"/>
            <w:tcBorders>
              <w:top w:val="nil"/>
              <w:left w:val="nil"/>
              <w:bottom w:val="single" w:sz="4" w:space="0" w:color="auto"/>
              <w:right w:val="single" w:sz="4" w:space="0" w:color="auto"/>
            </w:tcBorders>
            <w:shd w:val="clear" w:color="auto" w:fill="auto"/>
            <w:noWrap/>
            <w:vAlign w:val="center"/>
            <w:hideMark/>
          </w:tcPr>
          <w:p w14:paraId="278F64AA"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50 000</w:t>
            </w:r>
          </w:p>
        </w:tc>
        <w:tc>
          <w:tcPr>
            <w:tcW w:w="956" w:type="dxa"/>
            <w:tcBorders>
              <w:top w:val="nil"/>
              <w:left w:val="nil"/>
              <w:bottom w:val="single" w:sz="4" w:space="0" w:color="auto"/>
              <w:right w:val="single" w:sz="4" w:space="0" w:color="auto"/>
            </w:tcBorders>
            <w:shd w:val="clear" w:color="auto" w:fill="auto"/>
            <w:noWrap/>
            <w:vAlign w:val="center"/>
            <w:hideMark/>
          </w:tcPr>
          <w:p w14:paraId="4315A1C1"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90 000</w:t>
            </w:r>
          </w:p>
        </w:tc>
      </w:tr>
      <w:tr w:rsidR="00EE5890" w:rsidRPr="00542FA2" w14:paraId="5036EE27"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6D43D587"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Proyectos del GOOS en el océano Pacífico por medio de la PPO</w:t>
            </w:r>
          </w:p>
        </w:tc>
        <w:tc>
          <w:tcPr>
            <w:tcW w:w="909" w:type="dxa"/>
            <w:tcBorders>
              <w:top w:val="nil"/>
              <w:left w:val="nil"/>
              <w:bottom w:val="single" w:sz="4" w:space="0" w:color="auto"/>
              <w:right w:val="single" w:sz="4" w:space="0" w:color="auto"/>
            </w:tcBorders>
            <w:shd w:val="clear" w:color="auto" w:fill="auto"/>
            <w:noWrap/>
            <w:vAlign w:val="bottom"/>
            <w:hideMark/>
          </w:tcPr>
          <w:p w14:paraId="5E6399C5"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20 000</w:t>
            </w:r>
          </w:p>
        </w:tc>
        <w:tc>
          <w:tcPr>
            <w:tcW w:w="910" w:type="dxa"/>
            <w:tcBorders>
              <w:top w:val="nil"/>
              <w:left w:val="nil"/>
              <w:bottom w:val="single" w:sz="4" w:space="0" w:color="auto"/>
              <w:right w:val="single" w:sz="4" w:space="0" w:color="auto"/>
            </w:tcBorders>
            <w:shd w:val="clear" w:color="auto" w:fill="auto"/>
            <w:noWrap/>
            <w:vAlign w:val="center"/>
            <w:hideMark/>
          </w:tcPr>
          <w:p w14:paraId="2E0F12FA"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center"/>
            <w:hideMark/>
          </w:tcPr>
          <w:p w14:paraId="1357D6B1"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100 000</w:t>
            </w:r>
          </w:p>
        </w:tc>
        <w:tc>
          <w:tcPr>
            <w:tcW w:w="1134" w:type="dxa"/>
            <w:tcBorders>
              <w:top w:val="nil"/>
              <w:left w:val="nil"/>
              <w:bottom w:val="single" w:sz="4" w:space="0" w:color="auto"/>
              <w:right w:val="single" w:sz="4" w:space="0" w:color="auto"/>
            </w:tcBorders>
            <w:shd w:val="clear" w:color="auto" w:fill="auto"/>
            <w:noWrap/>
            <w:vAlign w:val="center"/>
            <w:hideMark/>
          </w:tcPr>
          <w:p w14:paraId="2BD3FDE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100 000</w:t>
            </w:r>
          </w:p>
        </w:tc>
        <w:tc>
          <w:tcPr>
            <w:tcW w:w="956" w:type="dxa"/>
            <w:tcBorders>
              <w:top w:val="nil"/>
              <w:left w:val="nil"/>
              <w:bottom w:val="single" w:sz="4" w:space="0" w:color="auto"/>
              <w:right w:val="single" w:sz="4" w:space="0" w:color="auto"/>
            </w:tcBorders>
            <w:shd w:val="clear" w:color="auto" w:fill="auto"/>
            <w:noWrap/>
            <w:vAlign w:val="center"/>
            <w:hideMark/>
          </w:tcPr>
          <w:p w14:paraId="7EC1145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120 000</w:t>
            </w:r>
          </w:p>
        </w:tc>
      </w:tr>
      <w:tr w:rsidR="00EE5890" w:rsidRPr="00542FA2" w14:paraId="310897DB"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665B3B30"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Proyectos del GOOS en el océano Índico por medio de la PPO</w:t>
            </w:r>
          </w:p>
        </w:tc>
        <w:tc>
          <w:tcPr>
            <w:tcW w:w="909" w:type="dxa"/>
            <w:tcBorders>
              <w:top w:val="nil"/>
              <w:left w:val="nil"/>
              <w:bottom w:val="single" w:sz="4" w:space="0" w:color="auto"/>
              <w:right w:val="single" w:sz="4" w:space="0" w:color="auto"/>
            </w:tcBorders>
            <w:shd w:val="clear" w:color="auto" w:fill="auto"/>
            <w:noWrap/>
            <w:vAlign w:val="bottom"/>
            <w:hideMark/>
          </w:tcPr>
          <w:p w14:paraId="54FA854A"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20 000</w:t>
            </w:r>
          </w:p>
        </w:tc>
        <w:tc>
          <w:tcPr>
            <w:tcW w:w="910" w:type="dxa"/>
            <w:tcBorders>
              <w:top w:val="nil"/>
              <w:left w:val="nil"/>
              <w:bottom w:val="single" w:sz="4" w:space="0" w:color="auto"/>
              <w:right w:val="single" w:sz="4" w:space="0" w:color="auto"/>
            </w:tcBorders>
            <w:shd w:val="clear" w:color="auto" w:fill="auto"/>
            <w:noWrap/>
            <w:vAlign w:val="center"/>
            <w:hideMark/>
          </w:tcPr>
          <w:p w14:paraId="29D85475"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center"/>
            <w:hideMark/>
          </w:tcPr>
          <w:p w14:paraId="6B2CC78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175 000</w:t>
            </w:r>
          </w:p>
        </w:tc>
        <w:tc>
          <w:tcPr>
            <w:tcW w:w="1134" w:type="dxa"/>
            <w:tcBorders>
              <w:top w:val="nil"/>
              <w:left w:val="nil"/>
              <w:bottom w:val="single" w:sz="4" w:space="0" w:color="auto"/>
              <w:right w:val="single" w:sz="4" w:space="0" w:color="auto"/>
            </w:tcBorders>
            <w:shd w:val="clear" w:color="auto" w:fill="auto"/>
            <w:noWrap/>
            <w:vAlign w:val="center"/>
            <w:hideMark/>
          </w:tcPr>
          <w:p w14:paraId="2FF024C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175 000</w:t>
            </w:r>
          </w:p>
        </w:tc>
        <w:tc>
          <w:tcPr>
            <w:tcW w:w="956" w:type="dxa"/>
            <w:tcBorders>
              <w:top w:val="nil"/>
              <w:left w:val="nil"/>
              <w:bottom w:val="single" w:sz="4" w:space="0" w:color="auto"/>
              <w:right w:val="single" w:sz="4" w:space="0" w:color="auto"/>
            </w:tcBorders>
            <w:shd w:val="clear" w:color="auto" w:fill="auto"/>
            <w:noWrap/>
            <w:vAlign w:val="center"/>
            <w:hideMark/>
          </w:tcPr>
          <w:p w14:paraId="2AC05EF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195 000</w:t>
            </w:r>
          </w:p>
        </w:tc>
      </w:tr>
      <w:tr w:rsidR="00EE5890" w:rsidRPr="00542FA2" w14:paraId="45E04D34"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31B669C7"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IIOE-2</w:t>
            </w:r>
          </w:p>
        </w:tc>
        <w:tc>
          <w:tcPr>
            <w:tcW w:w="909" w:type="dxa"/>
            <w:tcBorders>
              <w:top w:val="nil"/>
              <w:left w:val="nil"/>
              <w:bottom w:val="single" w:sz="4" w:space="0" w:color="auto"/>
              <w:right w:val="single" w:sz="4" w:space="0" w:color="auto"/>
            </w:tcBorders>
            <w:shd w:val="clear" w:color="auto" w:fill="auto"/>
            <w:noWrap/>
            <w:vAlign w:val="bottom"/>
            <w:hideMark/>
          </w:tcPr>
          <w:p w14:paraId="3E04BA21"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35 000</w:t>
            </w:r>
          </w:p>
        </w:tc>
        <w:tc>
          <w:tcPr>
            <w:tcW w:w="910" w:type="dxa"/>
            <w:tcBorders>
              <w:top w:val="nil"/>
              <w:left w:val="nil"/>
              <w:bottom w:val="single" w:sz="4" w:space="0" w:color="auto"/>
              <w:right w:val="single" w:sz="4" w:space="0" w:color="auto"/>
            </w:tcBorders>
            <w:shd w:val="clear" w:color="auto" w:fill="auto"/>
            <w:noWrap/>
            <w:vAlign w:val="center"/>
            <w:hideMark/>
          </w:tcPr>
          <w:p w14:paraId="56655EBA"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170 000</w:t>
            </w:r>
          </w:p>
        </w:tc>
        <w:tc>
          <w:tcPr>
            <w:tcW w:w="878" w:type="dxa"/>
            <w:tcBorders>
              <w:top w:val="nil"/>
              <w:left w:val="nil"/>
              <w:bottom w:val="single" w:sz="4" w:space="0" w:color="auto"/>
              <w:right w:val="single" w:sz="4" w:space="0" w:color="auto"/>
            </w:tcBorders>
            <w:shd w:val="clear" w:color="auto" w:fill="auto"/>
            <w:noWrap/>
            <w:vAlign w:val="center"/>
            <w:hideMark/>
          </w:tcPr>
          <w:p w14:paraId="09EFDE2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250 000</w:t>
            </w:r>
          </w:p>
        </w:tc>
        <w:tc>
          <w:tcPr>
            <w:tcW w:w="1134" w:type="dxa"/>
            <w:tcBorders>
              <w:top w:val="nil"/>
              <w:left w:val="nil"/>
              <w:bottom w:val="single" w:sz="4" w:space="0" w:color="auto"/>
              <w:right w:val="single" w:sz="4" w:space="0" w:color="auto"/>
            </w:tcBorders>
            <w:shd w:val="clear" w:color="auto" w:fill="auto"/>
            <w:noWrap/>
            <w:vAlign w:val="center"/>
            <w:hideMark/>
          </w:tcPr>
          <w:p w14:paraId="5229B30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420 000</w:t>
            </w:r>
          </w:p>
        </w:tc>
        <w:tc>
          <w:tcPr>
            <w:tcW w:w="956" w:type="dxa"/>
            <w:tcBorders>
              <w:top w:val="nil"/>
              <w:left w:val="nil"/>
              <w:bottom w:val="single" w:sz="4" w:space="0" w:color="auto"/>
              <w:right w:val="single" w:sz="4" w:space="0" w:color="auto"/>
            </w:tcBorders>
            <w:shd w:val="clear" w:color="auto" w:fill="auto"/>
            <w:noWrap/>
            <w:vAlign w:val="center"/>
            <w:hideMark/>
          </w:tcPr>
          <w:p w14:paraId="24C5732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455 000</w:t>
            </w:r>
          </w:p>
        </w:tc>
      </w:tr>
      <w:tr w:rsidR="00EE5890" w:rsidRPr="00542FA2" w14:paraId="3C05AECD"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noWrap/>
            <w:vAlign w:val="bottom"/>
            <w:hideMark/>
          </w:tcPr>
          <w:p w14:paraId="48FEA526" w14:textId="77777777" w:rsidR="007F4AC7" w:rsidRPr="00542FA2" w:rsidRDefault="007F4AC7" w:rsidP="007F4AC7">
            <w:pPr>
              <w:tabs>
                <w:tab w:val="clear" w:pos="567"/>
              </w:tabs>
              <w:snapToGrid/>
              <w:rPr>
                <w:rFonts w:ascii="Calibri" w:eastAsia="Times New Roman" w:hAnsi="Calibri" w:cs="Calibri"/>
                <w:snapToGrid/>
                <w:color w:val="000000"/>
                <w:sz w:val="15"/>
                <w:szCs w:val="15"/>
                <w:lang w:val="es-ES"/>
              </w:rPr>
            </w:pPr>
            <w:r w:rsidRPr="00542FA2">
              <w:rPr>
                <w:sz w:val="15"/>
                <w:szCs w:val="15"/>
                <w:lang w:val="es-ES"/>
              </w:rPr>
              <w:t>Integración y ejecución de los sistemas de observación</w:t>
            </w:r>
          </w:p>
        </w:tc>
        <w:tc>
          <w:tcPr>
            <w:tcW w:w="909" w:type="dxa"/>
            <w:tcBorders>
              <w:top w:val="nil"/>
              <w:left w:val="nil"/>
              <w:bottom w:val="single" w:sz="4" w:space="0" w:color="auto"/>
              <w:right w:val="single" w:sz="4" w:space="0" w:color="auto"/>
            </w:tcBorders>
            <w:shd w:val="clear" w:color="auto" w:fill="auto"/>
            <w:noWrap/>
            <w:vAlign w:val="bottom"/>
            <w:hideMark/>
          </w:tcPr>
          <w:p w14:paraId="6C1273CD"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80 000</w:t>
            </w:r>
          </w:p>
        </w:tc>
        <w:tc>
          <w:tcPr>
            <w:tcW w:w="910" w:type="dxa"/>
            <w:tcBorders>
              <w:top w:val="nil"/>
              <w:left w:val="nil"/>
              <w:bottom w:val="single" w:sz="4" w:space="0" w:color="auto"/>
              <w:right w:val="single" w:sz="4" w:space="0" w:color="auto"/>
            </w:tcBorders>
            <w:shd w:val="clear" w:color="auto" w:fill="auto"/>
            <w:noWrap/>
            <w:vAlign w:val="bottom"/>
            <w:hideMark/>
          </w:tcPr>
          <w:p w14:paraId="1AF166E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50 000</w:t>
            </w:r>
          </w:p>
        </w:tc>
        <w:tc>
          <w:tcPr>
            <w:tcW w:w="878" w:type="dxa"/>
            <w:tcBorders>
              <w:top w:val="nil"/>
              <w:left w:val="nil"/>
              <w:bottom w:val="single" w:sz="4" w:space="0" w:color="auto"/>
              <w:right w:val="single" w:sz="4" w:space="0" w:color="auto"/>
            </w:tcBorders>
            <w:shd w:val="clear" w:color="auto" w:fill="auto"/>
            <w:noWrap/>
            <w:vAlign w:val="bottom"/>
            <w:hideMark/>
          </w:tcPr>
          <w:p w14:paraId="3A046C5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344 000</w:t>
            </w:r>
          </w:p>
        </w:tc>
        <w:tc>
          <w:tcPr>
            <w:tcW w:w="1134" w:type="dxa"/>
            <w:tcBorders>
              <w:top w:val="nil"/>
              <w:left w:val="nil"/>
              <w:bottom w:val="single" w:sz="4" w:space="0" w:color="auto"/>
              <w:right w:val="single" w:sz="4" w:space="0" w:color="auto"/>
            </w:tcBorders>
            <w:shd w:val="clear" w:color="auto" w:fill="auto"/>
            <w:noWrap/>
            <w:vAlign w:val="bottom"/>
            <w:hideMark/>
          </w:tcPr>
          <w:p w14:paraId="56BC9AE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394 000</w:t>
            </w:r>
          </w:p>
        </w:tc>
        <w:tc>
          <w:tcPr>
            <w:tcW w:w="956" w:type="dxa"/>
            <w:tcBorders>
              <w:top w:val="nil"/>
              <w:left w:val="nil"/>
              <w:bottom w:val="single" w:sz="4" w:space="0" w:color="auto"/>
              <w:right w:val="single" w:sz="4" w:space="0" w:color="auto"/>
            </w:tcBorders>
            <w:shd w:val="clear" w:color="auto" w:fill="auto"/>
            <w:noWrap/>
            <w:vAlign w:val="center"/>
            <w:hideMark/>
          </w:tcPr>
          <w:p w14:paraId="1C8F2EDE"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474 000</w:t>
            </w:r>
          </w:p>
        </w:tc>
      </w:tr>
      <w:tr w:rsidR="00EE5890" w:rsidRPr="00542FA2" w14:paraId="5AB34A35"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410FB222"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Sistemas básicos del IODE y el OBIS</w:t>
            </w:r>
          </w:p>
        </w:tc>
        <w:tc>
          <w:tcPr>
            <w:tcW w:w="909" w:type="dxa"/>
            <w:tcBorders>
              <w:top w:val="nil"/>
              <w:left w:val="nil"/>
              <w:bottom w:val="single" w:sz="4" w:space="0" w:color="auto"/>
              <w:right w:val="single" w:sz="4" w:space="0" w:color="auto"/>
            </w:tcBorders>
            <w:shd w:val="clear" w:color="auto" w:fill="auto"/>
            <w:vAlign w:val="bottom"/>
            <w:hideMark/>
          </w:tcPr>
          <w:p w14:paraId="12319D05"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82 000</w:t>
            </w:r>
          </w:p>
        </w:tc>
        <w:tc>
          <w:tcPr>
            <w:tcW w:w="910" w:type="dxa"/>
            <w:tcBorders>
              <w:top w:val="nil"/>
              <w:left w:val="nil"/>
              <w:bottom w:val="single" w:sz="4" w:space="0" w:color="auto"/>
              <w:right w:val="single" w:sz="4" w:space="0" w:color="auto"/>
            </w:tcBorders>
            <w:shd w:val="clear" w:color="auto" w:fill="auto"/>
            <w:noWrap/>
            <w:vAlign w:val="bottom"/>
            <w:hideMark/>
          </w:tcPr>
          <w:p w14:paraId="1461740E"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bottom"/>
            <w:hideMark/>
          </w:tcPr>
          <w:p w14:paraId="79ADE92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1134" w:type="dxa"/>
            <w:tcBorders>
              <w:top w:val="nil"/>
              <w:left w:val="nil"/>
              <w:bottom w:val="single" w:sz="4" w:space="0" w:color="auto"/>
              <w:right w:val="single" w:sz="4" w:space="0" w:color="auto"/>
            </w:tcBorders>
            <w:shd w:val="clear" w:color="auto" w:fill="auto"/>
            <w:noWrap/>
            <w:vAlign w:val="bottom"/>
            <w:hideMark/>
          </w:tcPr>
          <w:p w14:paraId="1FD602CA"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956" w:type="dxa"/>
            <w:tcBorders>
              <w:top w:val="nil"/>
              <w:left w:val="nil"/>
              <w:bottom w:val="single" w:sz="4" w:space="0" w:color="auto"/>
              <w:right w:val="single" w:sz="4" w:space="0" w:color="auto"/>
            </w:tcBorders>
            <w:shd w:val="clear" w:color="auto" w:fill="auto"/>
            <w:noWrap/>
            <w:vAlign w:val="center"/>
            <w:hideMark/>
          </w:tcPr>
          <w:p w14:paraId="7035CAD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282 000</w:t>
            </w:r>
          </w:p>
        </w:tc>
      </w:tr>
      <w:tr w:rsidR="00EE5890" w:rsidRPr="00542FA2" w14:paraId="0B7EA067"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DAEEF3"/>
            <w:vAlign w:val="bottom"/>
            <w:hideMark/>
          </w:tcPr>
          <w:p w14:paraId="2B32C4C6" w14:textId="77777777" w:rsidR="007F4AC7" w:rsidRPr="00542FA2" w:rsidRDefault="007F4AC7" w:rsidP="007F4AC7">
            <w:pPr>
              <w:tabs>
                <w:tab w:val="clear" w:pos="567"/>
              </w:tabs>
              <w:snapToGrid/>
              <w:rPr>
                <w:rFonts w:ascii="Calibri" w:eastAsia="Times New Roman" w:hAnsi="Calibri" w:cs="Calibri"/>
                <w:b/>
                <w:bCs/>
                <w:snapToGrid/>
                <w:sz w:val="15"/>
                <w:szCs w:val="15"/>
                <w:lang w:val="es-ES"/>
              </w:rPr>
            </w:pPr>
            <w:r w:rsidRPr="00542FA2">
              <w:rPr>
                <w:b/>
                <w:bCs/>
                <w:sz w:val="15"/>
                <w:szCs w:val="15"/>
                <w:lang w:val="es-ES"/>
              </w:rPr>
              <w:t>FUNCIÓN C - Alerta temprana y servicios</w:t>
            </w:r>
          </w:p>
        </w:tc>
        <w:tc>
          <w:tcPr>
            <w:tcW w:w="909" w:type="dxa"/>
            <w:tcBorders>
              <w:top w:val="nil"/>
              <w:left w:val="nil"/>
              <w:bottom w:val="single" w:sz="4" w:space="0" w:color="auto"/>
              <w:right w:val="single" w:sz="4" w:space="0" w:color="auto"/>
            </w:tcBorders>
            <w:shd w:val="clear" w:color="000000" w:fill="DAEEF3"/>
            <w:noWrap/>
            <w:vAlign w:val="bottom"/>
            <w:hideMark/>
          </w:tcPr>
          <w:p w14:paraId="55B39A86"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450 000</w:t>
            </w:r>
          </w:p>
        </w:tc>
        <w:tc>
          <w:tcPr>
            <w:tcW w:w="910" w:type="dxa"/>
            <w:tcBorders>
              <w:top w:val="nil"/>
              <w:left w:val="nil"/>
              <w:bottom w:val="single" w:sz="4" w:space="0" w:color="auto"/>
              <w:right w:val="single" w:sz="4" w:space="0" w:color="auto"/>
            </w:tcBorders>
            <w:shd w:val="clear" w:color="000000" w:fill="DAEEF3"/>
            <w:noWrap/>
            <w:vAlign w:val="bottom"/>
            <w:hideMark/>
          </w:tcPr>
          <w:p w14:paraId="663BE22A"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550 000</w:t>
            </w:r>
          </w:p>
        </w:tc>
        <w:tc>
          <w:tcPr>
            <w:tcW w:w="878" w:type="dxa"/>
            <w:tcBorders>
              <w:top w:val="nil"/>
              <w:left w:val="nil"/>
              <w:bottom w:val="single" w:sz="4" w:space="0" w:color="auto"/>
              <w:right w:val="single" w:sz="4" w:space="0" w:color="auto"/>
            </w:tcBorders>
            <w:shd w:val="clear" w:color="000000" w:fill="DAEEF3"/>
            <w:noWrap/>
            <w:vAlign w:val="bottom"/>
            <w:hideMark/>
          </w:tcPr>
          <w:p w14:paraId="22605D25"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2 130 000</w:t>
            </w:r>
          </w:p>
        </w:tc>
        <w:tc>
          <w:tcPr>
            <w:tcW w:w="1134" w:type="dxa"/>
            <w:tcBorders>
              <w:top w:val="nil"/>
              <w:left w:val="nil"/>
              <w:bottom w:val="single" w:sz="4" w:space="0" w:color="auto"/>
              <w:right w:val="single" w:sz="4" w:space="0" w:color="auto"/>
            </w:tcBorders>
            <w:shd w:val="clear" w:color="000000" w:fill="DAEEF3"/>
            <w:noWrap/>
            <w:vAlign w:val="bottom"/>
            <w:hideMark/>
          </w:tcPr>
          <w:p w14:paraId="65E21FE4"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2 680 000</w:t>
            </w:r>
          </w:p>
        </w:tc>
        <w:tc>
          <w:tcPr>
            <w:tcW w:w="956" w:type="dxa"/>
            <w:tcBorders>
              <w:top w:val="nil"/>
              <w:left w:val="nil"/>
              <w:bottom w:val="single" w:sz="4" w:space="0" w:color="auto"/>
              <w:right w:val="single" w:sz="4" w:space="0" w:color="auto"/>
            </w:tcBorders>
            <w:shd w:val="clear" w:color="000000" w:fill="DAEEF3"/>
            <w:noWrap/>
            <w:vAlign w:val="bottom"/>
            <w:hideMark/>
          </w:tcPr>
          <w:p w14:paraId="2EEE6AA9"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3 130 000</w:t>
            </w:r>
          </w:p>
        </w:tc>
      </w:tr>
      <w:tr w:rsidR="00EE5890" w:rsidRPr="00542FA2" w14:paraId="4DB95D5F"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13DC3C14"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Promoción de sistemas de alerta integrados y permanentes</w:t>
            </w:r>
          </w:p>
        </w:tc>
        <w:tc>
          <w:tcPr>
            <w:tcW w:w="909" w:type="dxa"/>
            <w:tcBorders>
              <w:top w:val="nil"/>
              <w:left w:val="nil"/>
              <w:bottom w:val="single" w:sz="4" w:space="0" w:color="auto"/>
              <w:right w:val="single" w:sz="4" w:space="0" w:color="auto"/>
            </w:tcBorders>
            <w:shd w:val="clear" w:color="auto" w:fill="auto"/>
            <w:vAlign w:val="center"/>
            <w:hideMark/>
          </w:tcPr>
          <w:p w14:paraId="02F988A3"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125 000</w:t>
            </w:r>
          </w:p>
        </w:tc>
        <w:tc>
          <w:tcPr>
            <w:tcW w:w="910" w:type="dxa"/>
            <w:tcBorders>
              <w:top w:val="nil"/>
              <w:left w:val="nil"/>
              <w:bottom w:val="single" w:sz="4" w:space="0" w:color="auto"/>
              <w:right w:val="single" w:sz="4" w:space="0" w:color="auto"/>
            </w:tcBorders>
            <w:shd w:val="clear" w:color="auto" w:fill="auto"/>
            <w:vAlign w:val="bottom"/>
            <w:hideMark/>
          </w:tcPr>
          <w:p w14:paraId="39FB7FA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150 000</w:t>
            </w:r>
          </w:p>
        </w:tc>
        <w:tc>
          <w:tcPr>
            <w:tcW w:w="878" w:type="dxa"/>
            <w:tcBorders>
              <w:top w:val="nil"/>
              <w:left w:val="nil"/>
              <w:bottom w:val="single" w:sz="4" w:space="0" w:color="auto"/>
              <w:right w:val="single" w:sz="4" w:space="0" w:color="auto"/>
            </w:tcBorders>
            <w:shd w:val="clear" w:color="auto" w:fill="auto"/>
            <w:vAlign w:val="bottom"/>
            <w:hideMark/>
          </w:tcPr>
          <w:p w14:paraId="005BEFA1"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270 000</w:t>
            </w:r>
          </w:p>
        </w:tc>
        <w:tc>
          <w:tcPr>
            <w:tcW w:w="1134" w:type="dxa"/>
            <w:tcBorders>
              <w:top w:val="nil"/>
              <w:left w:val="nil"/>
              <w:bottom w:val="single" w:sz="4" w:space="0" w:color="auto"/>
              <w:right w:val="single" w:sz="4" w:space="0" w:color="auto"/>
            </w:tcBorders>
            <w:shd w:val="clear" w:color="auto" w:fill="auto"/>
            <w:vAlign w:val="bottom"/>
            <w:hideMark/>
          </w:tcPr>
          <w:p w14:paraId="6204971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420 000</w:t>
            </w:r>
          </w:p>
        </w:tc>
        <w:tc>
          <w:tcPr>
            <w:tcW w:w="956" w:type="dxa"/>
            <w:tcBorders>
              <w:top w:val="nil"/>
              <w:left w:val="nil"/>
              <w:bottom w:val="single" w:sz="4" w:space="0" w:color="auto"/>
              <w:right w:val="single" w:sz="4" w:space="0" w:color="auto"/>
            </w:tcBorders>
            <w:shd w:val="clear" w:color="auto" w:fill="auto"/>
            <w:vAlign w:val="bottom"/>
            <w:hideMark/>
          </w:tcPr>
          <w:p w14:paraId="6524BED2"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545 000</w:t>
            </w:r>
          </w:p>
        </w:tc>
      </w:tr>
      <w:tr w:rsidR="00EE5890" w:rsidRPr="00542FA2" w14:paraId="4C1FDFBB"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5B3FF29B"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 xml:space="preserve">Educación de comunidades en situación de riesgo </w:t>
            </w:r>
          </w:p>
        </w:tc>
        <w:tc>
          <w:tcPr>
            <w:tcW w:w="909" w:type="dxa"/>
            <w:tcBorders>
              <w:top w:val="nil"/>
              <w:left w:val="nil"/>
              <w:bottom w:val="single" w:sz="4" w:space="0" w:color="auto"/>
              <w:right w:val="single" w:sz="4" w:space="0" w:color="auto"/>
            </w:tcBorders>
            <w:shd w:val="clear" w:color="auto" w:fill="auto"/>
            <w:vAlign w:val="bottom"/>
            <w:hideMark/>
          </w:tcPr>
          <w:p w14:paraId="3F4B1021"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60 000</w:t>
            </w:r>
          </w:p>
        </w:tc>
        <w:tc>
          <w:tcPr>
            <w:tcW w:w="910" w:type="dxa"/>
            <w:tcBorders>
              <w:top w:val="nil"/>
              <w:left w:val="nil"/>
              <w:bottom w:val="single" w:sz="4" w:space="0" w:color="auto"/>
              <w:right w:val="single" w:sz="4" w:space="0" w:color="auto"/>
            </w:tcBorders>
            <w:shd w:val="clear" w:color="auto" w:fill="auto"/>
            <w:vAlign w:val="bottom"/>
            <w:hideMark/>
          </w:tcPr>
          <w:p w14:paraId="3DB6AA70"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23B56C79"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150 000</w:t>
            </w:r>
          </w:p>
        </w:tc>
        <w:tc>
          <w:tcPr>
            <w:tcW w:w="1134" w:type="dxa"/>
            <w:tcBorders>
              <w:top w:val="nil"/>
              <w:left w:val="nil"/>
              <w:bottom w:val="single" w:sz="4" w:space="0" w:color="auto"/>
              <w:right w:val="single" w:sz="4" w:space="0" w:color="auto"/>
            </w:tcBorders>
            <w:shd w:val="clear" w:color="auto" w:fill="auto"/>
            <w:vAlign w:val="bottom"/>
            <w:hideMark/>
          </w:tcPr>
          <w:p w14:paraId="020F1303"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150 000</w:t>
            </w:r>
          </w:p>
        </w:tc>
        <w:tc>
          <w:tcPr>
            <w:tcW w:w="956" w:type="dxa"/>
            <w:tcBorders>
              <w:top w:val="nil"/>
              <w:left w:val="nil"/>
              <w:bottom w:val="single" w:sz="4" w:space="0" w:color="auto"/>
              <w:right w:val="single" w:sz="4" w:space="0" w:color="auto"/>
            </w:tcBorders>
            <w:shd w:val="clear" w:color="auto" w:fill="auto"/>
            <w:vAlign w:val="bottom"/>
            <w:hideMark/>
          </w:tcPr>
          <w:p w14:paraId="1758FE4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210 000</w:t>
            </w:r>
          </w:p>
        </w:tc>
      </w:tr>
      <w:tr w:rsidR="00EE5890" w:rsidRPr="00542FA2" w14:paraId="3D63CCA5" w14:textId="77777777" w:rsidTr="00E67C0D">
        <w:trPr>
          <w:trHeight w:val="24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7DD6F607"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Educación de comunidades en situación de riesgo (Caribe)</w:t>
            </w:r>
          </w:p>
        </w:tc>
        <w:tc>
          <w:tcPr>
            <w:tcW w:w="909" w:type="dxa"/>
            <w:tcBorders>
              <w:top w:val="nil"/>
              <w:left w:val="nil"/>
              <w:bottom w:val="single" w:sz="4" w:space="0" w:color="auto"/>
              <w:right w:val="single" w:sz="4" w:space="0" w:color="auto"/>
            </w:tcBorders>
            <w:shd w:val="clear" w:color="auto" w:fill="auto"/>
            <w:vAlign w:val="bottom"/>
            <w:hideMark/>
          </w:tcPr>
          <w:p w14:paraId="3AA9565E"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20 000</w:t>
            </w:r>
          </w:p>
        </w:tc>
        <w:tc>
          <w:tcPr>
            <w:tcW w:w="910" w:type="dxa"/>
            <w:tcBorders>
              <w:top w:val="nil"/>
              <w:left w:val="nil"/>
              <w:bottom w:val="single" w:sz="4" w:space="0" w:color="auto"/>
              <w:right w:val="single" w:sz="4" w:space="0" w:color="auto"/>
            </w:tcBorders>
            <w:shd w:val="clear" w:color="auto" w:fill="auto"/>
            <w:vAlign w:val="bottom"/>
            <w:hideMark/>
          </w:tcPr>
          <w:p w14:paraId="0D631650"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2D5BBD73"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150 000</w:t>
            </w:r>
          </w:p>
        </w:tc>
        <w:tc>
          <w:tcPr>
            <w:tcW w:w="1134" w:type="dxa"/>
            <w:tcBorders>
              <w:top w:val="nil"/>
              <w:left w:val="nil"/>
              <w:bottom w:val="single" w:sz="4" w:space="0" w:color="auto"/>
              <w:right w:val="single" w:sz="4" w:space="0" w:color="auto"/>
            </w:tcBorders>
            <w:shd w:val="clear" w:color="auto" w:fill="auto"/>
            <w:vAlign w:val="bottom"/>
            <w:hideMark/>
          </w:tcPr>
          <w:p w14:paraId="337FBC12"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150 000</w:t>
            </w:r>
          </w:p>
        </w:tc>
        <w:tc>
          <w:tcPr>
            <w:tcW w:w="956" w:type="dxa"/>
            <w:tcBorders>
              <w:top w:val="nil"/>
              <w:left w:val="nil"/>
              <w:bottom w:val="single" w:sz="4" w:space="0" w:color="auto"/>
              <w:right w:val="single" w:sz="4" w:space="0" w:color="auto"/>
            </w:tcBorders>
            <w:shd w:val="clear" w:color="auto" w:fill="auto"/>
            <w:vAlign w:val="bottom"/>
            <w:hideMark/>
          </w:tcPr>
          <w:p w14:paraId="465EC97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170 000</w:t>
            </w:r>
          </w:p>
        </w:tc>
      </w:tr>
      <w:tr w:rsidR="00EE5890" w:rsidRPr="00542FA2" w14:paraId="3EC50FA9"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38AEBDCB"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Educación de comunidades en situación de riesgo (Pacífico)</w:t>
            </w:r>
          </w:p>
        </w:tc>
        <w:tc>
          <w:tcPr>
            <w:tcW w:w="909" w:type="dxa"/>
            <w:tcBorders>
              <w:top w:val="nil"/>
              <w:left w:val="nil"/>
              <w:bottom w:val="single" w:sz="4" w:space="0" w:color="auto"/>
              <w:right w:val="single" w:sz="4" w:space="0" w:color="auto"/>
            </w:tcBorders>
            <w:shd w:val="clear" w:color="auto" w:fill="auto"/>
            <w:vAlign w:val="bottom"/>
            <w:hideMark/>
          </w:tcPr>
          <w:p w14:paraId="22B3E525"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40 000</w:t>
            </w:r>
          </w:p>
        </w:tc>
        <w:tc>
          <w:tcPr>
            <w:tcW w:w="910" w:type="dxa"/>
            <w:tcBorders>
              <w:top w:val="nil"/>
              <w:left w:val="nil"/>
              <w:bottom w:val="single" w:sz="4" w:space="0" w:color="auto"/>
              <w:right w:val="single" w:sz="4" w:space="0" w:color="auto"/>
            </w:tcBorders>
            <w:shd w:val="clear" w:color="auto" w:fill="auto"/>
            <w:vAlign w:val="bottom"/>
            <w:hideMark/>
          </w:tcPr>
          <w:p w14:paraId="6A6A927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878" w:type="dxa"/>
            <w:tcBorders>
              <w:top w:val="nil"/>
              <w:left w:val="nil"/>
              <w:bottom w:val="single" w:sz="4" w:space="0" w:color="auto"/>
              <w:right w:val="single" w:sz="4" w:space="0" w:color="auto"/>
            </w:tcBorders>
            <w:shd w:val="clear" w:color="auto" w:fill="auto"/>
            <w:vAlign w:val="bottom"/>
            <w:hideMark/>
          </w:tcPr>
          <w:p w14:paraId="1581806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350 000</w:t>
            </w:r>
          </w:p>
        </w:tc>
        <w:tc>
          <w:tcPr>
            <w:tcW w:w="1134" w:type="dxa"/>
            <w:tcBorders>
              <w:top w:val="nil"/>
              <w:left w:val="nil"/>
              <w:bottom w:val="single" w:sz="4" w:space="0" w:color="auto"/>
              <w:right w:val="single" w:sz="4" w:space="0" w:color="auto"/>
            </w:tcBorders>
            <w:shd w:val="clear" w:color="auto" w:fill="auto"/>
            <w:vAlign w:val="bottom"/>
            <w:hideMark/>
          </w:tcPr>
          <w:p w14:paraId="24289AF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bCs/>
                <w:sz w:val="14"/>
                <w:szCs w:val="14"/>
                <w:lang w:val="es-ES"/>
              </w:rPr>
              <w:t>550 000</w:t>
            </w:r>
          </w:p>
        </w:tc>
        <w:tc>
          <w:tcPr>
            <w:tcW w:w="956" w:type="dxa"/>
            <w:tcBorders>
              <w:top w:val="nil"/>
              <w:left w:val="nil"/>
              <w:bottom w:val="single" w:sz="4" w:space="0" w:color="auto"/>
              <w:right w:val="single" w:sz="4" w:space="0" w:color="auto"/>
            </w:tcBorders>
            <w:shd w:val="clear" w:color="auto" w:fill="auto"/>
            <w:vAlign w:val="bottom"/>
            <w:hideMark/>
          </w:tcPr>
          <w:p w14:paraId="44CE70AA"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590 000</w:t>
            </w:r>
          </w:p>
        </w:tc>
      </w:tr>
      <w:tr w:rsidR="00EE5890" w:rsidRPr="00542FA2" w14:paraId="4E9170BA"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28F6A16F" w14:textId="77777777" w:rsidR="007F4AC7" w:rsidRPr="00542FA2" w:rsidRDefault="007F4AC7">
            <w:pPr>
              <w:tabs>
                <w:tab w:val="clear" w:pos="567"/>
              </w:tabs>
              <w:snapToGrid/>
              <w:rPr>
                <w:rFonts w:ascii="Calibri" w:eastAsia="Times New Roman" w:hAnsi="Calibri" w:cs="Calibri"/>
                <w:snapToGrid/>
                <w:sz w:val="15"/>
                <w:szCs w:val="15"/>
                <w:lang w:val="es-ES"/>
              </w:rPr>
            </w:pPr>
            <w:r w:rsidRPr="00542FA2">
              <w:rPr>
                <w:sz w:val="15"/>
                <w:szCs w:val="15"/>
                <w:lang w:val="es-ES"/>
              </w:rPr>
              <w:t>Contribución al desarrollo de las capacidades de los Estados Miembros para la evaluación</w:t>
            </w:r>
          </w:p>
        </w:tc>
        <w:tc>
          <w:tcPr>
            <w:tcW w:w="909" w:type="dxa"/>
            <w:tcBorders>
              <w:top w:val="nil"/>
              <w:left w:val="nil"/>
              <w:bottom w:val="single" w:sz="4" w:space="0" w:color="auto"/>
              <w:right w:val="single" w:sz="4" w:space="0" w:color="auto"/>
            </w:tcBorders>
            <w:shd w:val="clear" w:color="auto" w:fill="auto"/>
            <w:vAlign w:val="bottom"/>
            <w:hideMark/>
          </w:tcPr>
          <w:p w14:paraId="189BED67"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60 000</w:t>
            </w:r>
          </w:p>
        </w:tc>
        <w:tc>
          <w:tcPr>
            <w:tcW w:w="910" w:type="dxa"/>
            <w:tcBorders>
              <w:top w:val="nil"/>
              <w:left w:val="nil"/>
              <w:bottom w:val="single" w:sz="4" w:space="0" w:color="auto"/>
              <w:right w:val="single" w:sz="4" w:space="0" w:color="auto"/>
            </w:tcBorders>
            <w:shd w:val="clear" w:color="auto" w:fill="auto"/>
            <w:vAlign w:val="bottom"/>
            <w:hideMark/>
          </w:tcPr>
          <w:p w14:paraId="30EF463C"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6666400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bCs/>
                <w:sz w:val="14"/>
                <w:szCs w:val="14"/>
                <w:lang w:val="es-ES"/>
              </w:rPr>
              <w:t>220 000</w:t>
            </w:r>
          </w:p>
        </w:tc>
        <w:tc>
          <w:tcPr>
            <w:tcW w:w="1134" w:type="dxa"/>
            <w:tcBorders>
              <w:top w:val="nil"/>
              <w:left w:val="nil"/>
              <w:bottom w:val="single" w:sz="4" w:space="0" w:color="auto"/>
              <w:right w:val="single" w:sz="4" w:space="0" w:color="auto"/>
            </w:tcBorders>
            <w:shd w:val="clear" w:color="auto" w:fill="auto"/>
            <w:vAlign w:val="bottom"/>
            <w:hideMark/>
          </w:tcPr>
          <w:p w14:paraId="7BB2B99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bCs/>
                <w:sz w:val="14"/>
                <w:szCs w:val="14"/>
                <w:lang w:val="es-ES"/>
              </w:rPr>
              <w:t>220 000</w:t>
            </w:r>
          </w:p>
        </w:tc>
        <w:tc>
          <w:tcPr>
            <w:tcW w:w="956" w:type="dxa"/>
            <w:tcBorders>
              <w:top w:val="nil"/>
              <w:left w:val="nil"/>
              <w:bottom w:val="single" w:sz="4" w:space="0" w:color="auto"/>
              <w:right w:val="single" w:sz="4" w:space="0" w:color="auto"/>
            </w:tcBorders>
            <w:shd w:val="clear" w:color="auto" w:fill="auto"/>
            <w:vAlign w:val="bottom"/>
            <w:hideMark/>
          </w:tcPr>
          <w:p w14:paraId="12868B0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280 000</w:t>
            </w:r>
          </w:p>
        </w:tc>
      </w:tr>
      <w:tr w:rsidR="00EE5890" w:rsidRPr="00542FA2" w14:paraId="688BDA26"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3C9E64D7" w14:textId="77777777" w:rsidR="007F4AC7" w:rsidRPr="00542FA2" w:rsidRDefault="007F4AC7">
            <w:pPr>
              <w:tabs>
                <w:tab w:val="clear" w:pos="567"/>
              </w:tabs>
              <w:snapToGrid/>
              <w:rPr>
                <w:rFonts w:ascii="Calibri" w:eastAsia="Times New Roman" w:hAnsi="Calibri" w:cs="Calibri"/>
                <w:snapToGrid/>
                <w:sz w:val="15"/>
                <w:szCs w:val="15"/>
                <w:lang w:val="es-ES"/>
              </w:rPr>
            </w:pPr>
            <w:r w:rsidRPr="00542FA2">
              <w:rPr>
                <w:sz w:val="15"/>
                <w:szCs w:val="15"/>
                <w:lang w:val="es-ES"/>
              </w:rPr>
              <w:t>Contribución al desarrollo de las capacidades de los Estados Miembros para la evaluación</w:t>
            </w:r>
          </w:p>
        </w:tc>
        <w:tc>
          <w:tcPr>
            <w:tcW w:w="909" w:type="dxa"/>
            <w:tcBorders>
              <w:top w:val="nil"/>
              <w:left w:val="nil"/>
              <w:bottom w:val="single" w:sz="4" w:space="0" w:color="auto"/>
              <w:right w:val="single" w:sz="4" w:space="0" w:color="auto"/>
            </w:tcBorders>
            <w:shd w:val="clear" w:color="auto" w:fill="auto"/>
            <w:vAlign w:val="bottom"/>
            <w:hideMark/>
          </w:tcPr>
          <w:p w14:paraId="238F5AB5"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40 000</w:t>
            </w:r>
          </w:p>
        </w:tc>
        <w:tc>
          <w:tcPr>
            <w:tcW w:w="910" w:type="dxa"/>
            <w:tcBorders>
              <w:top w:val="nil"/>
              <w:left w:val="nil"/>
              <w:bottom w:val="single" w:sz="4" w:space="0" w:color="auto"/>
              <w:right w:val="single" w:sz="4" w:space="0" w:color="auto"/>
            </w:tcBorders>
            <w:shd w:val="clear" w:color="auto" w:fill="auto"/>
            <w:vAlign w:val="bottom"/>
            <w:hideMark/>
          </w:tcPr>
          <w:p w14:paraId="4D9799F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878" w:type="dxa"/>
            <w:tcBorders>
              <w:top w:val="nil"/>
              <w:left w:val="nil"/>
              <w:bottom w:val="single" w:sz="4" w:space="0" w:color="auto"/>
              <w:right w:val="single" w:sz="4" w:space="0" w:color="auto"/>
            </w:tcBorders>
            <w:shd w:val="clear" w:color="auto" w:fill="auto"/>
            <w:vAlign w:val="bottom"/>
            <w:hideMark/>
          </w:tcPr>
          <w:p w14:paraId="4BFB364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340 000</w:t>
            </w:r>
          </w:p>
        </w:tc>
        <w:tc>
          <w:tcPr>
            <w:tcW w:w="1134" w:type="dxa"/>
            <w:tcBorders>
              <w:top w:val="nil"/>
              <w:left w:val="nil"/>
              <w:bottom w:val="single" w:sz="4" w:space="0" w:color="auto"/>
              <w:right w:val="single" w:sz="4" w:space="0" w:color="auto"/>
            </w:tcBorders>
            <w:shd w:val="clear" w:color="auto" w:fill="auto"/>
            <w:vAlign w:val="bottom"/>
            <w:hideMark/>
          </w:tcPr>
          <w:p w14:paraId="7F5E4AE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540 000</w:t>
            </w:r>
          </w:p>
        </w:tc>
        <w:tc>
          <w:tcPr>
            <w:tcW w:w="956" w:type="dxa"/>
            <w:tcBorders>
              <w:top w:val="nil"/>
              <w:left w:val="nil"/>
              <w:bottom w:val="single" w:sz="4" w:space="0" w:color="auto"/>
              <w:right w:val="single" w:sz="4" w:space="0" w:color="auto"/>
            </w:tcBorders>
            <w:shd w:val="clear" w:color="auto" w:fill="auto"/>
            <w:vAlign w:val="bottom"/>
            <w:hideMark/>
          </w:tcPr>
          <w:p w14:paraId="5F6CB5E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580 000</w:t>
            </w:r>
          </w:p>
        </w:tc>
      </w:tr>
      <w:tr w:rsidR="00EE5890" w:rsidRPr="00542FA2" w14:paraId="68C4AFAF" w14:textId="77777777" w:rsidTr="00E67C0D">
        <w:trPr>
          <w:trHeight w:val="240"/>
        </w:trPr>
        <w:tc>
          <w:tcPr>
            <w:tcW w:w="4811" w:type="dxa"/>
            <w:tcBorders>
              <w:top w:val="nil"/>
              <w:left w:val="single" w:sz="4" w:space="0" w:color="auto"/>
              <w:bottom w:val="single" w:sz="4" w:space="0" w:color="auto"/>
              <w:right w:val="single" w:sz="4" w:space="0" w:color="auto"/>
            </w:tcBorders>
            <w:shd w:val="clear" w:color="auto" w:fill="auto"/>
            <w:noWrap/>
            <w:vAlign w:val="bottom"/>
            <w:hideMark/>
          </w:tcPr>
          <w:p w14:paraId="583CE594" w14:textId="77777777" w:rsidR="007F4AC7" w:rsidRPr="00542FA2" w:rsidRDefault="007F4AC7" w:rsidP="007F4AC7">
            <w:pPr>
              <w:tabs>
                <w:tab w:val="clear" w:pos="567"/>
              </w:tabs>
              <w:snapToGrid/>
              <w:rPr>
                <w:rFonts w:ascii="Calibri" w:eastAsia="Times New Roman" w:hAnsi="Calibri" w:cs="Calibri"/>
                <w:snapToGrid/>
                <w:color w:val="000000"/>
                <w:sz w:val="15"/>
                <w:szCs w:val="15"/>
                <w:lang w:val="es-ES"/>
              </w:rPr>
            </w:pPr>
            <w:r w:rsidRPr="00542FA2">
              <w:rPr>
                <w:sz w:val="15"/>
                <w:szCs w:val="15"/>
                <w:lang w:val="es-ES"/>
              </w:rPr>
              <w:t xml:space="preserve">Sistemas y aplicaciones de predicción oceánica </w:t>
            </w:r>
          </w:p>
        </w:tc>
        <w:tc>
          <w:tcPr>
            <w:tcW w:w="909" w:type="dxa"/>
            <w:tcBorders>
              <w:top w:val="nil"/>
              <w:left w:val="nil"/>
              <w:bottom w:val="single" w:sz="4" w:space="0" w:color="auto"/>
              <w:right w:val="single" w:sz="4" w:space="0" w:color="auto"/>
            </w:tcBorders>
            <w:shd w:val="clear" w:color="auto" w:fill="auto"/>
            <w:vAlign w:val="bottom"/>
            <w:hideMark/>
          </w:tcPr>
          <w:p w14:paraId="33404FAF"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65 000</w:t>
            </w:r>
          </w:p>
        </w:tc>
        <w:tc>
          <w:tcPr>
            <w:tcW w:w="910" w:type="dxa"/>
            <w:tcBorders>
              <w:top w:val="nil"/>
              <w:left w:val="nil"/>
              <w:bottom w:val="single" w:sz="4" w:space="0" w:color="auto"/>
              <w:right w:val="single" w:sz="4" w:space="0" w:color="auto"/>
            </w:tcBorders>
            <w:shd w:val="clear" w:color="auto" w:fill="auto"/>
            <w:vAlign w:val="bottom"/>
            <w:hideMark/>
          </w:tcPr>
          <w:p w14:paraId="453DBC26"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6C67D3E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bCs/>
                <w:sz w:val="14"/>
                <w:szCs w:val="14"/>
                <w:lang w:val="es-ES"/>
              </w:rPr>
              <w:t>450 000</w:t>
            </w:r>
          </w:p>
        </w:tc>
        <w:tc>
          <w:tcPr>
            <w:tcW w:w="1134" w:type="dxa"/>
            <w:tcBorders>
              <w:top w:val="nil"/>
              <w:left w:val="nil"/>
              <w:bottom w:val="single" w:sz="4" w:space="0" w:color="auto"/>
              <w:right w:val="single" w:sz="4" w:space="0" w:color="auto"/>
            </w:tcBorders>
            <w:shd w:val="clear" w:color="auto" w:fill="auto"/>
            <w:vAlign w:val="bottom"/>
            <w:hideMark/>
          </w:tcPr>
          <w:p w14:paraId="6638ED1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bCs/>
                <w:sz w:val="14"/>
                <w:szCs w:val="14"/>
                <w:lang w:val="es-ES"/>
              </w:rPr>
              <w:t>450 000</w:t>
            </w:r>
          </w:p>
        </w:tc>
        <w:tc>
          <w:tcPr>
            <w:tcW w:w="956" w:type="dxa"/>
            <w:tcBorders>
              <w:top w:val="nil"/>
              <w:left w:val="nil"/>
              <w:bottom w:val="single" w:sz="4" w:space="0" w:color="auto"/>
              <w:right w:val="single" w:sz="4" w:space="0" w:color="auto"/>
            </w:tcBorders>
            <w:shd w:val="clear" w:color="auto" w:fill="auto"/>
            <w:vAlign w:val="bottom"/>
            <w:hideMark/>
          </w:tcPr>
          <w:p w14:paraId="30EBFFE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515 000</w:t>
            </w:r>
          </w:p>
        </w:tc>
      </w:tr>
      <w:tr w:rsidR="00EE5890" w:rsidRPr="00542FA2" w14:paraId="39DCFA35"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center"/>
            <w:hideMark/>
          </w:tcPr>
          <w:p w14:paraId="5C94AEF4" w14:textId="77777777" w:rsidR="007F4AC7" w:rsidRPr="00542FA2" w:rsidRDefault="007F4AC7" w:rsidP="007F4AC7">
            <w:pPr>
              <w:tabs>
                <w:tab w:val="clear" w:pos="567"/>
              </w:tabs>
              <w:snapToGrid/>
              <w:rPr>
                <w:rFonts w:ascii="Calibri" w:eastAsia="Times New Roman" w:hAnsi="Calibri" w:cs="Calibri"/>
                <w:snapToGrid/>
                <w:color w:val="000000"/>
                <w:sz w:val="15"/>
                <w:szCs w:val="15"/>
                <w:lang w:val="es-ES"/>
              </w:rPr>
            </w:pPr>
            <w:r w:rsidRPr="00542FA2">
              <w:rPr>
                <w:sz w:val="15"/>
                <w:szCs w:val="15"/>
                <w:lang w:val="es-ES"/>
              </w:rPr>
              <w:t>Investigación y vigilancia de HAB</w:t>
            </w:r>
          </w:p>
        </w:tc>
        <w:tc>
          <w:tcPr>
            <w:tcW w:w="909" w:type="dxa"/>
            <w:tcBorders>
              <w:top w:val="nil"/>
              <w:left w:val="nil"/>
              <w:bottom w:val="single" w:sz="4" w:space="0" w:color="auto"/>
              <w:right w:val="single" w:sz="4" w:space="0" w:color="auto"/>
            </w:tcBorders>
            <w:shd w:val="clear" w:color="auto" w:fill="auto"/>
            <w:vAlign w:val="bottom"/>
            <w:hideMark/>
          </w:tcPr>
          <w:p w14:paraId="4F08B370"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40 000</w:t>
            </w:r>
          </w:p>
        </w:tc>
        <w:tc>
          <w:tcPr>
            <w:tcW w:w="910" w:type="dxa"/>
            <w:tcBorders>
              <w:top w:val="nil"/>
              <w:left w:val="nil"/>
              <w:bottom w:val="single" w:sz="4" w:space="0" w:color="auto"/>
              <w:right w:val="single" w:sz="4" w:space="0" w:color="auto"/>
            </w:tcBorders>
            <w:shd w:val="clear" w:color="auto" w:fill="auto"/>
            <w:vAlign w:val="bottom"/>
            <w:hideMark/>
          </w:tcPr>
          <w:p w14:paraId="1BD89FA3"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607102C9"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1134" w:type="dxa"/>
            <w:tcBorders>
              <w:top w:val="nil"/>
              <w:left w:val="nil"/>
              <w:bottom w:val="single" w:sz="4" w:space="0" w:color="auto"/>
              <w:right w:val="single" w:sz="4" w:space="0" w:color="auto"/>
            </w:tcBorders>
            <w:shd w:val="clear" w:color="auto" w:fill="auto"/>
            <w:vAlign w:val="bottom"/>
            <w:hideMark/>
          </w:tcPr>
          <w:p w14:paraId="6A84B94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956" w:type="dxa"/>
            <w:tcBorders>
              <w:top w:val="nil"/>
              <w:left w:val="nil"/>
              <w:bottom w:val="single" w:sz="4" w:space="0" w:color="auto"/>
              <w:right w:val="single" w:sz="4" w:space="0" w:color="auto"/>
            </w:tcBorders>
            <w:shd w:val="clear" w:color="auto" w:fill="auto"/>
            <w:vAlign w:val="bottom"/>
            <w:hideMark/>
          </w:tcPr>
          <w:p w14:paraId="00C5A87A"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240 000</w:t>
            </w:r>
          </w:p>
        </w:tc>
      </w:tr>
      <w:tr w:rsidR="00EE5890" w:rsidRPr="00542FA2" w14:paraId="29C6A668"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DAEEF3"/>
            <w:vAlign w:val="bottom"/>
            <w:hideMark/>
          </w:tcPr>
          <w:p w14:paraId="6D778B55" w14:textId="77777777" w:rsidR="007F4AC7" w:rsidRPr="00542FA2" w:rsidRDefault="007F4AC7" w:rsidP="007F4AC7">
            <w:pPr>
              <w:tabs>
                <w:tab w:val="clear" w:pos="567"/>
              </w:tabs>
              <w:snapToGrid/>
              <w:rPr>
                <w:rFonts w:ascii="Calibri" w:eastAsia="Times New Roman" w:hAnsi="Calibri" w:cs="Calibri"/>
                <w:b/>
                <w:bCs/>
                <w:snapToGrid/>
                <w:sz w:val="15"/>
                <w:szCs w:val="15"/>
                <w:lang w:val="es-ES"/>
              </w:rPr>
            </w:pPr>
            <w:r w:rsidRPr="00542FA2">
              <w:rPr>
                <w:b/>
                <w:bCs/>
                <w:sz w:val="15"/>
                <w:szCs w:val="15"/>
                <w:lang w:val="es-ES"/>
              </w:rPr>
              <w:t>FUNCIÓN D - Evaluación e información para las políticas</w:t>
            </w:r>
          </w:p>
        </w:tc>
        <w:tc>
          <w:tcPr>
            <w:tcW w:w="909" w:type="dxa"/>
            <w:tcBorders>
              <w:top w:val="nil"/>
              <w:left w:val="nil"/>
              <w:bottom w:val="single" w:sz="4" w:space="0" w:color="auto"/>
              <w:right w:val="single" w:sz="4" w:space="0" w:color="auto"/>
            </w:tcBorders>
            <w:shd w:val="clear" w:color="000000" w:fill="DAEEF3"/>
            <w:noWrap/>
            <w:vAlign w:val="bottom"/>
            <w:hideMark/>
          </w:tcPr>
          <w:p w14:paraId="1E293D82"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267 000</w:t>
            </w:r>
          </w:p>
        </w:tc>
        <w:tc>
          <w:tcPr>
            <w:tcW w:w="910" w:type="dxa"/>
            <w:tcBorders>
              <w:top w:val="nil"/>
              <w:left w:val="nil"/>
              <w:bottom w:val="single" w:sz="4" w:space="0" w:color="auto"/>
              <w:right w:val="single" w:sz="4" w:space="0" w:color="auto"/>
            </w:tcBorders>
            <w:shd w:val="clear" w:color="000000" w:fill="DAEEF3"/>
            <w:noWrap/>
            <w:vAlign w:val="bottom"/>
            <w:hideMark/>
          </w:tcPr>
          <w:p w14:paraId="2F2960FF"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000000" w:fill="DAEEF3"/>
            <w:noWrap/>
            <w:vAlign w:val="bottom"/>
            <w:hideMark/>
          </w:tcPr>
          <w:p w14:paraId="617AD606"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2 016 000</w:t>
            </w:r>
          </w:p>
        </w:tc>
        <w:tc>
          <w:tcPr>
            <w:tcW w:w="1134" w:type="dxa"/>
            <w:tcBorders>
              <w:top w:val="nil"/>
              <w:left w:val="nil"/>
              <w:bottom w:val="single" w:sz="4" w:space="0" w:color="auto"/>
              <w:right w:val="single" w:sz="4" w:space="0" w:color="auto"/>
            </w:tcBorders>
            <w:shd w:val="clear" w:color="000000" w:fill="DAEEF3"/>
            <w:noWrap/>
            <w:vAlign w:val="bottom"/>
            <w:hideMark/>
          </w:tcPr>
          <w:p w14:paraId="407197A5"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2 016 000</w:t>
            </w:r>
          </w:p>
        </w:tc>
        <w:tc>
          <w:tcPr>
            <w:tcW w:w="956" w:type="dxa"/>
            <w:tcBorders>
              <w:top w:val="nil"/>
              <w:left w:val="nil"/>
              <w:bottom w:val="single" w:sz="4" w:space="0" w:color="auto"/>
              <w:right w:val="single" w:sz="4" w:space="0" w:color="auto"/>
            </w:tcBorders>
            <w:shd w:val="clear" w:color="000000" w:fill="DAEEF3"/>
            <w:noWrap/>
            <w:vAlign w:val="bottom"/>
            <w:hideMark/>
          </w:tcPr>
          <w:p w14:paraId="60D36B42"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2 283 000</w:t>
            </w:r>
          </w:p>
        </w:tc>
      </w:tr>
      <w:tr w:rsidR="00EE5890" w:rsidRPr="00542FA2" w14:paraId="7AF5FFB4"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44EABF0B"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 xml:space="preserve">Seguimiento de los ODS y Evaluación Mundial de los Océanos </w:t>
            </w:r>
          </w:p>
        </w:tc>
        <w:tc>
          <w:tcPr>
            <w:tcW w:w="909" w:type="dxa"/>
            <w:tcBorders>
              <w:top w:val="nil"/>
              <w:left w:val="nil"/>
              <w:bottom w:val="single" w:sz="4" w:space="0" w:color="auto"/>
              <w:right w:val="single" w:sz="4" w:space="0" w:color="auto"/>
            </w:tcBorders>
            <w:shd w:val="clear" w:color="auto" w:fill="auto"/>
            <w:vAlign w:val="bottom"/>
            <w:hideMark/>
          </w:tcPr>
          <w:p w14:paraId="7CAFEBF9"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85 000</w:t>
            </w:r>
          </w:p>
        </w:tc>
        <w:tc>
          <w:tcPr>
            <w:tcW w:w="910" w:type="dxa"/>
            <w:tcBorders>
              <w:top w:val="nil"/>
              <w:left w:val="nil"/>
              <w:bottom w:val="single" w:sz="4" w:space="0" w:color="auto"/>
              <w:right w:val="single" w:sz="4" w:space="0" w:color="auto"/>
            </w:tcBorders>
            <w:shd w:val="clear" w:color="auto" w:fill="auto"/>
            <w:vAlign w:val="bottom"/>
            <w:hideMark/>
          </w:tcPr>
          <w:p w14:paraId="03FCADA4"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0F9E1B9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446 000</w:t>
            </w:r>
          </w:p>
        </w:tc>
        <w:tc>
          <w:tcPr>
            <w:tcW w:w="1134" w:type="dxa"/>
            <w:tcBorders>
              <w:top w:val="nil"/>
              <w:left w:val="nil"/>
              <w:bottom w:val="single" w:sz="4" w:space="0" w:color="auto"/>
              <w:right w:val="single" w:sz="4" w:space="0" w:color="auto"/>
            </w:tcBorders>
            <w:shd w:val="clear" w:color="auto" w:fill="auto"/>
            <w:vAlign w:val="bottom"/>
            <w:hideMark/>
          </w:tcPr>
          <w:p w14:paraId="3F94128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446 000</w:t>
            </w:r>
          </w:p>
        </w:tc>
        <w:tc>
          <w:tcPr>
            <w:tcW w:w="956" w:type="dxa"/>
            <w:tcBorders>
              <w:top w:val="nil"/>
              <w:left w:val="nil"/>
              <w:bottom w:val="single" w:sz="4" w:space="0" w:color="auto"/>
              <w:right w:val="single" w:sz="4" w:space="0" w:color="auto"/>
            </w:tcBorders>
            <w:shd w:val="clear" w:color="auto" w:fill="auto"/>
            <w:vAlign w:val="bottom"/>
            <w:hideMark/>
          </w:tcPr>
          <w:p w14:paraId="2E973C6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531 000</w:t>
            </w:r>
          </w:p>
        </w:tc>
      </w:tr>
      <w:tr w:rsidR="00EE5890" w:rsidRPr="00542FA2" w14:paraId="7F99211D"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4A5FA1FD"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GEBCO</w:t>
            </w:r>
          </w:p>
        </w:tc>
        <w:tc>
          <w:tcPr>
            <w:tcW w:w="909" w:type="dxa"/>
            <w:tcBorders>
              <w:top w:val="nil"/>
              <w:left w:val="nil"/>
              <w:bottom w:val="single" w:sz="4" w:space="0" w:color="auto"/>
              <w:right w:val="single" w:sz="4" w:space="0" w:color="auto"/>
            </w:tcBorders>
            <w:shd w:val="clear" w:color="auto" w:fill="auto"/>
            <w:vAlign w:val="bottom"/>
            <w:hideMark/>
          </w:tcPr>
          <w:p w14:paraId="51D63BA7"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20 000</w:t>
            </w:r>
          </w:p>
        </w:tc>
        <w:tc>
          <w:tcPr>
            <w:tcW w:w="910" w:type="dxa"/>
            <w:tcBorders>
              <w:top w:val="nil"/>
              <w:left w:val="nil"/>
              <w:bottom w:val="single" w:sz="4" w:space="0" w:color="auto"/>
              <w:right w:val="single" w:sz="4" w:space="0" w:color="auto"/>
            </w:tcBorders>
            <w:shd w:val="clear" w:color="auto" w:fill="auto"/>
            <w:vAlign w:val="bottom"/>
            <w:hideMark/>
          </w:tcPr>
          <w:p w14:paraId="22BB6038"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0967031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300 000</w:t>
            </w:r>
          </w:p>
        </w:tc>
        <w:tc>
          <w:tcPr>
            <w:tcW w:w="1134" w:type="dxa"/>
            <w:tcBorders>
              <w:top w:val="nil"/>
              <w:left w:val="nil"/>
              <w:bottom w:val="single" w:sz="4" w:space="0" w:color="auto"/>
              <w:right w:val="single" w:sz="4" w:space="0" w:color="auto"/>
            </w:tcBorders>
            <w:shd w:val="clear" w:color="auto" w:fill="auto"/>
            <w:vAlign w:val="bottom"/>
            <w:hideMark/>
          </w:tcPr>
          <w:p w14:paraId="4FED319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300 000</w:t>
            </w:r>
          </w:p>
        </w:tc>
        <w:tc>
          <w:tcPr>
            <w:tcW w:w="956" w:type="dxa"/>
            <w:tcBorders>
              <w:top w:val="nil"/>
              <w:left w:val="nil"/>
              <w:bottom w:val="single" w:sz="4" w:space="0" w:color="auto"/>
              <w:right w:val="single" w:sz="4" w:space="0" w:color="auto"/>
            </w:tcBorders>
            <w:shd w:val="clear" w:color="auto" w:fill="auto"/>
            <w:vAlign w:val="bottom"/>
            <w:hideMark/>
          </w:tcPr>
          <w:p w14:paraId="5993365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320 000</w:t>
            </w:r>
          </w:p>
        </w:tc>
      </w:tr>
      <w:tr w:rsidR="00EE5890" w:rsidRPr="00542FA2" w14:paraId="668E19B0"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3098507E"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 xml:space="preserve">Reducción del enriquecimiento en nutrientes </w:t>
            </w:r>
          </w:p>
        </w:tc>
        <w:tc>
          <w:tcPr>
            <w:tcW w:w="909" w:type="dxa"/>
            <w:tcBorders>
              <w:top w:val="nil"/>
              <w:left w:val="nil"/>
              <w:bottom w:val="single" w:sz="4" w:space="0" w:color="auto"/>
              <w:right w:val="single" w:sz="4" w:space="0" w:color="auto"/>
            </w:tcBorders>
            <w:shd w:val="clear" w:color="auto" w:fill="auto"/>
            <w:vAlign w:val="bottom"/>
            <w:hideMark/>
          </w:tcPr>
          <w:p w14:paraId="5E54CE75"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40 000</w:t>
            </w:r>
          </w:p>
        </w:tc>
        <w:tc>
          <w:tcPr>
            <w:tcW w:w="910" w:type="dxa"/>
            <w:tcBorders>
              <w:top w:val="nil"/>
              <w:left w:val="nil"/>
              <w:bottom w:val="single" w:sz="4" w:space="0" w:color="auto"/>
              <w:right w:val="single" w:sz="4" w:space="0" w:color="auto"/>
            </w:tcBorders>
            <w:shd w:val="clear" w:color="auto" w:fill="auto"/>
            <w:vAlign w:val="bottom"/>
            <w:hideMark/>
          </w:tcPr>
          <w:p w14:paraId="768152CA"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5A520BF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300 000</w:t>
            </w:r>
          </w:p>
        </w:tc>
        <w:tc>
          <w:tcPr>
            <w:tcW w:w="1134" w:type="dxa"/>
            <w:tcBorders>
              <w:top w:val="nil"/>
              <w:left w:val="nil"/>
              <w:bottom w:val="single" w:sz="4" w:space="0" w:color="auto"/>
              <w:right w:val="single" w:sz="4" w:space="0" w:color="auto"/>
            </w:tcBorders>
            <w:shd w:val="clear" w:color="auto" w:fill="auto"/>
            <w:vAlign w:val="bottom"/>
            <w:hideMark/>
          </w:tcPr>
          <w:p w14:paraId="18A2C573"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300 000</w:t>
            </w:r>
          </w:p>
        </w:tc>
        <w:tc>
          <w:tcPr>
            <w:tcW w:w="956" w:type="dxa"/>
            <w:tcBorders>
              <w:top w:val="nil"/>
              <w:left w:val="nil"/>
              <w:bottom w:val="single" w:sz="4" w:space="0" w:color="auto"/>
              <w:right w:val="single" w:sz="4" w:space="0" w:color="auto"/>
            </w:tcBorders>
            <w:shd w:val="clear" w:color="auto" w:fill="auto"/>
            <w:vAlign w:val="bottom"/>
            <w:hideMark/>
          </w:tcPr>
          <w:p w14:paraId="377D8CC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340 000</w:t>
            </w:r>
          </w:p>
        </w:tc>
      </w:tr>
      <w:tr w:rsidR="00EE5890" w:rsidRPr="00542FA2" w14:paraId="758FD8B0"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747C50A6"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Productos y servicios del IODE y el OBIS</w:t>
            </w:r>
          </w:p>
        </w:tc>
        <w:tc>
          <w:tcPr>
            <w:tcW w:w="909" w:type="dxa"/>
            <w:tcBorders>
              <w:top w:val="nil"/>
              <w:left w:val="nil"/>
              <w:bottom w:val="single" w:sz="4" w:space="0" w:color="auto"/>
              <w:right w:val="single" w:sz="4" w:space="0" w:color="auto"/>
            </w:tcBorders>
            <w:shd w:val="clear" w:color="auto" w:fill="auto"/>
            <w:vAlign w:val="bottom"/>
            <w:hideMark/>
          </w:tcPr>
          <w:p w14:paraId="602ED6BB"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67 000</w:t>
            </w:r>
          </w:p>
        </w:tc>
        <w:tc>
          <w:tcPr>
            <w:tcW w:w="910" w:type="dxa"/>
            <w:tcBorders>
              <w:top w:val="nil"/>
              <w:left w:val="nil"/>
              <w:bottom w:val="single" w:sz="4" w:space="0" w:color="auto"/>
              <w:right w:val="single" w:sz="4" w:space="0" w:color="auto"/>
            </w:tcBorders>
            <w:shd w:val="clear" w:color="auto" w:fill="auto"/>
            <w:vAlign w:val="bottom"/>
            <w:hideMark/>
          </w:tcPr>
          <w:p w14:paraId="7FF0A975"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4EA1F26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500 000</w:t>
            </w:r>
          </w:p>
        </w:tc>
        <w:tc>
          <w:tcPr>
            <w:tcW w:w="1134" w:type="dxa"/>
            <w:tcBorders>
              <w:top w:val="nil"/>
              <w:left w:val="nil"/>
              <w:bottom w:val="single" w:sz="4" w:space="0" w:color="auto"/>
              <w:right w:val="single" w:sz="4" w:space="0" w:color="auto"/>
            </w:tcBorders>
            <w:shd w:val="clear" w:color="auto" w:fill="auto"/>
            <w:vAlign w:val="bottom"/>
            <w:hideMark/>
          </w:tcPr>
          <w:p w14:paraId="35DE226E"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500 000</w:t>
            </w:r>
          </w:p>
        </w:tc>
        <w:tc>
          <w:tcPr>
            <w:tcW w:w="956" w:type="dxa"/>
            <w:tcBorders>
              <w:top w:val="nil"/>
              <w:left w:val="nil"/>
              <w:bottom w:val="single" w:sz="4" w:space="0" w:color="auto"/>
              <w:right w:val="single" w:sz="4" w:space="0" w:color="auto"/>
            </w:tcBorders>
            <w:shd w:val="clear" w:color="auto" w:fill="auto"/>
            <w:vAlign w:val="bottom"/>
            <w:hideMark/>
          </w:tcPr>
          <w:p w14:paraId="25DB9FD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bCs/>
                <w:sz w:val="14"/>
                <w:szCs w:val="14"/>
                <w:lang w:val="es-ES"/>
              </w:rPr>
              <w:t>567 000</w:t>
            </w:r>
          </w:p>
        </w:tc>
      </w:tr>
      <w:tr w:rsidR="00EE5890" w:rsidRPr="00542FA2" w14:paraId="4DD4F5F7"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2A78D31F"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Adaptación al cambio climático en zonas costeras (África)</w:t>
            </w:r>
          </w:p>
        </w:tc>
        <w:tc>
          <w:tcPr>
            <w:tcW w:w="909" w:type="dxa"/>
            <w:tcBorders>
              <w:top w:val="nil"/>
              <w:left w:val="nil"/>
              <w:bottom w:val="single" w:sz="4" w:space="0" w:color="auto"/>
              <w:right w:val="single" w:sz="4" w:space="0" w:color="auto"/>
            </w:tcBorders>
            <w:shd w:val="clear" w:color="auto" w:fill="auto"/>
            <w:vAlign w:val="bottom"/>
            <w:hideMark/>
          </w:tcPr>
          <w:p w14:paraId="78481769"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30 000</w:t>
            </w:r>
          </w:p>
        </w:tc>
        <w:tc>
          <w:tcPr>
            <w:tcW w:w="910" w:type="dxa"/>
            <w:tcBorders>
              <w:top w:val="nil"/>
              <w:left w:val="nil"/>
              <w:bottom w:val="single" w:sz="4" w:space="0" w:color="auto"/>
              <w:right w:val="single" w:sz="4" w:space="0" w:color="auto"/>
            </w:tcBorders>
            <w:shd w:val="clear" w:color="auto" w:fill="auto"/>
            <w:vAlign w:val="bottom"/>
            <w:hideMark/>
          </w:tcPr>
          <w:p w14:paraId="00B71E78"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0C1896D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1134" w:type="dxa"/>
            <w:tcBorders>
              <w:top w:val="nil"/>
              <w:left w:val="nil"/>
              <w:bottom w:val="single" w:sz="4" w:space="0" w:color="auto"/>
              <w:right w:val="single" w:sz="4" w:space="0" w:color="auto"/>
            </w:tcBorders>
            <w:shd w:val="clear" w:color="auto" w:fill="auto"/>
            <w:vAlign w:val="bottom"/>
            <w:hideMark/>
          </w:tcPr>
          <w:p w14:paraId="2660A21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956" w:type="dxa"/>
            <w:tcBorders>
              <w:top w:val="nil"/>
              <w:left w:val="nil"/>
              <w:bottom w:val="single" w:sz="4" w:space="0" w:color="auto"/>
              <w:right w:val="single" w:sz="4" w:space="0" w:color="auto"/>
            </w:tcBorders>
            <w:shd w:val="clear" w:color="auto" w:fill="auto"/>
            <w:vAlign w:val="bottom"/>
            <w:hideMark/>
          </w:tcPr>
          <w:p w14:paraId="6437DAE2"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230 000</w:t>
            </w:r>
          </w:p>
        </w:tc>
      </w:tr>
      <w:tr w:rsidR="00EE5890" w:rsidRPr="00542FA2" w14:paraId="1A831EA1"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7DECEF6D"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Adaptación al cambio climático en zonas costeras</w:t>
            </w:r>
          </w:p>
        </w:tc>
        <w:tc>
          <w:tcPr>
            <w:tcW w:w="909" w:type="dxa"/>
            <w:tcBorders>
              <w:top w:val="nil"/>
              <w:left w:val="nil"/>
              <w:bottom w:val="single" w:sz="4" w:space="0" w:color="auto"/>
              <w:right w:val="single" w:sz="4" w:space="0" w:color="auto"/>
            </w:tcBorders>
            <w:shd w:val="clear" w:color="auto" w:fill="auto"/>
            <w:vAlign w:val="bottom"/>
            <w:hideMark/>
          </w:tcPr>
          <w:p w14:paraId="05AA1B9E"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25 000</w:t>
            </w:r>
          </w:p>
        </w:tc>
        <w:tc>
          <w:tcPr>
            <w:tcW w:w="910" w:type="dxa"/>
            <w:tcBorders>
              <w:top w:val="nil"/>
              <w:left w:val="nil"/>
              <w:bottom w:val="single" w:sz="4" w:space="0" w:color="auto"/>
              <w:right w:val="single" w:sz="4" w:space="0" w:color="auto"/>
            </w:tcBorders>
            <w:shd w:val="clear" w:color="auto" w:fill="auto"/>
            <w:vAlign w:val="bottom"/>
            <w:hideMark/>
          </w:tcPr>
          <w:p w14:paraId="69F228FB"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0A1B01F3"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270 000</w:t>
            </w:r>
          </w:p>
        </w:tc>
        <w:tc>
          <w:tcPr>
            <w:tcW w:w="1134" w:type="dxa"/>
            <w:tcBorders>
              <w:top w:val="nil"/>
              <w:left w:val="nil"/>
              <w:bottom w:val="single" w:sz="4" w:space="0" w:color="auto"/>
              <w:right w:val="single" w:sz="4" w:space="0" w:color="auto"/>
            </w:tcBorders>
            <w:shd w:val="clear" w:color="auto" w:fill="auto"/>
            <w:vAlign w:val="bottom"/>
            <w:hideMark/>
          </w:tcPr>
          <w:p w14:paraId="492675C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270 000</w:t>
            </w:r>
          </w:p>
        </w:tc>
        <w:tc>
          <w:tcPr>
            <w:tcW w:w="956" w:type="dxa"/>
            <w:tcBorders>
              <w:top w:val="nil"/>
              <w:left w:val="nil"/>
              <w:bottom w:val="single" w:sz="4" w:space="0" w:color="auto"/>
              <w:right w:val="single" w:sz="4" w:space="0" w:color="auto"/>
            </w:tcBorders>
            <w:shd w:val="clear" w:color="auto" w:fill="auto"/>
            <w:vAlign w:val="bottom"/>
            <w:hideMark/>
          </w:tcPr>
          <w:p w14:paraId="63825852"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295 000</w:t>
            </w:r>
          </w:p>
        </w:tc>
      </w:tr>
      <w:tr w:rsidR="00EE5890" w:rsidRPr="00542FA2" w14:paraId="5030E547"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DAEEF3"/>
            <w:vAlign w:val="bottom"/>
            <w:hideMark/>
          </w:tcPr>
          <w:p w14:paraId="333ABBFD" w14:textId="77777777" w:rsidR="007F4AC7" w:rsidRPr="00542FA2" w:rsidRDefault="007F4AC7" w:rsidP="007F4AC7">
            <w:pPr>
              <w:tabs>
                <w:tab w:val="clear" w:pos="567"/>
              </w:tabs>
              <w:snapToGrid/>
              <w:rPr>
                <w:rFonts w:ascii="Calibri" w:eastAsia="Times New Roman" w:hAnsi="Calibri" w:cs="Calibri"/>
                <w:b/>
                <w:bCs/>
                <w:snapToGrid/>
                <w:sz w:val="15"/>
                <w:szCs w:val="15"/>
              </w:rPr>
            </w:pPr>
            <w:r w:rsidRPr="00542FA2">
              <w:rPr>
                <w:b/>
                <w:bCs/>
                <w:sz w:val="15"/>
                <w:szCs w:val="15"/>
                <w:lang w:val="es-ES"/>
              </w:rPr>
              <w:t>FUNCIÓN E - Gestión sostenible</w:t>
            </w:r>
          </w:p>
        </w:tc>
        <w:tc>
          <w:tcPr>
            <w:tcW w:w="909" w:type="dxa"/>
            <w:tcBorders>
              <w:top w:val="nil"/>
              <w:left w:val="nil"/>
              <w:bottom w:val="single" w:sz="4" w:space="0" w:color="auto"/>
              <w:right w:val="single" w:sz="4" w:space="0" w:color="auto"/>
            </w:tcBorders>
            <w:shd w:val="clear" w:color="000000" w:fill="DAEEF3"/>
            <w:vAlign w:val="bottom"/>
            <w:hideMark/>
          </w:tcPr>
          <w:p w14:paraId="6F4AA6E8"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547 908</w:t>
            </w:r>
          </w:p>
        </w:tc>
        <w:tc>
          <w:tcPr>
            <w:tcW w:w="910" w:type="dxa"/>
            <w:tcBorders>
              <w:top w:val="nil"/>
              <w:left w:val="nil"/>
              <w:bottom w:val="single" w:sz="4" w:space="0" w:color="auto"/>
              <w:right w:val="single" w:sz="4" w:space="0" w:color="auto"/>
            </w:tcBorders>
            <w:shd w:val="clear" w:color="000000" w:fill="DAEEF3"/>
            <w:vAlign w:val="bottom"/>
            <w:hideMark/>
          </w:tcPr>
          <w:p w14:paraId="1DF215DC" w14:textId="77777777" w:rsidR="007F4AC7" w:rsidRPr="008577BA" w:rsidRDefault="007F4AC7" w:rsidP="002148E9">
            <w:pPr>
              <w:tabs>
                <w:tab w:val="clear" w:pos="567"/>
              </w:tabs>
              <w:snapToGrid/>
              <w:jc w:val="right"/>
              <w:rPr>
                <w:rFonts w:ascii="Calibri" w:eastAsia="Times New Roman" w:hAnsi="Calibri" w:cs="Calibri"/>
                <w:b/>
                <w:bCs/>
                <w:snapToGrid/>
                <w:sz w:val="14"/>
                <w:szCs w:val="14"/>
              </w:rPr>
            </w:pPr>
            <w:r w:rsidRPr="008577BA">
              <w:rPr>
                <w:b/>
                <w:bCs/>
                <w:sz w:val="14"/>
                <w:szCs w:val="14"/>
                <w:lang w:val="es-ES"/>
              </w:rPr>
              <w:t>1 630 000</w:t>
            </w:r>
          </w:p>
        </w:tc>
        <w:tc>
          <w:tcPr>
            <w:tcW w:w="878" w:type="dxa"/>
            <w:tcBorders>
              <w:top w:val="nil"/>
              <w:left w:val="nil"/>
              <w:bottom w:val="single" w:sz="4" w:space="0" w:color="auto"/>
              <w:right w:val="single" w:sz="4" w:space="0" w:color="auto"/>
            </w:tcBorders>
            <w:shd w:val="clear" w:color="000000" w:fill="DAEEF3"/>
            <w:vAlign w:val="bottom"/>
            <w:hideMark/>
          </w:tcPr>
          <w:p w14:paraId="6B3D4AE6"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4 123 000</w:t>
            </w:r>
          </w:p>
        </w:tc>
        <w:tc>
          <w:tcPr>
            <w:tcW w:w="1134" w:type="dxa"/>
            <w:tcBorders>
              <w:top w:val="nil"/>
              <w:left w:val="nil"/>
              <w:bottom w:val="single" w:sz="4" w:space="0" w:color="auto"/>
              <w:right w:val="single" w:sz="4" w:space="0" w:color="auto"/>
            </w:tcBorders>
            <w:shd w:val="clear" w:color="000000" w:fill="DAEEF3"/>
            <w:vAlign w:val="bottom"/>
            <w:hideMark/>
          </w:tcPr>
          <w:p w14:paraId="296F3951"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5 753 000</w:t>
            </w:r>
          </w:p>
        </w:tc>
        <w:tc>
          <w:tcPr>
            <w:tcW w:w="956" w:type="dxa"/>
            <w:tcBorders>
              <w:top w:val="nil"/>
              <w:left w:val="nil"/>
              <w:bottom w:val="single" w:sz="4" w:space="0" w:color="auto"/>
              <w:right w:val="single" w:sz="4" w:space="0" w:color="auto"/>
            </w:tcBorders>
            <w:shd w:val="clear" w:color="000000" w:fill="DAEEF3"/>
            <w:vAlign w:val="bottom"/>
            <w:hideMark/>
          </w:tcPr>
          <w:p w14:paraId="2AF6914C"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6 300 908</w:t>
            </w:r>
          </w:p>
        </w:tc>
      </w:tr>
      <w:tr w:rsidR="00EE5890" w:rsidRPr="00542FA2" w14:paraId="6F934A25"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7ED8B85F"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Órganos rectores de la COI</w:t>
            </w:r>
          </w:p>
        </w:tc>
        <w:tc>
          <w:tcPr>
            <w:tcW w:w="909" w:type="dxa"/>
            <w:tcBorders>
              <w:top w:val="nil"/>
              <w:left w:val="nil"/>
              <w:bottom w:val="single" w:sz="4" w:space="0" w:color="auto"/>
              <w:right w:val="single" w:sz="4" w:space="0" w:color="auto"/>
            </w:tcBorders>
            <w:shd w:val="clear" w:color="auto" w:fill="auto"/>
            <w:vAlign w:val="bottom"/>
            <w:hideMark/>
          </w:tcPr>
          <w:p w14:paraId="5B25FDB6"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245 900</w:t>
            </w:r>
          </w:p>
        </w:tc>
        <w:tc>
          <w:tcPr>
            <w:tcW w:w="910" w:type="dxa"/>
            <w:tcBorders>
              <w:top w:val="nil"/>
              <w:left w:val="nil"/>
              <w:bottom w:val="single" w:sz="4" w:space="0" w:color="auto"/>
              <w:right w:val="single" w:sz="4" w:space="0" w:color="auto"/>
            </w:tcBorders>
            <w:shd w:val="clear" w:color="auto" w:fill="auto"/>
            <w:vAlign w:val="bottom"/>
            <w:hideMark/>
          </w:tcPr>
          <w:p w14:paraId="5B8309D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100 000</w:t>
            </w:r>
          </w:p>
        </w:tc>
        <w:tc>
          <w:tcPr>
            <w:tcW w:w="878" w:type="dxa"/>
            <w:tcBorders>
              <w:top w:val="nil"/>
              <w:left w:val="nil"/>
              <w:bottom w:val="single" w:sz="4" w:space="0" w:color="auto"/>
              <w:right w:val="single" w:sz="4" w:space="0" w:color="auto"/>
            </w:tcBorders>
            <w:shd w:val="clear" w:color="auto" w:fill="auto"/>
            <w:vAlign w:val="bottom"/>
            <w:hideMark/>
          </w:tcPr>
          <w:p w14:paraId="4D1DEF2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160 000</w:t>
            </w:r>
          </w:p>
        </w:tc>
        <w:tc>
          <w:tcPr>
            <w:tcW w:w="1134" w:type="dxa"/>
            <w:tcBorders>
              <w:top w:val="nil"/>
              <w:left w:val="nil"/>
              <w:bottom w:val="single" w:sz="4" w:space="0" w:color="auto"/>
              <w:right w:val="single" w:sz="4" w:space="0" w:color="auto"/>
            </w:tcBorders>
            <w:shd w:val="clear" w:color="auto" w:fill="auto"/>
            <w:vAlign w:val="bottom"/>
            <w:hideMark/>
          </w:tcPr>
          <w:p w14:paraId="106B6CEE"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260 000</w:t>
            </w:r>
          </w:p>
        </w:tc>
        <w:tc>
          <w:tcPr>
            <w:tcW w:w="956" w:type="dxa"/>
            <w:tcBorders>
              <w:top w:val="nil"/>
              <w:left w:val="nil"/>
              <w:bottom w:val="single" w:sz="4" w:space="0" w:color="auto"/>
              <w:right w:val="single" w:sz="4" w:space="0" w:color="auto"/>
            </w:tcBorders>
            <w:shd w:val="clear" w:color="auto" w:fill="auto"/>
            <w:vAlign w:val="bottom"/>
            <w:hideMark/>
          </w:tcPr>
          <w:p w14:paraId="043E92D3"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505 900</w:t>
            </w:r>
          </w:p>
        </w:tc>
      </w:tr>
      <w:tr w:rsidR="00EE5890" w:rsidRPr="00542FA2" w14:paraId="7EAB4267"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00904EB4"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IOCARIBE</w:t>
            </w:r>
          </w:p>
        </w:tc>
        <w:tc>
          <w:tcPr>
            <w:tcW w:w="909" w:type="dxa"/>
            <w:tcBorders>
              <w:top w:val="nil"/>
              <w:left w:val="nil"/>
              <w:bottom w:val="single" w:sz="4" w:space="0" w:color="auto"/>
              <w:right w:val="single" w:sz="4" w:space="0" w:color="auto"/>
            </w:tcBorders>
            <w:shd w:val="clear" w:color="auto" w:fill="auto"/>
            <w:vAlign w:val="bottom"/>
            <w:hideMark/>
          </w:tcPr>
          <w:p w14:paraId="3B27FA2D"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40 000</w:t>
            </w:r>
          </w:p>
        </w:tc>
        <w:tc>
          <w:tcPr>
            <w:tcW w:w="910" w:type="dxa"/>
            <w:tcBorders>
              <w:top w:val="nil"/>
              <w:left w:val="nil"/>
              <w:bottom w:val="single" w:sz="4" w:space="0" w:color="auto"/>
              <w:right w:val="single" w:sz="4" w:space="0" w:color="auto"/>
            </w:tcBorders>
            <w:shd w:val="clear" w:color="auto" w:fill="auto"/>
            <w:vAlign w:val="bottom"/>
            <w:hideMark/>
          </w:tcPr>
          <w:p w14:paraId="07B55F54"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5416C353"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208 000</w:t>
            </w:r>
          </w:p>
        </w:tc>
        <w:tc>
          <w:tcPr>
            <w:tcW w:w="1134" w:type="dxa"/>
            <w:tcBorders>
              <w:top w:val="nil"/>
              <w:left w:val="nil"/>
              <w:bottom w:val="single" w:sz="4" w:space="0" w:color="auto"/>
              <w:right w:val="single" w:sz="4" w:space="0" w:color="auto"/>
            </w:tcBorders>
            <w:shd w:val="clear" w:color="auto" w:fill="auto"/>
            <w:vAlign w:val="bottom"/>
            <w:hideMark/>
          </w:tcPr>
          <w:p w14:paraId="08502EA2"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208 000</w:t>
            </w:r>
          </w:p>
        </w:tc>
        <w:tc>
          <w:tcPr>
            <w:tcW w:w="956" w:type="dxa"/>
            <w:tcBorders>
              <w:top w:val="nil"/>
              <w:left w:val="nil"/>
              <w:bottom w:val="single" w:sz="4" w:space="0" w:color="auto"/>
              <w:right w:val="single" w:sz="4" w:space="0" w:color="auto"/>
            </w:tcBorders>
            <w:shd w:val="clear" w:color="auto" w:fill="auto"/>
            <w:vAlign w:val="bottom"/>
            <w:hideMark/>
          </w:tcPr>
          <w:p w14:paraId="0719AA69"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248 000</w:t>
            </w:r>
          </w:p>
        </w:tc>
      </w:tr>
      <w:tr w:rsidR="00EE5890" w:rsidRPr="00542FA2" w14:paraId="174F250A" w14:textId="77777777" w:rsidTr="00E67C0D">
        <w:trPr>
          <w:trHeight w:val="24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0B1F5578"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IOCAFRICA</w:t>
            </w:r>
          </w:p>
        </w:tc>
        <w:tc>
          <w:tcPr>
            <w:tcW w:w="909" w:type="dxa"/>
            <w:tcBorders>
              <w:top w:val="nil"/>
              <w:left w:val="nil"/>
              <w:bottom w:val="single" w:sz="4" w:space="0" w:color="auto"/>
              <w:right w:val="single" w:sz="4" w:space="0" w:color="auto"/>
            </w:tcBorders>
            <w:shd w:val="clear" w:color="auto" w:fill="auto"/>
            <w:vAlign w:val="bottom"/>
            <w:hideMark/>
          </w:tcPr>
          <w:p w14:paraId="4C1E8D5F"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40 000</w:t>
            </w:r>
          </w:p>
        </w:tc>
        <w:tc>
          <w:tcPr>
            <w:tcW w:w="910" w:type="dxa"/>
            <w:tcBorders>
              <w:top w:val="nil"/>
              <w:left w:val="nil"/>
              <w:bottom w:val="single" w:sz="4" w:space="0" w:color="auto"/>
              <w:right w:val="single" w:sz="4" w:space="0" w:color="auto"/>
            </w:tcBorders>
            <w:shd w:val="clear" w:color="auto" w:fill="auto"/>
            <w:vAlign w:val="bottom"/>
            <w:hideMark/>
          </w:tcPr>
          <w:p w14:paraId="4B2258DE"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7FB810F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208 000</w:t>
            </w:r>
          </w:p>
        </w:tc>
        <w:tc>
          <w:tcPr>
            <w:tcW w:w="1134" w:type="dxa"/>
            <w:tcBorders>
              <w:top w:val="nil"/>
              <w:left w:val="nil"/>
              <w:bottom w:val="single" w:sz="4" w:space="0" w:color="auto"/>
              <w:right w:val="single" w:sz="4" w:space="0" w:color="auto"/>
            </w:tcBorders>
            <w:shd w:val="clear" w:color="auto" w:fill="auto"/>
            <w:vAlign w:val="bottom"/>
            <w:hideMark/>
          </w:tcPr>
          <w:p w14:paraId="536ED4A7"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208 000</w:t>
            </w:r>
          </w:p>
        </w:tc>
        <w:tc>
          <w:tcPr>
            <w:tcW w:w="956" w:type="dxa"/>
            <w:tcBorders>
              <w:top w:val="nil"/>
              <w:left w:val="nil"/>
              <w:bottom w:val="single" w:sz="4" w:space="0" w:color="auto"/>
              <w:right w:val="single" w:sz="4" w:space="0" w:color="auto"/>
            </w:tcBorders>
            <w:shd w:val="clear" w:color="auto" w:fill="auto"/>
            <w:vAlign w:val="bottom"/>
            <w:hideMark/>
          </w:tcPr>
          <w:p w14:paraId="5DE0E21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248 000</w:t>
            </w:r>
          </w:p>
        </w:tc>
      </w:tr>
      <w:tr w:rsidR="00EE5890" w:rsidRPr="00542FA2" w14:paraId="396A4495"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524CB471"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WESTPAC</w:t>
            </w:r>
          </w:p>
        </w:tc>
        <w:tc>
          <w:tcPr>
            <w:tcW w:w="909" w:type="dxa"/>
            <w:tcBorders>
              <w:top w:val="nil"/>
              <w:left w:val="nil"/>
              <w:bottom w:val="single" w:sz="4" w:space="0" w:color="auto"/>
              <w:right w:val="single" w:sz="4" w:space="0" w:color="auto"/>
            </w:tcBorders>
            <w:shd w:val="clear" w:color="auto" w:fill="auto"/>
            <w:vAlign w:val="bottom"/>
            <w:hideMark/>
          </w:tcPr>
          <w:p w14:paraId="63B33BA6"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40 000</w:t>
            </w:r>
          </w:p>
        </w:tc>
        <w:tc>
          <w:tcPr>
            <w:tcW w:w="910" w:type="dxa"/>
            <w:tcBorders>
              <w:top w:val="nil"/>
              <w:left w:val="nil"/>
              <w:bottom w:val="single" w:sz="4" w:space="0" w:color="auto"/>
              <w:right w:val="single" w:sz="4" w:space="0" w:color="auto"/>
            </w:tcBorders>
            <w:shd w:val="clear" w:color="auto" w:fill="auto"/>
            <w:vAlign w:val="bottom"/>
            <w:hideMark/>
          </w:tcPr>
          <w:p w14:paraId="6E043F0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100 000</w:t>
            </w:r>
          </w:p>
        </w:tc>
        <w:tc>
          <w:tcPr>
            <w:tcW w:w="878" w:type="dxa"/>
            <w:tcBorders>
              <w:top w:val="nil"/>
              <w:left w:val="nil"/>
              <w:bottom w:val="single" w:sz="4" w:space="0" w:color="auto"/>
              <w:right w:val="single" w:sz="4" w:space="0" w:color="auto"/>
            </w:tcBorders>
            <w:shd w:val="clear" w:color="auto" w:fill="auto"/>
            <w:vAlign w:val="bottom"/>
            <w:hideMark/>
          </w:tcPr>
          <w:p w14:paraId="33F29C5A"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212 000</w:t>
            </w:r>
          </w:p>
        </w:tc>
        <w:tc>
          <w:tcPr>
            <w:tcW w:w="1134" w:type="dxa"/>
            <w:tcBorders>
              <w:top w:val="nil"/>
              <w:left w:val="nil"/>
              <w:bottom w:val="single" w:sz="4" w:space="0" w:color="auto"/>
              <w:right w:val="single" w:sz="4" w:space="0" w:color="auto"/>
            </w:tcBorders>
            <w:shd w:val="clear" w:color="auto" w:fill="auto"/>
            <w:vAlign w:val="bottom"/>
            <w:hideMark/>
          </w:tcPr>
          <w:p w14:paraId="7D64F42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312 000</w:t>
            </w:r>
          </w:p>
        </w:tc>
        <w:tc>
          <w:tcPr>
            <w:tcW w:w="956" w:type="dxa"/>
            <w:tcBorders>
              <w:top w:val="nil"/>
              <w:left w:val="nil"/>
              <w:bottom w:val="single" w:sz="4" w:space="0" w:color="auto"/>
              <w:right w:val="single" w:sz="4" w:space="0" w:color="auto"/>
            </w:tcBorders>
            <w:shd w:val="clear" w:color="auto" w:fill="auto"/>
            <w:vAlign w:val="bottom"/>
            <w:hideMark/>
          </w:tcPr>
          <w:p w14:paraId="24F72C46"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352 000</w:t>
            </w:r>
          </w:p>
        </w:tc>
      </w:tr>
      <w:tr w:rsidR="00EE5890" w:rsidRPr="00542FA2" w14:paraId="16DAE824"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3CD5E916"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IOCINDIO</w:t>
            </w:r>
          </w:p>
        </w:tc>
        <w:tc>
          <w:tcPr>
            <w:tcW w:w="909" w:type="dxa"/>
            <w:tcBorders>
              <w:top w:val="nil"/>
              <w:left w:val="nil"/>
              <w:bottom w:val="single" w:sz="4" w:space="0" w:color="auto"/>
              <w:right w:val="single" w:sz="4" w:space="0" w:color="auto"/>
            </w:tcBorders>
            <w:shd w:val="clear" w:color="auto" w:fill="auto"/>
            <w:vAlign w:val="bottom"/>
            <w:hideMark/>
          </w:tcPr>
          <w:p w14:paraId="755BCC7A"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20 000</w:t>
            </w:r>
          </w:p>
        </w:tc>
        <w:tc>
          <w:tcPr>
            <w:tcW w:w="910" w:type="dxa"/>
            <w:tcBorders>
              <w:top w:val="nil"/>
              <w:left w:val="nil"/>
              <w:bottom w:val="single" w:sz="4" w:space="0" w:color="auto"/>
              <w:right w:val="single" w:sz="4" w:space="0" w:color="auto"/>
            </w:tcBorders>
            <w:shd w:val="clear" w:color="auto" w:fill="auto"/>
            <w:vAlign w:val="bottom"/>
            <w:hideMark/>
          </w:tcPr>
          <w:p w14:paraId="5DC05C34"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379E28B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50 000</w:t>
            </w:r>
          </w:p>
        </w:tc>
        <w:tc>
          <w:tcPr>
            <w:tcW w:w="1134" w:type="dxa"/>
            <w:tcBorders>
              <w:top w:val="nil"/>
              <w:left w:val="nil"/>
              <w:bottom w:val="single" w:sz="4" w:space="0" w:color="auto"/>
              <w:right w:val="single" w:sz="4" w:space="0" w:color="auto"/>
            </w:tcBorders>
            <w:shd w:val="clear" w:color="auto" w:fill="auto"/>
            <w:vAlign w:val="bottom"/>
            <w:hideMark/>
          </w:tcPr>
          <w:p w14:paraId="498C7E39"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50 000</w:t>
            </w:r>
          </w:p>
        </w:tc>
        <w:tc>
          <w:tcPr>
            <w:tcW w:w="956" w:type="dxa"/>
            <w:tcBorders>
              <w:top w:val="nil"/>
              <w:left w:val="nil"/>
              <w:bottom w:val="single" w:sz="4" w:space="0" w:color="auto"/>
              <w:right w:val="single" w:sz="4" w:space="0" w:color="auto"/>
            </w:tcBorders>
            <w:shd w:val="clear" w:color="auto" w:fill="auto"/>
            <w:vAlign w:val="bottom"/>
            <w:hideMark/>
          </w:tcPr>
          <w:p w14:paraId="2DD31BB6"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70 000</w:t>
            </w:r>
          </w:p>
        </w:tc>
      </w:tr>
      <w:tr w:rsidR="00EE5890" w:rsidRPr="00542FA2" w14:paraId="5290EA80" w14:textId="77777777" w:rsidTr="00E67C0D">
        <w:trPr>
          <w:trHeight w:val="24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67086A71"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Alianzas y promoción (seguimiento de los ODS)</w:t>
            </w:r>
          </w:p>
        </w:tc>
        <w:tc>
          <w:tcPr>
            <w:tcW w:w="909" w:type="dxa"/>
            <w:tcBorders>
              <w:top w:val="nil"/>
              <w:left w:val="nil"/>
              <w:bottom w:val="single" w:sz="4" w:space="0" w:color="auto"/>
              <w:right w:val="single" w:sz="4" w:space="0" w:color="auto"/>
            </w:tcBorders>
            <w:shd w:val="clear" w:color="auto" w:fill="auto"/>
            <w:vAlign w:val="bottom"/>
            <w:hideMark/>
          </w:tcPr>
          <w:p w14:paraId="48E86830"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81 800</w:t>
            </w:r>
          </w:p>
        </w:tc>
        <w:tc>
          <w:tcPr>
            <w:tcW w:w="910" w:type="dxa"/>
            <w:tcBorders>
              <w:top w:val="nil"/>
              <w:left w:val="nil"/>
              <w:bottom w:val="single" w:sz="4" w:space="0" w:color="auto"/>
              <w:right w:val="single" w:sz="4" w:space="0" w:color="auto"/>
            </w:tcBorders>
            <w:shd w:val="clear" w:color="auto" w:fill="auto"/>
            <w:vAlign w:val="bottom"/>
            <w:hideMark/>
          </w:tcPr>
          <w:p w14:paraId="16F1CBF0"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878" w:type="dxa"/>
            <w:tcBorders>
              <w:top w:val="nil"/>
              <w:left w:val="nil"/>
              <w:bottom w:val="single" w:sz="4" w:space="0" w:color="auto"/>
              <w:right w:val="single" w:sz="4" w:space="0" w:color="auto"/>
            </w:tcBorders>
            <w:shd w:val="clear" w:color="auto" w:fill="auto"/>
            <w:vAlign w:val="bottom"/>
            <w:hideMark/>
          </w:tcPr>
          <w:p w14:paraId="55296923"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635 000</w:t>
            </w:r>
          </w:p>
        </w:tc>
        <w:tc>
          <w:tcPr>
            <w:tcW w:w="1134" w:type="dxa"/>
            <w:tcBorders>
              <w:top w:val="nil"/>
              <w:left w:val="nil"/>
              <w:bottom w:val="single" w:sz="4" w:space="0" w:color="auto"/>
              <w:right w:val="single" w:sz="4" w:space="0" w:color="auto"/>
            </w:tcBorders>
            <w:shd w:val="clear" w:color="auto" w:fill="auto"/>
            <w:vAlign w:val="bottom"/>
            <w:hideMark/>
          </w:tcPr>
          <w:p w14:paraId="30B35156"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835 000</w:t>
            </w:r>
          </w:p>
        </w:tc>
        <w:tc>
          <w:tcPr>
            <w:tcW w:w="956" w:type="dxa"/>
            <w:tcBorders>
              <w:top w:val="nil"/>
              <w:left w:val="nil"/>
              <w:bottom w:val="single" w:sz="4" w:space="0" w:color="auto"/>
              <w:right w:val="single" w:sz="4" w:space="0" w:color="auto"/>
            </w:tcBorders>
            <w:shd w:val="clear" w:color="auto" w:fill="auto"/>
            <w:vAlign w:val="bottom"/>
            <w:hideMark/>
          </w:tcPr>
          <w:p w14:paraId="6A44201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916 800</w:t>
            </w:r>
          </w:p>
        </w:tc>
      </w:tr>
      <w:tr w:rsidR="00EE5890" w:rsidRPr="00542FA2" w14:paraId="4A749085" w14:textId="77777777" w:rsidTr="00E67C0D">
        <w:trPr>
          <w:trHeight w:val="24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1C8114E8"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Preparación/coordinación del Decenio de las Naciones Unidas</w:t>
            </w:r>
          </w:p>
        </w:tc>
        <w:tc>
          <w:tcPr>
            <w:tcW w:w="909" w:type="dxa"/>
            <w:tcBorders>
              <w:top w:val="nil"/>
              <w:left w:val="nil"/>
              <w:bottom w:val="single" w:sz="4" w:space="0" w:color="auto"/>
              <w:right w:val="single" w:sz="4" w:space="0" w:color="auto"/>
            </w:tcBorders>
            <w:shd w:val="clear" w:color="auto" w:fill="auto"/>
            <w:vAlign w:val="bottom"/>
            <w:hideMark/>
          </w:tcPr>
          <w:p w14:paraId="1F0BCB0B"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20 208</w:t>
            </w:r>
          </w:p>
        </w:tc>
        <w:tc>
          <w:tcPr>
            <w:tcW w:w="910" w:type="dxa"/>
            <w:tcBorders>
              <w:top w:val="nil"/>
              <w:left w:val="nil"/>
              <w:bottom w:val="single" w:sz="4" w:space="0" w:color="auto"/>
              <w:right w:val="single" w:sz="4" w:space="0" w:color="auto"/>
            </w:tcBorders>
            <w:shd w:val="clear" w:color="auto" w:fill="auto"/>
            <w:vAlign w:val="bottom"/>
            <w:hideMark/>
          </w:tcPr>
          <w:p w14:paraId="227938C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130 000</w:t>
            </w:r>
          </w:p>
        </w:tc>
        <w:tc>
          <w:tcPr>
            <w:tcW w:w="878" w:type="dxa"/>
            <w:tcBorders>
              <w:top w:val="nil"/>
              <w:left w:val="nil"/>
              <w:bottom w:val="single" w:sz="4" w:space="0" w:color="auto"/>
              <w:right w:val="single" w:sz="4" w:space="0" w:color="auto"/>
            </w:tcBorders>
            <w:shd w:val="clear" w:color="auto" w:fill="auto"/>
            <w:vAlign w:val="bottom"/>
            <w:hideMark/>
          </w:tcPr>
          <w:p w14:paraId="1F8393E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1 000 000</w:t>
            </w:r>
          </w:p>
        </w:tc>
        <w:tc>
          <w:tcPr>
            <w:tcW w:w="1134" w:type="dxa"/>
            <w:tcBorders>
              <w:top w:val="nil"/>
              <w:left w:val="nil"/>
              <w:bottom w:val="single" w:sz="4" w:space="0" w:color="auto"/>
              <w:right w:val="single" w:sz="4" w:space="0" w:color="auto"/>
            </w:tcBorders>
            <w:shd w:val="clear" w:color="auto" w:fill="auto"/>
            <w:vAlign w:val="bottom"/>
            <w:hideMark/>
          </w:tcPr>
          <w:p w14:paraId="15CD5FC2"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1 130 000</w:t>
            </w:r>
          </w:p>
        </w:tc>
        <w:tc>
          <w:tcPr>
            <w:tcW w:w="956" w:type="dxa"/>
            <w:tcBorders>
              <w:top w:val="nil"/>
              <w:left w:val="nil"/>
              <w:bottom w:val="single" w:sz="4" w:space="0" w:color="auto"/>
              <w:right w:val="single" w:sz="4" w:space="0" w:color="auto"/>
            </w:tcBorders>
            <w:shd w:val="clear" w:color="auto" w:fill="auto"/>
            <w:vAlign w:val="bottom"/>
            <w:hideMark/>
          </w:tcPr>
          <w:p w14:paraId="02DF455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1 150 208</w:t>
            </w:r>
          </w:p>
        </w:tc>
      </w:tr>
      <w:tr w:rsidR="00EE5890" w:rsidRPr="00542FA2" w14:paraId="52B1833A"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74D91DB3"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ICAM y planificación espacial marina</w:t>
            </w:r>
          </w:p>
        </w:tc>
        <w:tc>
          <w:tcPr>
            <w:tcW w:w="909" w:type="dxa"/>
            <w:tcBorders>
              <w:top w:val="nil"/>
              <w:left w:val="nil"/>
              <w:bottom w:val="single" w:sz="4" w:space="0" w:color="auto"/>
              <w:right w:val="single" w:sz="4" w:space="0" w:color="auto"/>
            </w:tcBorders>
            <w:shd w:val="clear" w:color="auto" w:fill="auto"/>
            <w:vAlign w:val="bottom"/>
            <w:hideMark/>
          </w:tcPr>
          <w:p w14:paraId="485555A3"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60 000</w:t>
            </w:r>
          </w:p>
        </w:tc>
        <w:tc>
          <w:tcPr>
            <w:tcW w:w="910" w:type="dxa"/>
            <w:tcBorders>
              <w:top w:val="nil"/>
              <w:left w:val="nil"/>
              <w:bottom w:val="single" w:sz="4" w:space="0" w:color="auto"/>
              <w:right w:val="single" w:sz="4" w:space="0" w:color="auto"/>
            </w:tcBorders>
            <w:shd w:val="clear" w:color="auto" w:fill="auto"/>
            <w:vAlign w:val="bottom"/>
            <w:hideMark/>
          </w:tcPr>
          <w:p w14:paraId="0CC32091"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1 100 000</w:t>
            </w:r>
          </w:p>
        </w:tc>
        <w:tc>
          <w:tcPr>
            <w:tcW w:w="878" w:type="dxa"/>
            <w:tcBorders>
              <w:top w:val="nil"/>
              <w:left w:val="nil"/>
              <w:bottom w:val="single" w:sz="4" w:space="0" w:color="auto"/>
              <w:right w:val="single" w:sz="4" w:space="0" w:color="auto"/>
            </w:tcBorders>
            <w:shd w:val="clear" w:color="auto" w:fill="auto"/>
            <w:vAlign w:val="bottom"/>
            <w:hideMark/>
          </w:tcPr>
          <w:p w14:paraId="34C4FFB1"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1 650 000</w:t>
            </w:r>
          </w:p>
        </w:tc>
        <w:tc>
          <w:tcPr>
            <w:tcW w:w="1134" w:type="dxa"/>
            <w:tcBorders>
              <w:top w:val="nil"/>
              <w:left w:val="nil"/>
              <w:bottom w:val="single" w:sz="4" w:space="0" w:color="auto"/>
              <w:right w:val="single" w:sz="4" w:space="0" w:color="auto"/>
            </w:tcBorders>
            <w:shd w:val="clear" w:color="auto" w:fill="auto"/>
            <w:vAlign w:val="bottom"/>
            <w:hideMark/>
          </w:tcPr>
          <w:p w14:paraId="0491F8CE"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2 750 000</w:t>
            </w:r>
          </w:p>
        </w:tc>
        <w:tc>
          <w:tcPr>
            <w:tcW w:w="956" w:type="dxa"/>
            <w:tcBorders>
              <w:top w:val="nil"/>
              <w:left w:val="nil"/>
              <w:bottom w:val="single" w:sz="4" w:space="0" w:color="auto"/>
              <w:right w:val="single" w:sz="4" w:space="0" w:color="auto"/>
            </w:tcBorders>
            <w:shd w:val="clear" w:color="auto" w:fill="auto"/>
            <w:vAlign w:val="bottom"/>
            <w:hideMark/>
          </w:tcPr>
          <w:p w14:paraId="6F029F9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2 810 000</w:t>
            </w:r>
          </w:p>
        </w:tc>
      </w:tr>
      <w:tr w:rsidR="00EE5890" w:rsidRPr="00542FA2" w14:paraId="52653EC1"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DAEEF3"/>
            <w:vAlign w:val="bottom"/>
            <w:hideMark/>
          </w:tcPr>
          <w:p w14:paraId="7F042F65" w14:textId="77777777" w:rsidR="007F4AC7" w:rsidRPr="00542FA2" w:rsidRDefault="007F4AC7" w:rsidP="007F4AC7">
            <w:pPr>
              <w:tabs>
                <w:tab w:val="clear" w:pos="567"/>
              </w:tabs>
              <w:snapToGrid/>
              <w:rPr>
                <w:rFonts w:ascii="Calibri" w:eastAsia="Times New Roman" w:hAnsi="Calibri" w:cs="Calibri"/>
                <w:b/>
                <w:bCs/>
                <w:snapToGrid/>
                <w:sz w:val="15"/>
                <w:szCs w:val="15"/>
                <w:lang w:val="es-ES"/>
              </w:rPr>
            </w:pPr>
            <w:r w:rsidRPr="00542FA2">
              <w:rPr>
                <w:b/>
                <w:bCs/>
                <w:sz w:val="15"/>
                <w:szCs w:val="15"/>
                <w:lang w:val="es-ES"/>
              </w:rPr>
              <w:t>FUNCIÓN F - Desarrollo de capacidades</w:t>
            </w:r>
          </w:p>
        </w:tc>
        <w:tc>
          <w:tcPr>
            <w:tcW w:w="909" w:type="dxa"/>
            <w:tcBorders>
              <w:top w:val="nil"/>
              <w:left w:val="nil"/>
              <w:bottom w:val="single" w:sz="4" w:space="0" w:color="auto"/>
              <w:right w:val="single" w:sz="4" w:space="0" w:color="auto"/>
            </w:tcBorders>
            <w:shd w:val="clear" w:color="000000" w:fill="DAEEF3"/>
            <w:vAlign w:val="bottom"/>
            <w:hideMark/>
          </w:tcPr>
          <w:p w14:paraId="5E9B2209"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394 100</w:t>
            </w:r>
          </w:p>
        </w:tc>
        <w:tc>
          <w:tcPr>
            <w:tcW w:w="910" w:type="dxa"/>
            <w:tcBorders>
              <w:top w:val="nil"/>
              <w:left w:val="nil"/>
              <w:bottom w:val="single" w:sz="4" w:space="0" w:color="auto"/>
              <w:right w:val="single" w:sz="4" w:space="0" w:color="auto"/>
            </w:tcBorders>
            <w:shd w:val="clear" w:color="000000" w:fill="DAEEF3"/>
            <w:vAlign w:val="bottom"/>
            <w:hideMark/>
          </w:tcPr>
          <w:p w14:paraId="0075A64A"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sz w:val="14"/>
                <w:szCs w:val="14"/>
                <w:lang w:val="es-ES"/>
              </w:rPr>
              <w:t>150 000</w:t>
            </w:r>
          </w:p>
        </w:tc>
        <w:tc>
          <w:tcPr>
            <w:tcW w:w="878" w:type="dxa"/>
            <w:tcBorders>
              <w:top w:val="nil"/>
              <w:left w:val="nil"/>
              <w:bottom w:val="single" w:sz="4" w:space="0" w:color="auto"/>
              <w:right w:val="single" w:sz="4" w:space="0" w:color="auto"/>
            </w:tcBorders>
            <w:shd w:val="clear" w:color="000000" w:fill="DAEEF3"/>
            <w:vAlign w:val="bottom"/>
            <w:hideMark/>
          </w:tcPr>
          <w:p w14:paraId="3C791164"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2 175 000</w:t>
            </w:r>
          </w:p>
        </w:tc>
        <w:tc>
          <w:tcPr>
            <w:tcW w:w="1134" w:type="dxa"/>
            <w:tcBorders>
              <w:top w:val="nil"/>
              <w:left w:val="nil"/>
              <w:bottom w:val="single" w:sz="4" w:space="0" w:color="auto"/>
              <w:right w:val="single" w:sz="4" w:space="0" w:color="auto"/>
            </w:tcBorders>
            <w:shd w:val="clear" w:color="000000" w:fill="DAEEF3"/>
            <w:vAlign w:val="bottom"/>
            <w:hideMark/>
          </w:tcPr>
          <w:p w14:paraId="0B9CFF20"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2 325 000</w:t>
            </w:r>
          </w:p>
        </w:tc>
        <w:tc>
          <w:tcPr>
            <w:tcW w:w="956" w:type="dxa"/>
            <w:tcBorders>
              <w:top w:val="nil"/>
              <w:left w:val="nil"/>
              <w:bottom w:val="single" w:sz="4" w:space="0" w:color="auto"/>
              <w:right w:val="single" w:sz="4" w:space="0" w:color="auto"/>
            </w:tcBorders>
            <w:shd w:val="clear" w:color="000000" w:fill="DAEEF3"/>
            <w:vAlign w:val="bottom"/>
            <w:hideMark/>
          </w:tcPr>
          <w:p w14:paraId="20F42CBE"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2 719 100</w:t>
            </w:r>
          </w:p>
        </w:tc>
      </w:tr>
      <w:tr w:rsidR="00EE5890" w:rsidRPr="00542FA2" w14:paraId="28EB9E38" w14:textId="77777777" w:rsidTr="00E67C0D">
        <w:trPr>
          <w:trHeight w:val="24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112541C4"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Desarrollo de capacidades, transferencia de tecnología marina e Informe Mundial sobre las Ciencias Oceánicas</w:t>
            </w:r>
          </w:p>
        </w:tc>
        <w:tc>
          <w:tcPr>
            <w:tcW w:w="909" w:type="dxa"/>
            <w:tcBorders>
              <w:top w:val="nil"/>
              <w:left w:val="nil"/>
              <w:bottom w:val="single" w:sz="4" w:space="0" w:color="auto"/>
              <w:right w:val="single" w:sz="4" w:space="0" w:color="auto"/>
            </w:tcBorders>
            <w:shd w:val="clear" w:color="auto" w:fill="auto"/>
            <w:vAlign w:val="bottom"/>
            <w:hideMark/>
          </w:tcPr>
          <w:p w14:paraId="5D58B2E6"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64 100</w:t>
            </w:r>
          </w:p>
        </w:tc>
        <w:tc>
          <w:tcPr>
            <w:tcW w:w="910" w:type="dxa"/>
            <w:tcBorders>
              <w:top w:val="nil"/>
              <w:left w:val="nil"/>
              <w:bottom w:val="single" w:sz="4" w:space="0" w:color="auto"/>
              <w:right w:val="single" w:sz="4" w:space="0" w:color="auto"/>
            </w:tcBorders>
            <w:shd w:val="clear" w:color="auto" w:fill="auto"/>
            <w:vAlign w:val="bottom"/>
            <w:hideMark/>
          </w:tcPr>
          <w:p w14:paraId="2ED41253"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18CFBBC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785 000</w:t>
            </w:r>
          </w:p>
        </w:tc>
        <w:tc>
          <w:tcPr>
            <w:tcW w:w="1134" w:type="dxa"/>
            <w:tcBorders>
              <w:top w:val="nil"/>
              <w:left w:val="nil"/>
              <w:bottom w:val="single" w:sz="4" w:space="0" w:color="auto"/>
              <w:right w:val="single" w:sz="4" w:space="0" w:color="auto"/>
            </w:tcBorders>
            <w:shd w:val="clear" w:color="auto" w:fill="auto"/>
            <w:vAlign w:val="bottom"/>
            <w:hideMark/>
          </w:tcPr>
          <w:p w14:paraId="746412B7"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785 000</w:t>
            </w:r>
          </w:p>
        </w:tc>
        <w:tc>
          <w:tcPr>
            <w:tcW w:w="956" w:type="dxa"/>
            <w:tcBorders>
              <w:top w:val="nil"/>
              <w:left w:val="nil"/>
              <w:bottom w:val="single" w:sz="4" w:space="0" w:color="auto"/>
              <w:right w:val="single" w:sz="4" w:space="0" w:color="auto"/>
            </w:tcBorders>
            <w:shd w:val="clear" w:color="auto" w:fill="auto"/>
            <w:vAlign w:val="bottom"/>
            <w:hideMark/>
          </w:tcPr>
          <w:p w14:paraId="3E2EEA9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849 100</w:t>
            </w:r>
          </w:p>
        </w:tc>
      </w:tr>
      <w:tr w:rsidR="00EE5890" w:rsidRPr="00542FA2" w14:paraId="67E23C3F"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7221969E"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Desarrollo de capacidades (IOCAFRICA)</w:t>
            </w:r>
          </w:p>
        </w:tc>
        <w:tc>
          <w:tcPr>
            <w:tcW w:w="909" w:type="dxa"/>
            <w:tcBorders>
              <w:top w:val="nil"/>
              <w:left w:val="nil"/>
              <w:bottom w:val="single" w:sz="4" w:space="0" w:color="auto"/>
              <w:right w:val="single" w:sz="4" w:space="0" w:color="auto"/>
            </w:tcBorders>
            <w:shd w:val="clear" w:color="auto" w:fill="auto"/>
            <w:vAlign w:val="bottom"/>
            <w:hideMark/>
          </w:tcPr>
          <w:p w14:paraId="0D9C2828"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75 000</w:t>
            </w:r>
          </w:p>
        </w:tc>
        <w:tc>
          <w:tcPr>
            <w:tcW w:w="910" w:type="dxa"/>
            <w:tcBorders>
              <w:top w:val="nil"/>
              <w:left w:val="nil"/>
              <w:bottom w:val="single" w:sz="4" w:space="0" w:color="auto"/>
              <w:right w:val="single" w:sz="4" w:space="0" w:color="auto"/>
            </w:tcBorders>
            <w:shd w:val="clear" w:color="auto" w:fill="auto"/>
            <w:vAlign w:val="bottom"/>
            <w:hideMark/>
          </w:tcPr>
          <w:p w14:paraId="3ABD4AA4"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0AE553B1"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1134" w:type="dxa"/>
            <w:tcBorders>
              <w:top w:val="nil"/>
              <w:left w:val="nil"/>
              <w:bottom w:val="single" w:sz="4" w:space="0" w:color="auto"/>
              <w:right w:val="single" w:sz="4" w:space="0" w:color="auto"/>
            </w:tcBorders>
            <w:shd w:val="clear" w:color="auto" w:fill="auto"/>
            <w:vAlign w:val="bottom"/>
            <w:hideMark/>
          </w:tcPr>
          <w:p w14:paraId="1AC8662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956" w:type="dxa"/>
            <w:tcBorders>
              <w:top w:val="nil"/>
              <w:left w:val="nil"/>
              <w:bottom w:val="single" w:sz="4" w:space="0" w:color="auto"/>
              <w:right w:val="single" w:sz="4" w:space="0" w:color="auto"/>
            </w:tcBorders>
            <w:shd w:val="clear" w:color="auto" w:fill="auto"/>
            <w:vAlign w:val="bottom"/>
            <w:hideMark/>
          </w:tcPr>
          <w:p w14:paraId="15047AA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275 000</w:t>
            </w:r>
          </w:p>
        </w:tc>
      </w:tr>
      <w:tr w:rsidR="00EE5890" w:rsidRPr="00542FA2" w14:paraId="4137EB39"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6D2E2615"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Desarrollo de capacidades (IOCARIBE)</w:t>
            </w:r>
          </w:p>
        </w:tc>
        <w:tc>
          <w:tcPr>
            <w:tcW w:w="909" w:type="dxa"/>
            <w:tcBorders>
              <w:top w:val="nil"/>
              <w:left w:val="nil"/>
              <w:bottom w:val="single" w:sz="4" w:space="0" w:color="auto"/>
              <w:right w:val="single" w:sz="4" w:space="0" w:color="auto"/>
            </w:tcBorders>
            <w:shd w:val="clear" w:color="auto" w:fill="auto"/>
            <w:vAlign w:val="bottom"/>
            <w:hideMark/>
          </w:tcPr>
          <w:p w14:paraId="1E77F4BC"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75 000</w:t>
            </w:r>
          </w:p>
        </w:tc>
        <w:tc>
          <w:tcPr>
            <w:tcW w:w="910" w:type="dxa"/>
            <w:tcBorders>
              <w:top w:val="nil"/>
              <w:left w:val="nil"/>
              <w:bottom w:val="single" w:sz="4" w:space="0" w:color="auto"/>
              <w:right w:val="single" w:sz="4" w:space="0" w:color="auto"/>
            </w:tcBorders>
            <w:shd w:val="clear" w:color="auto" w:fill="auto"/>
            <w:vAlign w:val="bottom"/>
            <w:hideMark/>
          </w:tcPr>
          <w:p w14:paraId="7AF48292"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114216AD"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1134" w:type="dxa"/>
            <w:tcBorders>
              <w:top w:val="nil"/>
              <w:left w:val="nil"/>
              <w:bottom w:val="single" w:sz="4" w:space="0" w:color="auto"/>
              <w:right w:val="single" w:sz="4" w:space="0" w:color="auto"/>
            </w:tcBorders>
            <w:shd w:val="clear" w:color="auto" w:fill="auto"/>
            <w:vAlign w:val="bottom"/>
            <w:hideMark/>
          </w:tcPr>
          <w:p w14:paraId="2F6C933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200 000</w:t>
            </w:r>
          </w:p>
        </w:tc>
        <w:tc>
          <w:tcPr>
            <w:tcW w:w="956" w:type="dxa"/>
            <w:tcBorders>
              <w:top w:val="nil"/>
              <w:left w:val="nil"/>
              <w:bottom w:val="single" w:sz="4" w:space="0" w:color="auto"/>
              <w:right w:val="single" w:sz="4" w:space="0" w:color="auto"/>
            </w:tcBorders>
            <w:shd w:val="clear" w:color="auto" w:fill="auto"/>
            <w:vAlign w:val="bottom"/>
            <w:hideMark/>
          </w:tcPr>
          <w:p w14:paraId="73593AF6"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275 000</w:t>
            </w:r>
          </w:p>
        </w:tc>
      </w:tr>
      <w:tr w:rsidR="00EE5890" w:rsidRPr="00542FA2" w14:paraId="1E48C534"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1947CD4A"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Desarrollo de capacidades (WESTPAC)</w:t>
            </w:r>
          </w:p>
        </w:tc>
        <w:tc>
          <w:tcPr>
            <w:tcW w:w="909" w:type="dxa"/>
            <w:tcBorders>
              <w:top w:val="nil"/>
              <w:left w:val="nil"/>
              <w:bottom w:val="single" w:sz="4" w:space="0" w:color="auto"/>
              <w:right w:val="single" w:sz="4" w:space="0" w:color="auto"/>
            </w:tcBorders>
            <w:shd w:val="clear" w:color="auto" w:fill="auto"/>
            <w:vAlign w:val="bottom"/>
            <w:hideMark/>
          </w:tcPr>
          <w:p w14:paraId="729B52B7"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75 000</w:t>
            </w:r>
          </w:p>
        </w:tc>
        <w:tc>
          <w:tcPr>
            <w:tcW w:w="910" w:type="dxa"/>
            <w:tcBorders>
              <w:top w:val="nil"/>
              <w:left w:val="nil"/>
              <w:bottom w:val="single" w:sz="4" w:space="0" w:color="auto"/>
              <w:right w:val="single" w:sz="4" w:space="0" w:color="auto"/>
            </w:tcBorders>
            <w:shd w:val="clear" w:color="auto" w:fill="auto"/>
            <w:vAlign w:val="bottom"/>
            <w:hideMark/>
          </w:tcPr>
          <w:p w14:paraId="4BC1379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150 000</w:t>
            </w:r>
          </w:p>
        </w:tc>
        <w:tc>
          <w:tcPr>
            <w:tcW w:w="878" w:type="dxa"/>
            <w:tcBorders>
              <w:top w:val="nil"/>
              <w:left w:val="nil"/>
              <w:bottom w:val="single" w:sz="4" w:space="0" w:color="auto"/>
              <w:right w:val="single" w:sz="4" w:space="0" w:color="auto"/>
            </w:tcBorders>
            <w:shd w:val="clear" w:color="auto" w:fill="auto"/>
            <w:vAlign w:val="bottom"/>
            <w:hideMark/>
          </w:tcPr>
          <w:p w14:paraId="4E7E27C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325 000</w:t>
            </w:r>
          </w:p>
        </w:tc>
        <w:tc>
          <w:tcPr>
            <w:tcW w:w="1134" w:type="dxa"/>
            <w:tcBorders>
              <w:top w:val="nil"/>
              <w:left w:val="nil"/>
              <w:bottom w:val="single" w:sz="4" w:space="0" w:color="auto"/>
              <w:right w:val="single" w:sz="4" w:space="0" w:color="auto"/>
            </w:tcBorders>
            <w:shd w:val="clear" w:color="auto" w:fill="auto"/>
            <w:vAlign w:val="bottom"/>
            <w:hideMark/>
          </w:tcPr>
          <w:p w14:paraId="58C885D5"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475 000</w:t>
            </w:r>
          </w:p>
        </w:tc>
        <w:tc>
          <w:tcPr>
            <w:tcW w:w="956" w:type="dxa"/>
            <w:tcBorders>
              <w:top w:val="nil"/>
              <w:left w:val="nil"/>
              <w:bottom w:val="single" w:sz="4" w:space="0" w:color="auto"/>
              <w:right w:val="single" w:sz="4" w:space="0" w:color="auto"/>
            </w:tcBorders>
            <w:shd w:val="clear" w:color="auto" w:fill="auto"/>
            <w:vAlign w:val="bottom"/>
            <w:hideMark/>
          </w:tcPr>
          <w:p w14:paraId="1FC33158"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bCs/>
                <w:sz w:val="14"/>
                <w:szCs w:val="14"/>
                <w:lang w:val="es-ES"/>
              </w:rPr>
              <w:t>550 000</w:t>
            </w:r>
          </w:p>
        </w:tc>
      </w:tr>
      <w:tr w:rsidR="00EE5890" w:rsidRPr="00542FA2" w14:paraId="7A9C40BB" w14:textId="77777777" w:rsidTr="00E67C0D">
        <w:trPr>
          <w:trHeight w:val="225"/>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68C21343" w14:textId="77777777" w:rsidR="007F4AC7" w:rsidRPr="00542FA2" w:rsidRDefault="007F4AC7" w:rsidP="007F4AC7">
            <w:pPr>
              <w:tabs>
                <w:tab w:val="clear" w:pos="567"/>
              </w:tabs>
              <w:snapToGrid/>
              <w:rPr>
                <w:rFonts w:ascii="Calibri" w:eastAsia="Times New Roman" w:hAnsi="Calibri" w:cs="Calibri"/>
                <w:snapToGrid/>
                <w:sz w:val="15"/>
                <w:szCs w:val="15"/>
              </w:rPr>
            </w:pPr>
            <w:r w:rsidRPr="00542FA2">
              <w:rPr>
                <w:sz w:val="15"/>
                <w:szCs w:val="15"/>
                <w:lang w:val="es-ES"/>
              </w:rPr>
              <w:t>Desarrollo de capacidades (IOCINDIO)</w:t>
            </w:r>
          </w:p>
        </w:tc>
        <w:tc>
          <w:tcPr>
            <w:tcW w:w="909" w:type="dxa"/>
            <w:tcBorders>
              <w:top w:val="nil"/>
              <w:left w:val="nil"/>
              <w:bottom w:val="single" w:sz="4" w:space="0" w:color="auto"/>
              <w:right w:val="single" w:sz="4" w:space="0" w:color="auto"/>
            </w:tcBorders>
            <w:shd w:val="clear" w:color="auto" w:fill="auto"/>
            <w:vAlign w:val="bottom"/>
            <w:hideMark/>
          </w:tcPr>
          <w:p w14:paraId="7869D418"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20 000</w:t>
            </w:r>
          </w:p>
        </w:tc>
        <w:tc>
          <w:tcPr>
            <w:tcW w:w="910" w:type="dxa"/>
            <w:tcBorders>
              <w:top w:val="nil"/>
              <w:left w:val="nil"/>
              <w:bottom w:val="single" w:sz="4" w:space="0" w:color="auto"/>
              <w:right w:val="single" w:sz="4" w:space="0" w:color="auto"/>
            </w:tcBorders>
            <w:shd w:val="clear" w:color="auto" w:fill="auto"/>
            <w:vAlign w:val="bottom"/>
            <w:hideMark/>
          </w:tcPr>
          <w:p w14:paraId="0EFA85FF"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3BF3430E"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65 000</w:t>
            </w:r>
          </w:p>
        </w:tc>
        <w:tc>
          <w:tcPr>
            <w:tcW w:w="1134" w:type="dxa"/>
            <w:tcBorders>
              <w:top w:val="nil"/>
              <w:left w:val="nil"/>
              <w:bottom w:val="single" w:sz="4" w:space="0" w:color="auto"/>
              <w:right w:val="single" w:sz="4" w:space="0" w:color="auto"/>
            </w:tcBorders>
            <w:shd w:val="clear" w:color="auto" w:fill="auto"/>
            <w:vAlign w:val="bottom"/>
            <w:hideMark/>
          </w:tcPr>
          <w:p w14:paraId="7E604B7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65 000</w:t>
            </w:r>
          </w:p>
        </w:tc>
        <w:tc>
          <w:tcPr>
            <w:tcW w:w="956" w:type="dxa"/>
            <w:tcBorders>
              <w:top w:val="nil"/>
              <w:left w:val="nil"/>
              <w:bottom w:val="single" w:sz="4" w:space="0" w:color="auto"/>
              <w:right w:val="single" w:sz="4" w:space="0" w:color="auto"/>
            </w:tcBorders>
            <w:shd w:val="clear" w:color="auto" w:fill="auto"/>
            <w:vAlign w:val="bottom"/>
            <w:hideMark/>
          </w:tcPr>
          <w:p w14:paraId="4F3D380E"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85 000</w:t>
            </w:r>
          </w:p>
        </w:tc>
      </w:tr>
      <w:tr w:rsidR="00EE5890" w:rsidRPr="00542FA2" w14:paraId="34BC0849" w14:textId="77777777" w:rsidTr="00E67C0D">
        <w:trPr>
          <w:trHeight w:val="24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576C495B"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Formación y educación del IODE y el OBIS</w:t>
            </w:r>
          </w:p>
        </w:tc>
        <w:tc>
          <w:tcPr>
            <w:tcW w:w="909" w:type="dxa"/>
            <w:tcBorders>
              <w:top w:val="nil"/>
              <w:left w:val="nil"/>
              <w:bottom w:val="single" w:sz="4" w:space="0" w:color="auto"/>
              <w:right w:val="single" w:sz="4" w:space="0" w:color="auto"/>
            </w:tcBorders>
            <w:shd w:val="clear" w:color="auto" w:fill="auto"/>
            <w:vAlign w:val="bottom"/>
            <w:hideMark/>
          </w:tcPr>
          <w:p w14:paraId="704718F9" w14:textId="77777777" w:rsidR="007F4AC7" w:rsidRPr="008577BA" w:rsidRDefault="007F4AC7" w:rsidP="004A0B37">
            <w:pPr>
              <w:tabs>
                <w:tab w:val="clear" w:pos="567"/>
              </w:tabs>
              <w:snapToGrid/>
              <w:ind w:right="1"/>
              <w:jc w:val="right"/>
              <w:rPr>
                <w:rFonts w:ascii="Calibri" w:eastAsia="Times New Roman" w:hAnsi="Calibri" w:cs="Calibri"/>
                <w:snapToGrid/>
                <w:sz w:val="14"/>
                <w:szCs w:val="14"/>
              </w:rPr>
            </w:pPr>
            <w:r w:rsidRPr="008577BA">
              <w:rPr>
                <w:sz w:val="14"/>
                <w:szCs w:val="14"/>
                <w:lang w:val="es-ES"/>
              </w:rPr>
              <w:t>85 000</w:t>
            </w:r>
          </w:p>
        </w:tc>
        <w:tc>
          <w:tcPr>
            <w:tcW w:w="910" w:type="dxa"/>
            <w:tcBorders>
              <w:top w:val="nil"/>
              <w:left w:val="nil"/>
              <w:bottom w:val="single" w:sz="4" w:space="0" w:color="auto"/>
              <w:right w:val="single" w:sz="4" w:space="0" w:color="auto"/>
            </w:tcBorders>
            <w:shd w:val="clear" w:color="auto" w:fill="auto"/>
            <w:vAlign w:val="bottom"/>
            <w:hideMark/>
          </w:tcPr>
          <w:p w14:paraId="7295FE64" w14:textId="77777777" w:rsidR="007F4AC7" w:rsidRPr="008577BA" w:rsidRDefault="007F4AC7" w:rsidP="007F4AC7">
            <w:pPr>
              <w:tabs>
                <w:tab w:val="clear" w:pos="567"/>
              </w:tabs>
              <w:snapToGrid/>
              <w:rPr>
                <w:rFonts w:ascii="Calibri" w:eastAsia="Times New Roman" w:hAnsi="Calibri" w:cs="Calibri"/>
                <w:snapToGrid/>
                <w:sz w:val="14"/>
                <w:szCs w:val="14"/>
                <w:lang w:eastAsia="fr-FR"/>
              </w:rPr>
            </w:pPr>
            <w:r w:rsidRPr="008577BA">
              <w:rPr>
                <w:rFonts w:ascii="Calibri" w:eastAsia="Times New Roman" w:hAnsi="Calibri" w:cs="Calibri"/>
                <w:snapToGrid/>
                <w:sz w:val="14"/>
                <w:szCs w:val="14"/>
                <w:lang w:eastAsia="fr-FR"/>
              </w:rPr>
              <w:t> </w:t>
            </w:r>
          </w:p>
        </w:tc>
        <w:tc>
          <w:tcPr>
            <w:tcW w:w="878" w:type="dxa"/>
            <w:tcBorders>
              <w:top w:val="nil"/>
              <w:left w:val="nil"/>
              <w:bottom w:val="single" w:sz="4" w:space="0" w:color="auto"/>
              <w:right w:val="single" w:sz="4" w:space="0" w:color="auto"/>
            </w:tcBorders>
            <w:shd w:val="clear" w:color="auto" w:fill="auto"/>
            <w:vAlign w:val="bottom"/>
            <w:hideMark/>
          </w:tcPr>
          <w:p w14:paraId="7F4D3EEE"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600 000</w:t>
            </w:r>
          </w:p>
        </w:tc>
        <w:tc>
          <w:tcPr>
            <w:tcW w:w="1134" w:type="dxa"/>
            <w:tcBorders>
              <w:top w:val="nil"/>
              <w:left w:val="nil"/>
              <w:bottom w:val="single" w:sz="4" w:space="0" w:color="auto"/>
              <w:right w:val="single" w:sz="4" w:space="0" w:color="auto"/>
            </w:tcBorders>
            <w:shd w:val="clear" w:color="auto" w:fill="auto"/>
            <w:vAlign w:val="bottom"/>
            <w:hideMark/>
          </w:tcPr>
          <w:p w14:paraId="5174335C"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600 000</w:t>
            </w:r>
          </w:p>
        </w:tc>
        <w:tc>
          <w:tcPr>
            <w:tcW w:w="956" w:type="dxa"/>
            <w:tcBorders>
              <w:top w:val="nil"/>
              <w:left w:val="nil"/>
              <w:bottom w:val="single" w:sz="4" w:space="0" w:color="auto"/>
              <w:right w:val="single" w:sz="4" w:space="0" w:color="auto"/>
            </w:tcBorders>
            <w:shd w:val="clear" w:color="auto" w:fill="auto"/>
            <w:vAlign w:val="bottom"/>
            <w:hideMark/>
          </w:tcPr>
          <w:p w14:paraId="71E336D9"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685 000</w:t>
            </w:r>
          </w:p>
        </w:tc>
      </w:tr>
      <w:tr w:rsidR="00EE5890" w:rsidRPr="00542FA2" w14:paraId="7AFC2EE7"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B7DEE8"/>
            <w:noWrap/>
            <w:vAlign w:val="bottom"/>
            <w:hideMark/>
          </w:tcPr>
          <w:p w14:paraId="2C96B043" w14:textId="77777777" w:rsidR="007F4AC7" w:rsidRPr="00542FA2" w:rsidRDefault="007F4AC7" w:rsidP="007F4AC7">
            <w:pPr>
              <w:tabs>
                <w:tab w:val="clear" w:pos="567"/>
              </w:tabs>
              <w:snapToGrid/>
              <w:rPr>
                <w:rFonts w:ascii="Calibri" w:eastAsia="Times New Roman" w:hAnsi="Calibri" w:cs="Calibri"/>
                <w:b/>
                <w:bCs/>
                <w:snapToGrid/>
                <w:sz w:val="15"/>
                <w:szCs w:val="15"/>
                <w:lang w:val="es-ES"/>
              </w:rPr>
            </w:pPr>
            <w:r w:rsidRPr="005A7083">
              <w:rPr>
                <w:b/>
                <w:bCs/>
                <w:spacing w:val="-2"/>
                <w:sz w:val="15"/>
                <w:szCs w:val="15"/>
                <w:lang w:val="es-ES"/>
              </w:rPr>
              <w:t>PROGRAMAS DE LA COI – PRESUPUESTO OPERACIONAL NET</w:t>
            </w:r>
            <w:r w:rsidRPr="00542FA2">
              <w:rPr>
                <w:b/>
                <w:bCs/>
                <w:sz w:val="15"/>
                <w:szCs w:val="15"/>
                <w:lang w:val="es-ES"/>
              </w:rPr>
              <w:t>O</w:t>
            </w:r>
          </w:p>
        </w:tc>
        <w:tc>
          <w:tcPr>
            <w:tcW w:w="909" w:type="dxa"/>
            <w:tcBorders>
              <w:top w:val="nil"/>
              <w:left w:val="nil"/>
              <w:bottom w:val="single" w:sz="4" w:space="0" w:color="auto"/>
              <w:right w:val="single" w:sz="4" w:space="0" w:color="auto"/>
            </w:tcBorders>
            <w:shd w:val="clear" w:color="000000" w:fill="B7DEE8"/>
            <w:noWrap/>
            <w:vAlign w:val="bottom"/>
            <w:hideMark/>
          </w:tcPr>
          <w:p w14:paraId="2BF4C8B7"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2 431 008</w:t>
            </w:r>
          </w:p>
        </w:tc>
        <w:tc>
          <w:tcPr>
            <w:tcW w:w="910" w:type="dxa"/>
            <w:tcBorders>
              <w:top w:val="nil"/>
              <w:left w:val="nil"/>
              <w:bottom w:val="single" w:sz="4" w:space="0" w:color="auto"/>
              <w:right w:val="single" w:sz="4" w:space="0" w:color="auto"/>
            </w:tcBorders>
            <w:shd w:val="clear" w:color="000000" w:fill="B7DEE8"/>
            <w:noWrap/>
            <w:vAlign w:val="bottom"/>
            <w:hideMark/>
          </w:tcPr>
          <w:p w14:paraId="68C4EE2B"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2 600 000</w:t>
            </w:r>
          </w:p>
        </w:tc>
        <w:tc>
          <w:tcPr>
            <w:tcW w:w="878" w:type="dxa"/>
            <w:tcBorders>
              <w:top w:val="nil"/>
              <w:left w:val="nil"/>
              <w:bottom w:val="single" w:sz="4" w:space="0" w:color="auto"/>
              <w:right w:val="single" w:sz="4" w:space="0" w:color="auto"/>
            </w:tcBorders>
            <w:shd w:val="clear" w:color="000000" w:fill="B7DEE8"/>
            <w:noWrap/>
            <w:vAlign w:val="bottom"/>
            <w:hideMark/>
          </w:tcPr>
          <w:p w14:paraId="65F1D1B8"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13 160 200</w:t>
            </w:r>
          </w:p>
        </w:tc>
        <w:tc>
          <w:tcPr>
            <w:tcW w:w="1134" w:type="dxa"/>
            <w:tcBorders>
              <w:top w:val="nil"/>
              <w:left w:val="nil"/>
              <w:bottom w:val="single" w:sz="4" w:space="0" w:color="auto"/>
              <w:right w:val="single" w:sz="4" w:space="0" w:color="auto"/>
            </w:tcBorders>
            <w:shd w:val="clear" w:color="000000" w:fill="B7DEE8"/>
            <w:noWrap/>
            <w:vAlign w:val="bottom"/>
            <w:hideMark/>
          </w:tcPr>
          <w:p w14:paraId="0907617B"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15 760 200</w:t>
            </w:r>
          </w:p>
        </w:tc>
        <w:tc>
          <w:tcPr>
            <w:tcW w:w="956" w:type="dxa"/>
            <w:tcBorders>
              <w:top w:val="nil"/>
              <w:left w:val="nil"/>
              <w:bottom w:val="single" w:sz="4" w:space="0" w:color="auto"/>
              <w:right w:val="single" w:sz="4" w:space="0" w:color="auto"/>
            </w:tcBorders>
            <w:shd w:val="clear" w:color="000000" w:fill="B7DEE8"/>
            <w:noWrap/>
            <w:vAlign w:val="bottom"/>
            <w:hideMark/>
          </w:tcPr>
          <w:p w14:paraId="7B3352CB"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18 191 208</w:t>
            </w:r>
          </w:p>
        </w:tc>
      </w:tr>
      <w:tr w:rsidR="00EE5890" w:rsidRPr="00542FA2" w14:paraId="5D801BA1"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noWrap/>
            <w:vAlign w:val="bottom"/>
            <w:hideMark/>
          </w:tcPr>
          <w:p w14:paraId="37A0492E" w14:textId="77777777" w:rsidR="007F4AC7" w:rsidRPr="00542FA2" w:rsidRDefault="007F4AC7" w:rsidP="007F4AC7">
            <w:pPr>
              <w:tabs>
                <w:tab w:val="clear" w:pos="567"/>
              </w:tabs>
              <w:snapToGrid/>
              <w:rPr>
                <w:rFonts w:ascii="Calibri" w:eastAsia="Times New Roman" w:hAnsi="Calibri" w:cs="Calibri"/>
                <w:i/>
                <w:iCs/>
                <w:snapToGrid/>
                <w:sz w:val="15"/>
                <w:szCs w:val="15"/>
              </w:rPr>
            </w:pPr>
            <w:r w:rsidRPr="00542FA2">
              <w:rPr>
                <w:i/>
                <w:iCs/>
                <w:sz w:val="15"/>
                <w:szCs w:val="15"/>
                <w:lang w:val="es-ES"/>
              </w:rPr>
              <w:t>Programación común por países (1%)</w:t>
            </w:r>
            <w:r w:rsidRPr="00542FA2">
              <w:rPr>
                <w:sz w:val="15"/>
                <w:szCs w:val="15"/>
                <w:lang w:val="es-ES"/>
              </w:rPr>
              <w:t xml:space="preserve"> </w:t>
            </w:r>
          </w:p>
        </w:tc>
        <w:tc>
          <w:tcPr>
            <w:tcW w:w="909" w:type="dxa"/>
            <w:tcBorders>
              <w:top w:val="nil"/>
              <w:left w:val="nil"/>
              <w:bottom w:val="single" w:sz="4" w:space="0" w:color="auto"/>
              <w:right w:val="single" w:sz="4" w:space="0" w:color="auto"/>
            </w:tcBorders>
            <w:shd w:val="clear" w:color="auto" w:fill="auto"/>
            <w:noWrap/>
            <w:vAlign w:val="bottom"/>
            <w:hideMark/>
          </w:tcPr>
          <w:p w14:paraId="1B244DE5" w14:textId="77777777" w:rsidR="007F4AC7" w:rsidRPr="008577BA" w:rsidRDefault="007F4AC7" w:rsidP="004A0B37">
            <w:pPr>
              <w:tabs>
                <w:tab w:val="clear" w:pos="567"/>
              </w:tabs>
              <w:snapToGrid/>
              <w:ind w:right="1"/>
              <w:jc w:val="right"/>
              <w:rPr>
                <w:rFonts w:ascii="Calibri" w:eastAsia="Times New Roman" w:hAnsi="Calibri" w:cs="Calibri"/>
                <w:i/>
                <w:iCs/>
                <w:snapToGrid/>
                <w:sz w:val="14"/>
                <w:szCs w:val="14"/>
              </w:rPr>
            </w:pPr>
            <w:r w:rsidRPr="008577BA">
              <w:rPr>
                <w:i/>
                <w:iCs/>
                <w:sz w:val="14"/>
                <w:szCs w:val="14"/>
                <w:lang w:val="es-ES"/>
              </w:rPr>
              <w:t>25 323</w:t>
            </w:r>
          </w:p>
        </w:tc>
        <w:tc>
          <w:tcPr>
            <w:tcW w:w="910" w:type="dxa"/>
            <w:tcBorders>
              <w:top w:val="nil"/>
              <w:left w:val="nil"/>
              <w:bottom w:val="single" w:sz="4" w:space="0" w:color="auto"/>
              <w:right w:val="single" w:sz="4" w:space="0" w:color="auto"/>
            </w:tcBorders>
            <w:shd w:val="clear" w:color="auto" w:fill="auto"/>
            <w:noWrap/>
            <w:vAlign w:val="bottom"/>
            <w:hideMark/>
          </w:tcPr>
          <w:p w14:paraId="5ACCF80C"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bottom"/>
            <w:hideMark/>
          </w:tcPr>
          <w:p w14:paraId="0454C47F"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302F156"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62F148BB"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25 323</w:t>
            </w:r>
          </w:p>
        </w:tc>
      </w:tr>
      <w:tr w:rsidR="00EE5890" w:rsidRPr="00542FA2" w14:paraId="5410EB6B"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noWrap/>
            <w:vAlign w:val="bottom"/>
            <w:hideMark/>
          </w:tcPr>
          <w:p w14:paraId="16B0C655" w14:textId="77777777" w:rsidR="007F4AC7" w:rsidRPr="00542FA2" w:rsidRDefault="007F4AC7" w:rsidP="007F4AC7">
            <w:pPr>
              <w:tabs>
                <w:tab w:val="clear" w:pos="567"/>
              </w:tabs>
              <w:snapToGrid/>
              <w:rPr>
                <w:rFonts w:ascii="Calibri" w:eastAsia="Times New Roman" w:hAnsi="Calibri" w:cs="Calibri"/>
                <w:i/>
                <w:iCs/>
                <w:snapToGrid/>
                <w:sz w:val="15"/>
                <w:szCs w:val="15"/>
              </w:rPr>
            </w:pPr>
            <w:r w:rsidRPr="00542FA2">
              <w:rPr>
                <w:i/>
                <w:iCs/>
                <w:sz w:val="15"/>
                <w:szCs w:val="15"/>
                <w:lang w:val="es-ES"/>
              </w:rPr>
              <w:t>Evaluaciones (3%)</w:t>
            </w:r>
          </w:p>
        </w:tc>
        <w:tc>
          <w:tcPr>
            <w:tcW w:w="909" w:type="dxa"/>
            <w:tcBorders>
              <w:top w:val="nil"/>
              <w:left w:val="nil"/>
              <w:bottom w:val="single" w:sz="4" w:space="0" w:color="auto"/>
              <w:right w:val="single" w:sz="4" w:space="0" w:color="auto"/>
            </w:tcBorders>
            <w:shd w:val="clear" w:color="auto" w:fill="auto"/>
            <w:noWrap/>
            <w:vAlign w:val="bottom"/>
            <w:hideMark/>
          </w:tcPr>
          <w:p w14:paraId="16B5725D" w14:textId="77777777" w:rsidR="007F4AC7" w:rsidRPr="008577BA" w:rsidRDefault="007F4AC7" w:rsidP="004A0B37">
            <w:pPr>
              <w:tabs>
                <w:tab w:val="clear" w:pos="567"/>
              </w:tabs>
              <w:snapToGrid/>
              <w:ind w:right="1"/>
              <w:jc w:val="right"/>
              <w:rPr>
                <w:rFonts w:ascii="Calibri" w:eastAsia="Times New Roman" w:hAnsi="Calibri" w:cs="Calibri"/>
                <w:i/>
                <w:iCs/>
                <w:snapToGrid/>
                <w:sz w:val="14"/>
                <w:szCs w:val="14"/>
              </w:rPr>
            </w:pPr>
            <w:r w:rsidRPr="008577BA">
              <w:rPr>
                <w:i/>
                <w:iCs/>
                <w:sz w:val="14"/>
                <w:szCs w:val="14"/>
                <w:lang w:val="es-ES"/>
              </w:rPr>
              <w:t>75 969</w:t>
            </w:r>
          </w:p>
        </w:tc>
        <w:tc>
          <w:tcPr>
            <w:tcW w:w="910" w:type="dxa"/>
            <w:tcBorders>
              <w:top w:val="nil"/>
              <w:left w:val="nil"/>
              <w:bottom w:val="single" w:sz="4" w:space="0" w:color="auto"/>
              <w:right w:val="single" w:sz="4" w:space="0" w:color="auto"/>
            </w:tcBorders>
            <w:shd w:val="clear" w:color="auto" w:fill="auto"/>
            <w:noWrap/>
            <w:vAlign w:val="bottom"/>
            <w:hideMark/>
          </w:tcPr>
          <w:p w14:paraId="49F11833"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bottom"/>
            <w:hideMark/>
          </w:tcPr>
          <w:p w14:paraId="413A4221"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7307D183"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0DFD9384"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75 969</w:t>
            </w:r>
          </w:p>
        </w:tc>
      </w:tr>
      <w:tr w:rsidR="00EE5890" w:rsidRPr="00542FA2" w14:paraId="67D50AF6"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noWrap/>
            <w:vAlign w:val="bottom"/>
            <w:hideMark/>
          </w:tcPr>
          <w:p w14:paraId="2824581E"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Formación y desarrollo de la COI</w:t>
            </w:r>
          </w:p>
        </w:tc>
        <w:tc>
          <w:tcPr>
            <w:tcW w:w="909" w:type="dxa"/>
            <w:tcBorders>
              <w:top w:val="nil"/>
              <w:left w:val="nil"/>
              <w:bottom w:val="single" w:sz="4" w:space="0" w:color="auto"/>
              <w:right w:val="single" w:sz="4" w:space="0" w:color="auto"/>
            </w:tcBorders>
            <w:shd w:val="clear" w:color="auto" w:fill="auto"/>
            <w:noWrap/>
            <w:vAlign w:val="bottom"/>
            <w:hideMark/>
          </w:tcPr>
          <w:p w14:paraId="15552E20" w14:textId="77777777" w:rsidR="007F4AC7" w:rsidRPr="008577BA" w:rsidRDefault="007F4AC7" w:rsidP="004A0B37">
            <w:pPr>
              <w:tabs>
                <w:tab w:val="clear" w:pos="567"/>
              </w:tabs>
              <w:snapToGrid/>
              <w:ind w:right="1"/>
              <w:jc w:val="right"/>
              <w:rPr>
                <w:rFonts w:ascii="Calibri" w:eastAsia="Times New Roman" w:hAnsi="Calibri" w:cs="Calibri"/>
                <w:i/>
                <w:iCs/>
                <w:snapToGrid/>
                <w:sz w:val="14"/>
                <w:szCs w:val="14"/>
              </w:rPr>
            </w:pPr>
            <w:r w:rsidRPr="008577BA">
              <w:rPr>
                <w:i/>
                <w:sz w:val="14"/>
                <w:szCs w:val="14"/>
                <w:lang w:val="es-ES"/>
              </w:rPr>
              <w:t>20 000</w:t>
            </w:r>
          </w:p>
        </w:tc>
        <w:tc>
          <w:tcPr>
            <w:tcW w:w="910" w:type="dxa"/>
            <w:tcBorders>
              <w:top w:val="nil"/>
              <w:left w:val="nil"/>
              <w:bottom w:val="single" w:sz="4" w:space="0" w:color="auto"/>
              <w:right w:val="single" w:sz="4" w:space="0" w:color="auto"/>
            </w:tcBorders>
            <w:shd w:val="clear" w:color="auto" w:fill="auto"/>
            <w:noWrap/>
            <w:vAlign w:val="bottom"/>
            <w:hideMark/>
          </w:tcPr>
          <w:p w14:paraId="7FD73014"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bottom"/>
            <w:hideMark/>
          </w:tcPr>
          <w:p w14:paraId="7D5C60C7"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5BF9B9B0"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16557779"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20 000</w:t>
            </w:r>
          </w:p>
        </w:tc>
      </w:tr>
      <w:tr w:rsidR="00EE5890" w:rsidRPr="00542FA2" w14:paraId="35847820"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73126D6F" w14:textId="77777777" w:rsidR="007F4AC7" w:rsidRPr="00542FA2" w:rsidRDefault="007F4AC7" w:rsidP="007F4AC7">
            <w:pPr>
              <w:tabs>
                <w:tab w:val="clear" w:pos="567"/>
              </w:tabs>
              <w:snapToGrid/>
              <w:rPr>
                <w:rFonts w:ascii="Calibri" w:eastAsia="Times New Roman" w:hAnsi="Calibri" w:cs="Calibri"/>
                <w:snapToGrid/>
                <w:sz w:val="15"/>
                <w:szCs w:val="15"/>
                <w:lang w:val="es-ES"/>
              </w:rPr>
            </w:pPr>
            <w:r w:rsidRPr="00542FA2">
              <w:rPr>
                <w:sz w:val="15"/>
                <w:szCs w:val="15"/>
                <w:lang w:val="es-ES"/>
              </w:rPr>
              <w:t>Gastos de funcionamiento de la COI</w:t>
            </w:r>
          </w:p>
        </w:tc>
        <w:tc>
          <w:tcPr>
            <w:tcW w:w="909" w:type="dxa"/>
            <w:tcBorders>
              <w:top w:val="nil"/>
              <w:left w:val="nil"/>
              <w:bottom w:val="single" w:sz="4" w:space="0" w:color="auto"/>
              <w:right w:val="single" w:sz="4" w:space="0" w:color="auto"/>
            </w:tcBorders>
            <w:shd w:val="clear" w:color="auto" w:fill="auto"/>
            <w:vAlign w:val="bottom"/>
            <w:hideMark/>
          </w:tcPr>
          <w:p w14:paraId="24FD3502" w14:textId="77777777" w:rsidR="007F4AC7" w:rsidRPr="008577BA" w:rsidRDefault="007F4AC7" w:rsidP="004A0B37">
            <w:pPr>
              <w:tabs>
                <w:tab w:val="clear" w:pos="567"/>
              </w:tabs>
              <w:snapToGrid/>
              <w:ind w:right="1"/>
              <w:jc w:val="right"/>
              <w:rPr>
                <w:rFonts w:ascii="Calibri" w:eastAsia="Times New Roman" w:hAnsi="Calibri" w:cs="Calibri"/>
                <w:i/>
                <w:iCs/>
                <w:snapToGrid/>
                <w:sz w:val="14"/>
                <w:szCs w:val="14"/>
              </w:rPr>
            </w:pPr>
            <w:r w:rsidRPr="008577BA">
              <w:rPr>
                <w:i/>
                <w:sz w:val="14"/>
                <w:szCs w:val="14"/>
                <w:lang w:val="es-ES"/>
              </w:rPr>
              <w:t>50 000</w:t>
            </w:r>
          </w:p>
        </w:tc>
        <w:tc>
          <w:tcPr>
            <w:tcW w:w="910" w:type="dxa"/>
            <w:tcBorders>
              <w:top w:val="nil"/>
              <w:left w:val="nil"/>
              <w:bottom w:val="single" w:sz="4" w:space="0" w:color="auto"/>
              <w:right w:val="single" w:sz="4" w:space="0" w:color="auto"/>
            </w:tcBorders>
            <w:shd w:val="clear" w:color="auto" w:fill="auto"/>
            <w:noWrap/>
            <w:vAlign w:val="bottom"/>
            <w:hideMark/>
          </w:tcPr>
          <w:p w14:paraId="20E766F8"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bottom"/>
            <w:hideMark/>
          </w:tcPr>
          <w:p w14:paraId="6865F861"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2AF69B99"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51BC07CF" w14:textId="77777777" w:rsidR="007F4AC7" w:rsidRPr="008577BA" w:rsidRDefault="007F4AC7" w:rsidP="007F4AC7">
            <w:pPr>
              <w:tabs>
                <w:tab w:val="clear" w:pos="567"/>
              </w:tabs>
              <w:snapToGrid/>
              <w:jc w:val="right"/>
              <w:rPr>
                <w:rFonts w:ascii="Calibri" w:eastAsia="Times New Roman" w:hAnsi="Calibri" w:cs="Calibri"/>
                <w:snapToGrid/>
                <w:sz w:val="14"/>
                <w:szCs w:val="14"/>
              </w:rPr>
            </w:pPr>
            <w:r w:rsidRPr="008577BA">
              <w:rPr>
                <w:sz w:val="14"/>
                <w:szCs w:val="14"/>
                <w:lang w:val="es-ES"/>
              </w:rPr>
              <w:t>50 000</w:t>
            </w:r>
          </w:p>
        </w:tc>
      </w:tr>
      <w:tr w:rsidR="00EE5890" w:rsidRPr="00542FA2" w14:paraId="5908F3D8"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36013AFE" w14:textId="77777777" w:rsidR="007F4AC7" w:rsidRPr="00542FA2" w:rsidRDefault="007F4AC7" w:rsidP="007F4AC7">
            <w:pPr>
              <w:tabs>
                <w:tab w:val="clear" w:pos="567"/>
              </w:tabs>
              <w:snapToGrid/>
              <w:rPr>
                <w:rFonts w:ascii="Calibri" w:eastAsia="Times New Roman" w:hAnsi="Calibri" w:cs="Calibri"/>
                <w:b/>
                <w:bCs/>
                <w:snapToGrid/>
                <w:sz w:val="15"/>
                <w:szCs w:val="15"/>
              </w:rPr>
            </w:pPr>
            <w:r w:rsidRPr="00542FA2">
              <w:rPr>
                <w:b/>
                <w:bCs/>
                <w:sz w:val="15"/>
                <w:szCs w:val="15"/>
                <w:lang w:val="es-ES"/>
              </w:rPr>
              <w:t>PRESUPUESTO OPERACIONAL NETO</w:t>
            </w:r>
          </w:p>
        </w:tc>
        <w:tc>
          <w:tcPr>
            <w:tcW w:w="909" w:type="dxa"/>
            <w:tcBorders>
              <w:top w:val="nil"/>
              <w:left w:val="nil"/>
              <w:bottom w:val="single" w:sz="4" w:space="0" w:color="auto"/>
              <w:right w:val="single" w:sz="4" w:space="0" w:color="auto"/>
            </w:tcBorders>
            <w:shd w:val="clear" w:color="auto" w:fill="auto"/>
            <w:vAlign w:val="bottom"/>
            <w:hideMark/>
          </w:tcPr>
          <w:p w14:paraId="6840F42B" w14:textId="77777777" w:rsidR="007F4AC7" w:rsidRPr="008577BA" w:rsidRDefault="007F4AC7" w:rsidP="004A0B37">
            <w:pPr>
              <w:tabs>
                <w:tab w:val="clear" w:pos="567"/>
              </w:tabs>
              <w:snapToGrid/>
              <w:ind w:right="1"/>
              <w:jc w:val="right"/>
              <w:rPr>
                <w:rFonts w:ascii="Calibri" w:eastAsia="Times New Roman" w:hAnsi="Calibri" w:cs="Calibri"/>
                <w:b/>
                <w:bCs/>
                <w:i/>
                <w:iCs/>
                <w:snapToGrid/>
                <w:sz w:val="14"/>
                <w:szCs w:val="14"/>
              </w:rPr>
            </w:pPr>
            <w:r w:rsidRPr="008577BA">
              <w:rPr>
                <w:b/>
                <w:bCs/>
                <w:i/>
                <w:iCs/>
                <w:sz w:val="14"/>
                <w:szCs w:val="14"/>
                <w:lang w:val="es-ES"/>
              </w:rPr>
              <w:t>2 602 300</w:t>
            </w:r>
          </w:p>
        </w:tc>
        <w:tc>
          <w:tcPr>
            <w:tcW w:w="910" w:type="dxa"/>
            <w:tcBorders>
              <w:top w:val="nil"/>
              <w:left w:val="nil"/>
              <w:bottom w:val="single" w:sz="4" w:space="0" w:color="auto"/>
              <w:right w:val="single" w:sz="4" w:space="0" w:color="auto"/>
            </w:tcBorders>
            <w:shd w:val="clear" w:color="auto" w:fill="auto"/>
            <w:vAlign w:val="bottom"/>
            <w:hideMark/>
          </w:tcPr>
          <w:p w14:paraId="1EE403EB" w14:textId="77777777" w:rsidR="007F4AC7" w:rsidRPr="008577BA" w:rsidRDefault="007F4AC7" w:rsidP="007F4AC7">
            <w:pPr>
              <w:tabs>
                <w:tab w:val="clear" w:pos="567"/>
              </w:tabs>
              <w:snapToGrid/>
              <w:jc w:val="right"/>
              <w:rPr>
                <w:rFonts w:ascii="Calibri" w:eastAsia="Times New Roman" w:hAnsi="Calibri" w:cs="Calibri"/>
                <w:b/>
                <w:bCs/>
                <w:i/>
                <w:iCs/>
                <w:snapToGrid/>
                <w:sz w:val="14"/>
                <w:szCs w:val="14"/>
              </w:rPr>
            </w:pPr>
            <w:r w:rsidRPr="008577BA">
              <w:rPr>
                <w:b/>
                <w:bCs/>
                <w:i/>
                <w:sz w:val="14"/>
                <w:szCs w:val="14"/>
                <w:lang w:val="es-ES"/>
              </w:rPr>
              <w:t>2 600 000</w:t>
            </w:r>
          </w:p>
        </w:tc>
        <w:tc>
          <w:tcPr>
            <w:tcW w:w="878" w:type="dxa"/>
            <w:tcBorders>
              <w:top w:val="nil"/>
              <w:left w:val="nil"/>
              <w:bottom w:val="single" w:sz="4" w:space="0" w:color="auto"/>
              <w:right w:val="single" w:sz="4" w:space="0" w:color="auto"/>
            </w:tcBorders>
            <w:shd w:val="clear" w:color="auto" w:fill="auto"/>
            <w:vAlign w:val="bottom"/>
            <w:hideMark/>
          </w:tcPr>
          <w:p w14:paraId="2C77103C" w14:textId="77777777" w:rsidR="007F4AC7" w:rsidRPr="008577BA" w:rsidRDefault="007F4AC7" w:rsidP="007F4AC7">
            <w:pPr>
              <w:tabs>
                <w:tab w:val="clear" w:pos="567"/>
              </w:tabs>
              <w:snapToGrid/>
              <w:jc w:val="right"/>
              <w:rPr>
                <w:rFonts w:ascii="Calibri" w:eastAsia="Times New Roman" w:hAnsi="Calibri" w:cs="Calibri"/>
                <w:b/>
                <w:bCs/>
                <w:i/>
                <w:iCs/>
                <w:snapToGrid/>
                <w:sz w:val="14"/>
                <w:szCs w:val="14"/>
              </w:rPr>
            </w:pPr>
            <w:r w:rsidRPr="008577BA">
              <w:rPr>
                <w:b/>
                <w:bCs/>
                <w:i/>
                <w:sz w:val="14"/>
                <w:szCs w:val="14"/>
                <w:lang w:val="es-ES"/>
              </w:rPr>
              <w:t>13 160 200</w:t>
            </w:r>
          </w:p>
        </w:tc>
        <w:tc>
          <w:tcPr>
            <w:tcW w:w="1134" w:type="dxa"/>
            <w:tcBorders>
              <w:top w:val="nil"/>
              <w:left w:val="nil"/>
              <w:bottom w:val="single" w:sz="4" w:space="0" w:color="auto"/>
              <w:right w:val="single" w:sz="4" w:space="0" w:color="auto"/>
            </w:tcBorders>
            <w:shd w:val="clear" w:color="auto" w:fill="auto"/>
            <w:vAlign w:val="bottom"/>
            <w:hideMark/>
          </w:tcPr>
          <w:p w14:paraId="6EB69AAC" w14:textId="77777777" w:rsidR="007F4AC7" w:rsidRPr="008577BA" w:rsidRDefault="007F4AC7" w:rsidP="007F4AC7">
            <w:pPr>
              <w:tabs>
                <w:tab w:val="clear" w:pos="567"/>
              </w:tabs>
              <w:snapToGrid/>
              <w:jc w:val="right"/>
              <w:rPr>
                <w:rFonts w:ascii="Calibri" w:eastAsia="Times New Roman" w:hAnsi="Calibri" w:cs="Calibri"/>
                <w:b/>
                <w:bCs/>
                <w:i/>
                <w:iCs/>
                <w:snapToGrid/>
                <w:sz w:val="14"/>
                <w:szCs w:val="14"/>
              </w:rPr>
            </w:pPr>
            <w:r w:rsidRPr="008577BA">
              <w:rPr>
                <w:b/>
                <w:bCs/>
                <w:i/>
                <w:sz w:val="14"/>
                <w:szCs w:val="14"/>
                <w:lang w:val="es-ES"/>
              </w:rPr>
              <w:t>15 760 200</w:t>
            </w:r>
          </w:p>
        </w:tc>
        <w:tc>
          <w:tcPr>
            <w:tcW w:w="956" w:type="dxa"/>
            <w:tcBorders>
              <w:top w:val="nil"/>
              <w:left w:val="nil"/>
              <w:bottom w:val="single" w:sz="4" w:space="0" w:color="auto"/>
              <w:right w:val="single" w:sz="4" w:space="0" w:color="auto"/>
            </w:tcBorders>
            <w:shd w:val="clear" w:color="auto" w:fill="auto"/>
            <w:noWrap/>
            <w:vAlign w:val="bottom"/>
            <w:hideMark/>
          </w:tcPr>
          <w:p w14:paraId="6E58A042" w14:textId="77777777" w:rsidR="007F4AC7" w:rsidRPr="008577BA" w:rsidRDefault="007F4AC7" w:rsidP="007F4AC7">
            <w:pPr>
              <w:tabs>
                <w:tab w:val="clear" w:pos="567"/>
              </w:tabs>
              <w:snapToGrid/>
              <w:jc w:val="right"/>
              <w:rPr>
                <w:rFonts w:ascii="Calibri" w:eastAsia="Times New Roman" w:hAnsi="Calibri" w:cs="Calibri"/>
                <w:b/>
                <w:bCs/>
                <w:i/>
                <w:iCs/>
                <w:snapToGrid/>
                <w:sz w:val="14"/>
                <w:szCs w:val="14"/>
              </w:rPr>
            </w:pPr>
            <w:r w:rsidRPr="008577BA">
              <w:rPr>
                <w:b/>
                <w:bCs/>
                <w:i/>
                <w:iCs/>
                <w:sz w:val="14"/>
                <w:szCs w:val="14"/>
                <w:lang w:val="es-ES"/>
              </w:rPr>
              <w:t>18 362 500</w:t>
            </w:r>
          </w:p>
        </w:tc>
      </w:tr>
      <w:tr w:rsidR="00EE5890" w:rsidRPr="00542FA2" w14:paraId="33243288" w14:textId="77777777" w:rsidTr="00E67C0D">
        <w:trPr>
          <w:trHeight w:val="210"/>
        </w:trPr>
        <w:tc>
          <w:tcPr>
            <w:tcW w:w="4811" w:type="dxa"/>
            <w:tcBorders>
              <w:top w:val="nil"/>
              <w:left w:val="single" w:sz="4" w:space="0" w:color="auto"/>
              <w:bottom w:val="single" w:sz="4" w:space="0" w:color="auto"/>
              <w:right w:val="single" w:sz="4" w:space="0" w:color="auto"/>
            </w:tcBorders>
            <w:shd w:val="clear" w:color="auto" w:fill="auto"/>
            <w:vAlign w:val="bottom"/>
            <w:hideMark/>
          </w:tcPr>
          <w:p w14:paraId="477F86A7" w14:textId="77777777" w:rsidR="007F4AC7" w:rsidRPr="00542FA2" w:rsidRDefault="007F4AC7" w:rsidP="007F4AC7">
            <w:pPr>
              <w:tabs>
                <w:tab w:val="clear" w:pos="567"/>
              </w:tabs>
              <w:snapToGrid/>
              <w:rPr>
                <w:rFonts w:ascii="Calibri" w:eastAsia="Times New Roman" w:hAnsi="Calibri" w:cs="Calibri"/>
                <w:i/>
                <w:iCs/>
                <w:snapToGrid/>
                <w:sz w:val="15"/>
                <w:szCs w:val="15"/>
                <w:lang w:val="es-ES"/>
              </w:rPr>
            </w:pPr>
            <w:r w:rsidRPr="00542FA2">
              <w:rPr>
                <w:i/>
                <w:iCs/>
                <w:sz w:val="15"/>
                <w:szCs w:val="15"/>
                <w:lang w:val="es-ES"/>
              </w:rPr>
              <w:t>Contribución de la COI a los gastos comunes</w:t>
            </w:r>
          </w:p>
        </w:tc>
        <w:tc>
          <w:tcPr>
            <w:tcW w:w="909" w:type="dxa"/>
            <w:tcBorders>
              <w:top w:val="nil"/>
              <w:left w:val="nil"/>
              <w:bottom w:val="single" w:sz="4" w:space="0" w:color="auto"/>
              <w:right w:val="single" w:sz="4" w:space="0" w:color="auto"/>
            </w:tcBorders>
            <w:shd w:val="clear" w:color="auto" w:fill="auto"/>
            <w:vAlign w:val="bottom"/>
            <w:hideMark/>
          </w:tcPr>
          <w:p w14:paraId="025D7EB4" w14:textId="77777777" w:rsidR="007F4AC7" w:rsidRPr="008577BA" w:rsidRDefault="007F4AC7" w:rsidP="004A0B37">
            <w:pPr>
              <w:tabs>
                <w:tab w:val="clear" w:pos="567"/>
              </w:tabs>
              <w:snapToGrid/>
              <w:ind w:right="1"/>
              <w:jc w:val="right"/>
              <w:rPr>
                <w:rFonts w:ascii="Calibri" w:eastAsia="Times New Roman" w:hAnsi="Calibri" w:cs="Calibri"/>
                <w:i/>
                <w:iCs/>
                <w:snapToGrid/>
                <w:sz w:val="14"/>
                <w:szCs w:val="14"/>
              </w:rPr>
            </w:pPr>
            <w:r w:rsidRPr="008577BA">
              <w:rPr>
                <w:i/>
                <w:iCs/>
                <w:sz w:val="14"/>
                <w:szCs w:val="14"/>
                <w:lang w:val="es-ES"/>
              </w:rPr>
              <w:t>201 500</w:t>
            </w:r>
          </w:p>
        </w:tc>
        <w:tc>
          <w:tcPr>
            <w:tcW w:w="910" w:type="dxa"/>
            <w:tcBorders>
              <w:top w:val="nil"/>
              <w:left w:val="nil"/>
              <w:bottom w:val="single" w:sz="4" w:space="0" w:color="auto"/>
              <w:right w:val="single" w:sz="4" w:space="0" w:color="auto"/>
            </w:tcBorders>
            <w:shd w:val="clear" w:color="auto" w:fill="auto"/>
            <w:noWrap/>
            <w:vAlign w:val="bottom"/>
            <w:hideMark/>
          </w:tcPr>
          <w:p w14:paraId="57D25E2F"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bottom"/>
            <w:hideMark/>
          </w:tcPr>
          <w:p w14:paraId="3C742404"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E96905C"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012CEA46" w14:textId="77777777" w:rsidR="007F4AC7" w:rsidRPr="008577BA" w:rsidRDefault="007F4AC7" w:rsidP="007F4AC7">
            <w:pPr>
              <w:tabs>
                <w:tab w:val="clear" w:pos="567"/>
              </w:tabs>
              <w:snapToGrid/>
              <w:jc w:val="right"/>
              <w:rPr>
                <w:rFonts w:ascii="Calibri" w:eastAsia="Times New Roman" w:hAnsi="Calibri" w:cs="Calibri"/>
                <w:i/>
                <w:iCs/>
                <w:snapToGrid/>
                <w:sz w:val="14"/>
                <w:szCs w:val="14"/>
              </w:rPr>
            </w:pPr>
            <w:r w:rsidRPr="008577BA">
              <w:rPr>
                <w:i/>
                <w:iCs/>
                <w:sz w:val="14"/>
                <w:szCs w:val="14"/>
                <w:lang w:val="es-ES"/>
              </w:rPr>
              <w:t>201 500</w:t>
            </w:r>
          </w:p>
        </w:tc>
      </w:tr>
      <w:tr w:rsidR="00EE5890" w:rsidRPr="00542FA2" w14:paraId="0E7D8685"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B7DEE8"/>
            <w:vAlign w:val="bottom"/>
            <w:hideMark/>
          </w:tcPr>
          <w:p w14:paraId="0EB3609B" w14:textId="77777777" w:rsidR="007F4AC7" w:rsidRPr="00542FA2" w:rsidRDefault="007F4AC7" w:rsidP="007F4AC7">
            <w:pPr>
              <w:tabs>
                <w:tab w:val="clear" w:pos="567"/>
              </w:tabs>
              <w:snapToGrid/>
              <w:rPr>
                <w:rFonts w:ascii="Calibri" w:eastAsia="Times New Roman" w:hAnsi="Calibri" w:cs="Calibri"/>
                <w:b/>
                <w:bCs/>
                <w:snapToGrid/>
                <w:sz w:val="15"/>
                <w:szCs w:val="15"/>
              </w:rPr>
            </w:pPr>
            <w:r w:rsidRPr="00542FA2">
              <w:rPr>
                <w:b/>
                <w:bCs/>
                <w:sz w:val="15"/>
                <w:szCs w:val="15"/>
                <w:lang w:val="es-ES"/>
              </w:rPr>
              <w:t>TOTAL PRESUPUESTO OPERACIONAL</w:t>
            </w:r>
          </w:p>
        </w:tc>
        <w:tc>
          <w:tcPr>
            <w:tcW w:w="909" w:type="dxa"/>
            <w:tcBorders>
              <w:top w:val="nil"/>
              <w:left w:val="nil"/>
              <w:bottom w:val="single" w:sz="4" w:space="0" w:color="auto"/>
              <w:right w:val="single" w:sz="4" w:space="0" w:color="auto"/>
            </w:tcBorders>
            <w:shd w:val="clear" w:color="000000" w:fill="B7DEE8"/>
            <w:vAlign w:val="bottom"/>
            <w:hideMark/>
          </w:tcPr>
          <w:p w14:paraId="128DC715"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2 803 800</w:t>
            </w:r>
          </w:p>
        </w:tc>
        <w:tc>
          <w:tcPr>
            <w:tcW w:w="910" w:type="dxa"/>
            <w:tcBorders>
              <w:top w:val="nil"/>
              <w:left w:val="nil"/>
              <w:bottom w:val="single" w:sz="4" w:space="0" w:color="auto"/>
              <w:right w:val="single" w:sz="4" w:space="0" w:color="auto"/>
            </w:tcBorders>
            <w:shd w:val="clear" w:color="auto" w:fill="auto"/>
            <w:noWrap/>
            <w:vAlign w:val="bottom"/>
            <w:hideMark/>
          </w:tcPr>
          <w:p w14:paraId="641B2544"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2 600 000</w:t>
            </w:r>
          </w:p>
        </w:tc>
        <w:tc>
          <w:tcPr>
            <w:tcW w:w="878" w:type="dxa"/>
            <w:tcBorders>
              <w:top w:val="nil"/>
              <w:left w:val="nil"/>
              <w:bottom w:val="single" w:sz="4" w:space="0" w:color="auto"/>
              <w:right w:val="single" w:sz="4" w:space="0" w:color="auto"/>
            </w:tcBorders>
            <w:shd w:val="clear" w:color="auto" w:fill="auto"/>
            <w:noWrap/>
            <w:vAlign w:val="bottom"/>
            <w:hideMark/>
          </w:tcPr>
          <w:p w14:paraId="00717F7B"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13 160 200</w:t>
            </w:r>
          </w:p>
        </w:tc>
        <w:tc>
          <w:tcPr>
            <w:tcW w:w="1134" w:type="dxa"/>
            <w:tcBorders>
              <w:top w:val="nil"/>
              <w:left w:val="nil"/>
              <w:bottom w:val="single" w:sz="4" w:space="0" w:color="auto"/>
              <w:right w:val="single" w:sz="4" w:space="0" w:color="auto"/>
            </w:tcBorders>
            <w:shd w:val="clear" w:color="auto" w:fill="auto"/>
            <w:noWrap/>
            <w:vAlign w:val="bottom"/>
            <w:hideMark/>
          </w:tcPr>
          <w:p w14:paraId="1D343E58"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15 760 200</w:t>
            </w:r>
          </w:p>
        </w:tc>
        <w:tc>
          <w:tcPr>
            <w:tcW w:w="956" w:type="dxa"/>
            <w:tcBorders>
              <w:top w:val="nil"/>
              <w:left w:val="nil"/>
              <w:bottom w:val="single" w:sz="4" w:space="0" w:color="auto"/>
              <w:right w:val="single" w:sz="4" w:space="0" w:color="auto"/>
            </w:tcBorders>
            <w:shd w:val="clear" w:color="auto" w:fill="auto"/>
            <w:noWrap/>
            <w:vAlign w:val="bottom"/>
            <w:hideMark/>
          </w:tcPr>
          <w:p w14:paraId="78487355"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18 564 000</w:t>
            </w:r>
          </w:p>
        </w:tc>
      </w:tr>
      <w:tr w:rsidR="00EE5890" w:rsidRPr="00542FA2" w14:paraId="2B22413B" w14:textId="77777777" w:rsidTr="00E67C0D">
        <w:trPr>
          <w:trHeight w:val="210"/>
        </w:trPr>
        <w:tc>
          <w:tcPr>
            <w:tcW w:w="4811" w:type="dxa"/>
            <w:tcBorders>
              <w:top w:val="nil"/>
              <w:left w:val="single" w:sz="4" w:space="0" w:color="auto"/>
              <w:bottom w:val="single" w:sz="4" w:space="0" w:color="auto"/>
              <w:right w:val="single" w:sz="4" w:space="0" w:color="auto"/>
            </w:tcBorders>
            <w:shd w:val="clear" w:color="000000" w:fill="B7DEE8"/>
            <w:noWrap/>
            <w:vAlign w:val="bottom"/>
            <w:hideMark/>
          </w:tcPr>
          <w:p w14:paraId="009E5724" w14:textId="77777777" w:rsidR="007F4AC7" w:rsidRPr="00542FA2" w:rsidRDefault="007F4AC7" w:rsidP="007F4AC7">
            <w:pPr>
              <w:tabs>
                <w:tab w:val="clear" w:pos="567"/>
              </w:tabs>
              <w:snapToGrid/>
              <w:rPr>
                <w:rFonts w:ascii="Calibri" w:eastAsia="Times New Roman" w:hAnsi="Calibri" w:cs="Calibri"/>
                <w:b/>
                <w:bCs/>
                <w:snapToGrid/>
                <w:sz w:val="15"/>
                <w:szCs w:val="15"/>
              </w:rPr>
            </w:pPr>
            <w:r w:rsidRPr="00542FA2">
              <w:rPr>
                <w:b/>
                <w:bCs/>
                <w:sz w:val="15"/>
                <w:szCs w:val="15"/>
                <w:lang w:val="es-ES"/>
              </w:rPr>
              <w:t>TOTAL GASTOS DE PERSONAL</w:t>
            </w:r>
          </w:p>
        </w:tc>
        <w:tc>
          <w:tcPr>
            <w:tcW w:w="909" w:type="dxa"/>
            <w:tcBorders>
              <w:top w:val="nil"/>
              <w:left w:val="nil"/>
              <w:bottom w:val="single" w:sz="4" w:space="0" w:color="auto"/>
              <w:right w:val="single" w:sz="4" w:space="0" w:color="auto"/>
            </w:tcBorders>
            <w:shd w:val="clear" w:color="000000" w:fill="B7DEE8"/>
            <w:noWrap/>
            <w:vAlign w:val="bottom"/>
            <w:hideMark/>
          </w:tcPr>
          <w:p w14:paraId="5581A3BE"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8 271 700</w:t>
            </w:r>
          </w:p>
        </w:tc>
        <w:tc>
          <w:tcPr>
            <w:tcW w:w="910" w:type="dxa"/>
            <w:tcBorders>
              <w:top w:val="nil"/>
              <w:left w:val="nil"/>
              <w:bottom w:val="single" w:sz="4" w:space="0" w:color="auto"/>
              <w:right w:val="single" w:sz="4" w:space="0" w:color="auto"/>
            </w:tcBorders>
            <w:shd w:val="clear" w:color="auto" w:fill="auto"/>
            <w:noWrap/>
            <w:vAlign w:val="bottom"/>
            <w:hideMark/>
          </w:tcPr>
          <w:p w14:paraId="69739B8B"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878" w:type="dxa"/>
            <w:tcBorders>
              <w:top w:val="nil"/>
              <w:left w:val="nil"/>
              <w:bottom w:val="single" w:sz="4" w:space="0" w:color="auto"/>
              <w:right w:val="single" w:sz="4" w:space="0" w:color="auto"/>
            </w:tcBorders>
            <w:shd w:val="clear" w:color="auto" w:fill="auto"/>
            <w:noWrap/>
            <w:vAlign w:val="bottom"/>
            <w:hideMark/>
          </w:tcPr>
          <w:p w14:paraId="132321E7"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1134" w:type="dxa"/>
            <w:tcBorders>
              <w:top w:val="nil"/>
              <w:left w:val="nil"/>
              <w:bottom w:val="single" w:sz="4" w:space="0" w:color="auto"/>
              <w:right w:val="single" w:sz="4" w:space="0" w:color="auto"/>
            </w:tcBorders>
            <w:shd w:val="clear" w:color="auto" w:fill="auto"/>
            <w:noWrap/>
            <w:vAlign w:val="bottom"/>
            <w:hideMark/>
          </w:tcPr>
          <w:p w14:paraId="45D85ECE" w14:textId="77777777" w:rsidR="007F4AC7" w:rsidRPr="008577BA" w:rsidRDefault="007F4AC7" w:rsidP="007F4AC7">
            <w:pPr>
              <w:tabs>
                <w:tab w:val="clear" w:pos="567"/>
              </w:tabs>
              <w:snapToGrid/>
              <w:rPr>
                <w:rFonts w:ascii="Calibri" w:eastAsia="Times New Roman" w:hAnsi="Calibri" w:cs="Calibri"/>
                <w:b/>
                <w:bCs/>
                <w:snapToGrid/>
                <w:sz w:val="14"/>
                <w:szCs w:val="14"/>
                <w:lang w:eastAsia="fr-FR"/>
              </w:rPr>
            </w:pPr>
            <w:r w:rsidRPr="008577BA">
              <w:rPr>
                <w:rFonts w:ascii="Calibri" w:eastAsia="Times New Roman" w:hAnsi="Calibri" w:cs="Calibri"/>
                <w:b/>
                <w:bCs/>
                <w:snapToGrid/>
                <w:sz w:val="14"/>
                <w:szCs w:val="14"/>
                <w:lang w:eastAsia="fr-FR"/>
              </w:rPr>
              <w:t> </w:t>
            </w:r>
          </w:p>
        </w:tc>
        <w:tc>
          <w:tcPr>
            <w:tcW w:w="956" w:type="dxa"/>
            <w:tcBorders>
              <w:top w:val="nil"/>
              <w:left w:val="nil"/>
              <w:bottom w:val="single" w:sz="4" w:space="0" w:color="auto"/>
              <w:right w:val="single" w:sz="4" w:space="0" w:color="auto"/>
            </w:tcBorders>
            <w:shd w:val="clear" w:color="auto" w:fill="auto"/>
            <w:noWrap/>
            <w:vAlign w:val="bottom"/>
            <w:hideMark/>
          </w:tcPr>
          <w:p w14:paraId="18B9CE0B"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8 271 700</w:t>
            </w:r>
          </w:p>
        </w:tc>
      </w:tr>
      <w:tr w:rsidR="00EE5890" w:rsidRPr="00542FA2" w14:paraId="0B678043" w14:textId="77777777" w:rsidTr="00E67C0D">
        <w:trPr>
          <w:trHeight w:val="220"/>
        </w:trPr>
        <w:tc>
          <w:tcPr>
            <w:tcW w:w="4811" w:type="dxa"/>
            <w:tcBorders>
              <w:top w:val="nil"/>
              <w:left w:val="single" w:sz="4" w:space="0" w:color="auto"/>
              <w:bottom w:val="single" w:sz="4" w:space="0" w:color="auto"/>
              <w:right w:val="single" w:sz="4" w:space="0" w:color="auto"/>
            </w:tcBorders>
            <w:shd w:val="clear" w:color="000000" w:fill="B7DEE8"/>
            <w:noWrap/>
            <w:vAlign w:val="bottom"/>
            <w:hideMark/>
          </w:tcPr>
          <w:p w14:paraId="5C2D47FA" w14:textId="77777777" w:rsidR="007F4AC7" w:rsidRPr="00542FA2" w:rsidRDefault="007F4AC7" w:rsidP="007F4AC7">
            <w:pPr>
              <w:tabs>
                <w:tab w:val="clear" w:pos="567"/>
              </w:tabs>
              <w:snapToGrid/>
              <w:rPr>
                <w:rFonts w:ascii="Calibri" w:eastAsia="Times New Roman" w:hAnsi="Calibri" w:cs="Calibri"/>
                <w:b/>
                <w:bCs/>
                <w:snapToGrid/>
                <w:sz w:val="15"/>
                <w:szCs w:val="15"/>
              </w:rPr>
            </w:pPr>
            <w:r w:rsidRPr="00542FA2">
              <w:rPr>
                <w:b/>
                <w:bCs/>
                <w:sz w:val="15"/>
                <w:szCs w:val="15"/>
                <w:lang w:val="es-ES"/>
              </w:rPr>
              <w:t>TOTAL</w:t>
            </w:r>
          </w:p>
        </w:tc>
        <w:tc>
          <w:tcPr>
            <w:tcW w:w="909" w:type="dxa"/>
            <w:tcBorders>
              <w:top w:val="nil"/>
              <w:left w:val="nil"/>
              <w:bottom w:val="single" w:sz="4" w:space="0" w:color="auto"/>
              <w:right w:val="single" w:sz="4" w:space="0" w:color="auto"/>
            </w:tcBorders>
            <w:shd w:val="clear" w:color="000000" w:fill="B7DEE8"/>
            <w:noWrap/>
            <w:vAlign w:val="bottom"/>
            <w:hideMark/>
          </w:tcPr>
          <w:p w14:paraId="502F2FF7" w14:textId="77777777" w:rsidR="007F4AC7" w:rsidRPr="008577BA" w:rsidRDefault="007F4AC7" w:rsidP="004A0B37">
            <w:pPr>
              <w:tabs>
                <w:tab w:val="clear" w:pos="567"/>
              </w:tabs>
              <w:snapToGrid/>
              <w:ind w:right="1"/>
              <w:jc w:val="right"/>
              <w:rPr>
                <w:rFonts w:ascii="Calibri" w:eastAsia="Times New Roman" w:hAnsi="Calibri" w:cs="Calibri"/>
                <w:b/>
                <w:bCs/>
                <w:snapToGrid/>
                <w:sz w:val="14"/>
                <w:szCs w:val="14"/>
              </w:rPr>
            </w:pPr>
            <w:r w:rsidRPr="008577BA">
              <w:rPr>
                <w:b/>
                <w:bCs/>
                <w:sz w:val="14"/>
                <w:szCs w:val="14"/>
                <w:lang w:val="es-ES"/>
              </w:rPr>
              <w:t>11 075 500</w:t>
            </w:r>
          </w:p>
        </w:tc>
        <w:tc>
          <w:tcPr>
            <w:tcW w:w="910" w:type="dxa"/>
            <w:tcBorders>
              <w:top w:val="nil"/>
              <w:left w:val="nil"/>
              <w:bottom w:val="single" w:sz="4" w:space="0" w:color="auto"/>
              <w:right w:val="single" w:sz="4" w:space="0" w:color="auto"/>
            </w:tcBorders>
            <w:shd w:val="clear" w:color="000000" w:fill="B7DEE8"/>
            <w:noWrap/>
            <w:vAlign w:val="bottom"/>
            <w:hideMark/>
          </w:tcPr>
          <w:p w14:paraId="3D4FF105"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2 600 000</w:t>
            </w:r>
          </w:p>
        </w:tc>
        <w:tc>
          <w:tcPr>
            <w:tcW w:w="878" w:type="dxa"/>
            <w:tcBorders>
              <w:top w:val="nil"/>
              <w:left w:val="nil"/>
              <w:bottom w:val="single" w:sz="4" w:space="0" w:color="auto"/>
              <w:right w:val="single" w:sz="4" w:space="0" w:color="auto"/>
            </w:tcBorders>
            <w:shd w:val="clear" w:color="000000" w:fill="B7DEE8"/>
            <w:noWrap/>
            <w:vAlign w:val="bottom"/>
            <w:hideMark/>
          </w:tcPr>
          <w:p w14:paraId="3EDE21EF"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13 160 200</w:t>
            </w:r>
          </w:p>
        </w:tc>
        <w:tc>
          <w:tcPr>
            <w:tcW w:w="1134" w:type="dxa"/>
            <w:tcBorders>
              <w:top w:val="nil"/>
              <w:left w:val="nil"/>
              <w:bottom w:val="single" w:sz="4" w:space="0" w:color="auto"/>
              <w:right w:val="single" w:sz="4" w:space="0" w:color="auto"/>
            </w:tcBorders>
            <w:shd w:val="clear" w:color="000000" w:fill="B7DEE8"/>
            <w:noWrap/>
            <w:vAlign w:val="bottom"/>
            <w:hideMark/>
          </w:tcPr>
          <w:p w14:paraId="6AC8B4D9"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15 760 200</w:t>
            </w:r>
          </w:p>
        </w:tc>
        <w:tc>
          <w:tcPr>
            <w:tcW w:w="956" w:type="dxa"/>
            <w:tcBorders>
              <w:top w:val="nil"/>
              <w:left w:val="nil"/>
              <w:bottom w:val="single" w:sz="4" w:space="0" w:color="auto"/>
              <w:right w:val="single" w:sz="4" w:space="0" w:color="auto"/>
            </w:tcBorders>
            <w:shd w:val="clear" w:color="000000" w:fill="B7DEE8"/>
            <w:noWrap/>
            <w:vAlign w:val="bottom"/>
            <w:hideMark/>
          </w:tcPr>
          <w:p w14:paraId="30CEDFAB" w14:textId="77777777" w:rsidR="007F4AC7" w:rsidRPr="008577BA" w:rsidRDefault="007F4AC7" w:rsidP="007F4AC7">
            <w:pPr>
              <w:tabs>
                <w:tab w:val="clear" w:pos="567"/>
              </w:tabs>
              <w:snapToGrid/>
              <w:jc w:val="right"/>
              <w:rPr>
                <w:rFonts w:ascii="Calibri" w:eastAsia="Times New Roman" w:hAnsi="Calibri" w:cs="Calibri"/>
                <w:b/>
                <w:bCs/>
                <w:snapToGrid/>
                <w:sz w:val="14"/>
                <w:szCs w:val="14"/>
              </w:rPr>
            </w:pPr>
            <w:r w:rsidRPr="008577BA">
              <w:rPr>
                <w:b/>
                <w:bCs/>
                <w:sz w:val="14"/>
                <w:szCs w:val="14"/>
                <w:lang w:val="es-ES"/>
              </w:rPr>
              <w:t>26 835 700</w:t>
            </w:r>
          </w:p>
        </w:tc>
      </w:tr>
    </w:tbl>
    <w:p w14:paraId="1CB0355A" w14:textId="77777777" w:rsidR="00A91E09" w:rsidRPr="009F50A4" w:rsidRDefault="0094174F" w:rsidP="00CD688B">
      <w:pPr>
        <w:tabs>
          <w:tab w:val="clear" w:pos="567"/>
        </w:tabs>
        <w:snapToGrid/>
        <w:spacing w:after="240"/>
        <w:jc w:val="center"/>
        <w:rPr>
          <w:rFonts w:eastAsia="SimSun" w:cs="Arial"/>
          <w:b/>
          <w:bCs/>
          <w:caps/>
          <w:snapToGrid/>
          <w:color w:val="632423"/>
          <w:spacing w:val="20"/>
          <w:szCs w:val="22"/>
          <w:lang w:val="es-ES"/>
        </w:rPr>
      </w:pPr>
      <w:r w:rsidRPr="009F50A4">
        <w:rPr>
          <w:b/>
          <w:bCs/>
          <w:caps/>
          <w:lang w:val="es-ES"/>
        </w:rPr>
        <w:lastRenderedPageBreak/>
        <w:t xml:space="preserve">Situación financiera de la Cuenta Especial de la COI </w:t>
      </w:r>
      <w:r w:rsidR="001D5CA5">
        <w:rPr>
          <w:b/>
          <w:bCs/>
          <w:caps/>
          <w:lang w:val="es-ES"/>
        </w:rPr>
        <w:br/>
      </w:r>
      <w:r w:rsidRPr="009F50A4">
        <w:rPr>
          <w:b/>
          <w:bCs/>
          <w:caps/>
          <w:lang w:val="es-ES"/>
        </w:rPr>
        <w:t>a finales de 2019 y previsiones para 2020-2021</w:t>
      </w:r>
    </w:p>
    <w:p w14:paraId="2EFB7B36" w14:textId="77777777" w:rsidR="00B27241" w:rsidRPr="0080039D" w:rsidRDefault="00CB4D75" w:rsidP="005A4881">
      <w:pPr>
        <w:numPr>
          <w:ilvl w:val="0"/>
          <w:numId w:val="45"/>
        </w:numPr>
        <w:tabs>
          <w:tab w:val="clear" w:pos="567"/>
          <w:tab w:val="left" w:pos="0"/>
          <w:tab w:val="left" w:pos="709"/>
        </w:tabs>
        <w:spacing w:after="240"/>
        <w:ind w:left="0" w:firstLine="0"/>
        <w:jc w:val="both"/>
        <w:rPr>
          <w:rFonts w:cs="Arial"/>
          <w:szCs w:val="20"/>
          <w:lang w:val="es-ES"/>
        </w:rPr>
      </w:pPr>
      <w:r>
        <w:rPr>
          <w:lang w:val="es-ES"/>
        </w:rPr>
        <w:t xml:space="preserve">De conformidad con el informe financiero sobre el </w:t>
      </w:r>
      <w:r w:rsidR="00892DF0">
        <w:rPr>
          <w:lang w:val="es-ES"/>
        </w:rPr>
        <w:t xml:space="preserve">período </w:t>
      </w:r>
      <w:r>
        <w:rPr>
          <w:lang w:val="es-ES"/>
        </w:rPr>
        <w:t>compren</w:t>
      </w:r>
      <w:r w:rsidR="00FC5D91">
        <w:rPr>
          <w:lang w:val="es-ES"/>
        </w:rPr>
        <w:t>dido entre el 1 de enero de 2018</w:t>
      </w:r>
      <w:r>
        <w:rPr>
          <w:lang w:val="es-ES"/>
        </w:rPr>
        <w:t xml:space="preserve"> y el 31 de diciembre de 2019, que se presenta en el </w:t>
      </w:r>
      <w:hyperlink w:anchor="Apéndice" w:history="1">
        <w:r w:rsidRPr="00383B61">
          <w:rPr>
            <w:rStyle w:val="Hyperlink"/>
            <w:lang w:val="es-ES"/>
          </w:rPr>
          <w:t>apéndice I</w:t>
        </w:r>
      </w:hyperlink>
      <w:r>
        <w:rPr>
          <w:lang w:val="es-ES"/>
        </w:rPr>
        <w:t>, los ingresos totales ascendieron a 3 472 274,33 dólares estadounidenses, mientras que el</w:t>
      </w:r>
      <w:r w:rsidR="00892DF0">
        <w:rPr>
          <w:lang w:val="es-ES"/>
        </w:rPr>
        <w:t xml:space="preserve"> gasto total para ese mismo perí</w:t>
      </w:r>
      <w:r>
        <w:rPr>
          <w:lang w:val="es-ES"/>
        </w:rPr>
        <w:t xml:space="preserve">odo fue de 3 588 796,65 dólares estadounidenses. </w:t>
      </w:r>
    </w:p>
    <w:p w14:paraId="00B2A555" w14:textId="77777777" w:rsidR="00C231B9" w:rsidRPr="0080039D" w:rsidRDefault="00C231B9" w:rsidP="005A4881">
      <w:pPr>
        <w:numPr>
          <w:ilvl w:val="0"/>
          <w:numId w:val="45"/>
        </w:numPr>
        <w:tabs>
          <w:tab w:val="clear" w:pos="567"/>
          <w:tab w:val="left" w:pos="0"/>
          <w:tab w:val="left" w:pos="709"/>
        </w:tabs>
        <w:spacing w:after="240"/>
        <w:ind w:left="0" w:firstLine="0"/>
        <w:jc w:val="both"/>
        <w:rPr>
          <w:rFonts w:cs="Arial"/>
          <w:szCs w:val="20"/>
          <w:lang w:val="es-ES"/>
        </w:rPr>
      </w:pPr>
      <w:r>
        <w:rPr>
          <w:lang w:val="es-ES"/>
        </w:rPr>
        <w:t xml:space="preserve">Cabe señalar que las únicas contribuciones sin destino específico que permitieron cubrir las prioridades acordadas colectivamente, para las que los recursos disponibles no habrían sido suficientes, fueron realizadas por Noruega por un importe de 1 038 648,78 dólares estadounidenses y el Canadá por un importe de 22 721,79 dólares estadounidenses (el 32% de las contribuciones totales). Al final del año 2019, solo 25 279 dólares estadounidenses se </w:t>
      </w:r>
      <w:r w:rsidR="004F5700">
        <w:rPr>
          <w:lang w:val="es-ES"/>
        </w:rPr>
        <w:t>habían comprometido</w:t>
      </w:r>
      <w:r>
        <w:rPr>
          <w:lang w:val="es-ES"/>
        </w:rPr>
        <w:t xml:space="preserve"> por medio de cartas firmadas. </w:t>
      </w:r>
      <w:r w:rsidR="004F5700">
        <w:rPr>
          <w:lang w:val="es-ES"/>
        </w:rPr>
        <w:t>Por otra parte</w:t>
      </w:r>
      <w:r>
        <w:rPr>
          <w:lang w:val="es-ES"/>
        </w:rPr>
        <w:t xml:space="preserve">, las contribuciones de los tres mayores donantes a la Cuenta Especial (Australia, Noruega y China) se abonan habitualmente en la segunda mitad del año (aproximadamente el 84% de las contribuciones totales). Ello muestra la gran volatilidad y la poca previsibilidad de la financiación, que requiere un cierto nivel de precaución al realizar los gastos. </w:t>
      </w:r>
    </w:p>
    <w:p w14:paraId="607D51C5" w14:textId="77777777" w:rsidR="003F767B" w:rsidRPr="0080039D" w:rsidRDefault="003F767B" w:rsidP="005A4881">
      <w:pPr>
        <w:numPr>
          <w:ilvl w:val="0"/>
          <w:numId w:val="45"/>
        </w:numPr>
        <w:tabs>
          <w:tab w:val="clear" w:pos="567"/>
          <w:tab w:val="left" w:pos="0"/>
          <w:tab w:val="left" w:pos="709"/>
        </w:tabs>
        <w:spacing w:after="120"/>
        <w:ind w:left="0" w:firstLine="0"/>
        <w:jc w:val="both"/>
        <w:rPr>
          <w:rFonts w:cs="Arial"/>
          <w:szCs w:val="20"/>
          <w:lang w:val="es-ES"/>
        </w:rPr>
      </w:pPr>
      <w:r>
        <w:rPr>
          <w:lang w:val="es-ES"/>
        </w:rPr>
        <w:t>Al final de 2019, el saldo del Fondo ascendía a 3 528 529,36 dólares estadounidenses, que se desglosan de la siguiente manera:</w:t>
      </w:r>
    </w:p>
    <w:p w14:paraId="42B6CCA2" w14:textId="77777777" w:rsidR="003F767B" w:rsidRPr="00CD775E" w:rsidRDefault="003F767B" w:rsidP="005A4881">
      <w:pPr>
        <w:numPr>
          <w:ilvl w:val="0"/>
          <w:numId w:val="36"/>
        </w:numPr>
        <w:tabs>
          <w:tab w:val="clear" w:pos="567"/>
          <w:tab w:val="right" w:pos="6379"/>
        </w:tabs>
        <w:spacing w:after="120"/>
        <w:ind w:left="1276" w:hanging="567"/>
        <w:jc w:val="both"/>
        <w:rPr>
          <w:rFonts w:cs="Arial"/>
          <w:szCs w:val="20"/>
          <w:lang w:val="es-ES"/>
        </w:rPr>
      </w:pPr>
      <w:r>
        <w:rPr>
          <w:lang w:val="es-ES"/>
        </w:rPr>
        <w:t xml:space="preserve">Reservas del Fondo General: </w:t>
      </w:r>
      <w:r>
        <w:rPr>
          <w:lang w:val="es-ES"/>
        </w:rPr>
        <w:tab/>
      </w:r>
      <w:r w:rsidR="00CD775E">
        <w:rPr>
          <w:lang w:val="es-ES"/>
        </w:rPr>
        <w:tab/>
      </w:r>
      <w:r>
        <w:rPr>
          <w:lang w:val="es-ES"/>
        </w:rPr>
        <w:t>2 897 673,23 dólares</w:t>
      </w:r>
    </w:p>
    <w:p w14:paraId="79D52E87" w14:textId="77777777" w:rsidR="003F767B" w:rsidRPr="00337608" w:rsidRDefault="00046F76" w:rsidP="005A4881">
      <w:pPr>
        <w:numPr>
          <w:ilvl w:val="0"/>
          <w:numId w:val="36"/>
        </w:numPr>
        <w:tabs>
          <w:tab w:val="clear" w:pos="567"/>
          <w:tab w:val="right" w:pos="6397"/>
        </w:tabs>
        <w:spacing w:after="120"/>
        <w:ind w:left="1276" w:hanging="567"/>
        <w:jc w:val="both"/>
        <w:rPr>
          <w:rFonts w:cs="Arial"/>
          <w:szCs w:val="20"/>
        </w:rPr>
      </w:pPr>
      <w:r>
        <w:rPr>
          <w:lang w:val="es-ES"/>
        </w:rPr>
        <w:t xml:space="preserve">Reservas del JCOMMOPS: </w:t>
      </w:r>
      <w:r>
        <w:rPr>
          <w:lang w:val="es-ES"/>
        </w:rPr>
        <w:tab/>
      </w:r>
      <w:r w:rsidR="00CD775E">
        <w:rPr>
          <w:lang w:val="es-ES"/>
        </w:rPr>
        <w:tab/>
      </w:r>
      <w:r>
        <w:rPr>
          <w:lang w:val="es-ES"/>
        </w:rPr>
        <w:t>96 354,57 dólares</w:t>
      </w:r>
    </w:p>
    <w:p w14:paraId="0266DC6B" w14:textId="77777777" w:rsidR="003F767B" w:rsidRPr="0080039D" w:rsidRDefault="00046F76" w:rsidP="005A4881">
      <w:pPr>
        <w:numPr>
          <w:ilvl w:val="0"/>
          <w:numId w:val="36"/>
        </w:numPr>
        <w:tabs>
          <w:tab w:val="clear" w:pos="567"/>
          <w:tab w:val="right" w:pos="6397"/>
        </w:tabs>
        <w:spacing w:after="240"/>
        <w:ind w:left="1276" w:hanging="567"/>
        <w:jc w:val="both"/>
        <w:rPr>
          <w:rFonts w:cs="Arial"/>
          <w:szCs w:val="20"/>
          <w:lang w:val="es-ES"/>
        </w:rPr>
      </w:pPr>
      <w:r>
        <w:rPr>
          <w:lang w:val="es-ES"/>
        </w:rPr>
        <w:t xml:space="preserve">Reservas de la Secretaría del ICG/IOTWS: </w:t>
      </w:r>
      <w:r>
        <w:rPr>
          <w:lang w:val="es-ES"/>
        </w:rPr>
        <w:tab/>
      </w:r>
      <w:r w:rsidR="00CD775E">
        <w:rPr>
          <w:lang w:val="es-ES"/>
        </w:rPr>
        <w:tab/>
      </w:r>
      <w:r>
        <w:rPr>
          <w:lang w:val="es-ES"/>
        </w:rPr>
        <w:t>534 501,56 dólares</w:t>
      </w:r>
    </w:p>
    <w:p w14:paraId="3F22B396" w14:textId="77777777" w:rsidR="003F767B" w:rsidRPr="0080039D" w:rsidRDefault="003F767B" w:rsidP="005A4881">
      <w:pPr>
        <w:numPr>
          <w:ilvl w:val="0"/>
          <w:numId w:val="45"/>
        </w:numPr>
        <w:tabs>
          <w:tab w:val="clear" w:pos="567"/>
          <w:tab w:val="left" w:pos="0"/>
          <w:tab w:val="left" w:pos="709"/>
        </w:tabs>
        <w:spacing w:after="240"/>
        <w:ind w:left="0" w:firstLine="0"/>
        <w:jc w:val="both"/>
        <w:rPr>
          <w:rFonts w:cs="Arial"/>
          <w:szCs w:val="20"/>
          <w:lang w:val="es-ES"/>
        </w:rPr>
      </w:pPr>
      <w:r>
        <w:rPr>
          <w:lang w:val="es-ES"/>
        </w:rPr>
        <w:t>De conformidad con los artículos 8.2 y 8.3 el Reglamento Financiero de la COI, el mencionado saldo se arrastra al año 2020 para la ejecución de la totalidad del presupuesto 2020</w:t>
      </w:r>
      <w:r w:rsidR="00414049">
        <w:rPr>
          <w:lang w:val="es-ES"/>
        </w:rPr>
        <w:noBreakHyphen/>
      </w:r>
      <w:r>
        <w:rPr>
          <w:lang w:val="es-ES"/>
        </w:rPr>
        <w:t xml:space="preserve">2021 aprobado por la Asamblea de la COI. </w:t>
      </w:r>
    </w:p>
    <w:p w14:paraId="31505C9C" w14:textId="77777777" w:rsidR="004D55DF" w:rsidRPr="007E57A6" w:rsidRDefault="003F767B" w:rsidP="007E57A6">
      <w:pPr>
        <w:numPr>
          <w:ilvl w:val="0"/>
          <w:numId w:val="45"/>
        </w:numPr>
        <w:tabs>
          <w:tab w:val="clear" w:pos="567"/>
          <w:tab w:val="left" w:pos="0"/>
          <w:tab w:val="left" w:pos="709"/>
        </w:tabs>
        <w:spacing w:after="240"/>
        <w:ind w:left="0" w:firstLine="0"/>
        <w:jc w:val="both"/>
        <w:rPr>
          <w:lang w:val="es-ES"/>
        </w:rPr>
      </w:pPr>
      <w:r>
        <w:rPr>
          <w:lang w:val="es-ES"/>
        </w:rPr>
        <w:t xml:space="preserve">En este contexto, las siguientes previsiones actualizadas para el período 2020-2021 se presentan </w:t>
      </w:r>
      <w:r w:rsidR="00A62BFF">
        <w:rPr>
          <w:lang w:val="es-ES"/>
        </w:rPr>
        <w:t>con el fin de</w:t>
      </w:r>
      <w:r>
        <w:rPr>
          <w:lang w:val="es-ES"/>
        </w:rPr>
        <w:t xml:space="preserve"> informar a la Asamblea General. Cabe señalar que la financiación para fines específicos (el 69% del ingreso total de la Cuenta Especial) es muy desigual entre los diversos programas, de manera similar a lo que se puede observar en el </w:t>
      </w:r>
      <w:hyperlink w:anchor="Cuadro11" w:history="1">
        <w:r w:rsidRPr="00B81C01">
          <w:rPr>
            <w:rStyle w:val="Hyperlink"/>
            <w:lang w:val="es-ES"/>
          </w:rPr>
          <w:t>cuadro 11</w:t>
        </w:r>
      </w:hyperlink>
      <w:r>
        <w:rPr>
          <w:lang w:val="es-ES"/>
        </w:rPr>
        <w:t xml:space="preserve"> y el </w:t>
      </w:r>
      <w:hyperlink w:anchor="gráfico6" w:history="1">
        <w:r w:rsidRPr="00B81C01">
          <w:rPr>
            <w:rStyle w:val="Hyperlink"/>
            <w:lang w:val="es-ES"/>
          </w:rPr>
          <w:t>gráfico 6</w:t>
        </w:r>
      </w:hyperlink>
      <w:r>
        <w:rPr>
          <w:lang w:val="es-ES"/>
        </w:rPr>
        <w:t xml:space="preserve"> con respecto a la consecución de los objetivos de movil</w:t>
      </w:r>
      <w:r w:rsidR="005F7665">
        <w:rPr>
          <w:lang w:val="es-ES"/>
        </w:rPr>
        <w:t>ización de recursos, por funciones</w:t>
      </w:r>
      <w:r>
        <w:rPr>
          <w:lang w:val="es-ES"/>
        </w:rPr>
        <w:t xml:space="preserve">. Además, la fuerte dependencia de la financiación de proyectos para fines estrictamente definidos (los fondos fiduciarios representan el 77% del total de contribuciones de 2018-2019 - véase el </w:t>
      </w:r>
      <w:hyperlink w:anchor="gráfico7" w:history="1">
        <w:r w:rsidR="007E57A6" w:rsidRPr="00B81C01">
          <w:rPr>
            <w:rStyle w:val="Hyperlink"/>
            <w:lang w:val="es-ES"/>
          </w:rPr>
          <w:t>gráfico 7</w:t>
        </w:r>
      </w:hyperlink>
      <w:r w:rsidR="007E57A6">
        <w:rPr>
          <w:lang w:val="es-ES"/>
        </w:rPr>
        <w:t xml:space="preserve"> hace que la “red de seguridad”</w:t>
      </w:r>
      <w:r>
        <w:rPr>
          <w:lang w:val="es-ES"/>
        </w:rPr>
        <w:t xml:space="preserve"> proporcionada por la Cuenta Especial y el Fondo de Operaciones sea aún más esencial para asegurar la sostenibilidad y continuidad del personal y los programas.</w:t>
      </w:r>
    </w:p>
    <w:p w14:paraId="72FD925A" w14:textId="77777777" w:rsidR="00CE61C4" w:rsidRPr="0080039D" w:rsidRDefault="00CE61C4">
      <w:pPr>
        <w:rPr>
          <w:sz w:val="4"/>
          <w:lang w:val="es-ES"/>
        </w:rPr>
      </w:pPr>
      <w:r w:rsidRPr="0080039D">
        <w:rPr>
          <w:lang w:val="es-ES"/>
        </w:rPr>
        <w:br w:type="page"/>
      </w:r>
    </w:p>
    <w:tbl>
      <w:tblPr>
        <w:tblW w:w="9645" w:type="dxa"/>
        <w:tblLayout w:type="fixed"/>
        <w:tblCellMar>
          <w:left w:w="70" w:type="dxa"/>
          <w:right w:w="70" w:type="dxa"/>
        </w:tblCellMar>
        <w:tblLook w:val="04A0" w:firstRow="1" w:lastRow="0" w:firstColumn="1" w:lastColumn="0" w:noHBand="0" w:noVBand="1"/>
      </w:tblPr>
      <w:tblGrid>
        <w:gridCol w:w="6609"/>
        <w:gridCol w:w="54"/>
        <w:gridCol w:w="1028"/>
        <w:gridCol w:w="160"/>
        <w:gridCol w:w="1794"/>
      </w:tblGrid>
      <w:tr w:rsidR="004275D0" w:rsidRPr="004451C7" w14:paraId="4DAABC37" w14:textId="77777777" w:rsidTr="008F7EDF">
        <w:trPr>
          <w:trHeight w:val="290"/>
        </w:trPr>
        <w:tc>
          <w:tcPr>
            <w:tcW w:w="9645" w:type="dxa"/>
            <w:gridSpan w:val="5"/>
            <w:tcBorders>
              <w:top w:val="nil"/>
              <w:left w:val="nil"/>
              <w:bottom w:val="nil"/>
              <w:right w:val="nil"/>
            </w:tcBorders>
            <w:shd w:val="clear" w:color="000000" w:fill="BDD7EE"/>
            <w:noWrap/>
            <w:vAlign w:val="bottom"/>
            <w:hideMark/>
          </w:tcPr>
          <w:p w14:paraId="04E4840E" w14:textId="77777777" w:rsidR="004275D0" w:rsidRPr="00071CF0" w:rsidRDefault="004275D0" w:rsidP="004275D0">
            <w:pPr>
              <w:tabs>
                <w:tab w:val="clear" w:pos="567"/>
              </w:tabs>
              <w:snapToGrid/>
              <w:jc w:val="center"/>
              <w:rPr>
                <w:rFonts w:ascii="Calibri" w:eastAsia="Times New Roman" w:hAnsi="Calibri" w:cs="Calibri"/>
                <w:b/>
                <w:bCs/>
                <w:snapToGrid/>
                <w:color w:val="000000"/>
                <w:sz w:val="18"/>
                <w:szCs w:val="18"/>
                <w:lang w:val="es-ES"/>
              </w:rPr>
            </w:pPr>
            <w:r w:rsidRPr="00071CF0">
              <w:rPr>
                <w:b/>
                <w:bCs/>
                <w:sz w:val="18"/>
                <w:szCs w:val="18"/>
                <w:lang w:val="es-ES"/>
              </w:rPr>
              <w:lastRenderedPageBreak/>
              <w:t>Cuenta Especial de la COI</w:t>
            </w:r>
            <w:r w:rsidRPr="00071CF0">
              <w:rPr>
                <w:sz w:val="18"/>
                <w:szCs w:val="18"/>
                <w:lang w:val="es-ES"/>
              </w:rPr>
              <w:t xml:space="preserve"> </w:t>
            </w:r>
          </w:p>
        </w:tc>
      </w:tr>
      <w:tr w:rsidR="004275D0" w:rsidRPr="004451C7" w14:paraId="608C1047" w14:textId="77777777" w:rsidTr="008F7EDF">
        <w:trPr>
          <w:trHeight w:val="290"/>
        </w:trPr>
        <w:tc>
          <w:tcPr>
            <w:tcW w:w="9645" w:type="dxa"/>
            <w:gridSpan w:val="5"/>
            <w:tcBorders>
              <w:top w:val="nil"/>
              <w:left w:val="nil"/>
              <w:bottom w:val="nil"/>
              <w:right w:val="nil"/>
            </w:tcBorders>
            <w:shd w:val="clear" w:color="000000" w:fill="BDD7EE"/>
            <w:noWrap/>
            <w:vAlign w:val="bottom"/>
            <w:hideMark/>
          </w:tcPr>
          <w:p w14:paraId="2A036D7D" w14:textId="77777777" w:rsidR="004275D0" w:rsidRPr="00071CF0" w:rsidRDefault="004275D0">
            <w:pPr>
              <w:tabs>
                <w:tab w:val="clear" w:pos="567"/>
              </w:tabs>
              <w:snapToGrid/>
              <w:jc w:val="center"/>
              <w:rPr>
                <w:rFonts w:ascii="Calibri" w:eastAsia="Times New Roman" w:hAnsi="Calibri" w:cs="Calibri"/>
                <w:b/>
                <w:bCs/>
                <w:snapToGrid/>
                <w:color w:val="000000"/>
                <w:sz w:val="18"/>
                <w:szCs w:val="18"/>
                <w:lang w:val="es-ES"/>
              </w:rPr>
            </w:pPr>
            <w:r w:rsidRPr="00071CF0">
              <w:rPr>
                <w:b/>
                <w:bCs/>
                <w:sz w:val="18"/>
                <w:szCs w:val="18"/>
                <w:lang w:val="es-ES"/>
              </w:rPr>
              <w:t>Previsiones para 2020-2021 al 31 de diciembre de 2019</w:t>
            </w:r>
          </w:p>
        </w:tc>
      </w:tr>
      <w:tr w:rsidR="004275D0" w:rsidRPr="00071CF0" w14:paraId="15C4A8DD" w14:textId="77777777" w:rsidTr="008F7EDF">
        <w:trPr>
          <w:trHeight w:val="290"/>
        </w:trPr>
        <w:tc>
          <w:tcPr>
            <w:tcW w:w="9645" w:type="dxa"/>
            <w:gridSpan w:val="5"/>
            <w:tcBorders>
              <w:top w:val="nil"/>
              <w:left w:val="nil"/>
              <w:bottom w:val="nil"/>
              <w:right w:val="nil"/>
            </w:tcBorders>
            <w:shd w:val="clear" w:color="000000" w:fill="BDD7EE"/>
            <w:noWrap/>
            <w:vAlign w:val="bottom"/>
            <w:hideMark/>
          </w:tcPr>
          <w:p w14:paraId="785952A6" w14:textId="77777777" w:rsidR="004275D0" w:rsidRPr="00071CF0" w:rsidRDefault="008F7EDF" w:rsidP="004275D0">
            <w:pPr>
              <w:tabs>
                <w:tab w:val="clear" w:pos="567"/>
              </w:tabs>
              <w:snapToGrid/>
              <w:jc w:val="center"/>
              <w:rPr>
                <w:rFonts w:ascii="Calibri" w:eastAsia="Times New Roman" w:hAnsi="Calibri" w:cs="Calibri"/>
                <w:b/>
                <w:bCs/>
                <w:snapToGrid/>
                <w:color w:val="000000"/>
                <w:sz w:val="18"/>
                <w:szCs w:val="18"/>
              </w:rPr>
            </w:pPr>
            <w:r w:rsidRPr="00071CF0">
              <w:rPr>
                <w:b/>
                <w:bCs/>
                <w:sz w:val="18"/>
                <w:szCs w:val="18"/>
                <w:lang w:val="es-ES"/>
              </w:rPr>
              <w:t>(en dólares estadounidenses)</w:t>
            </w:r>
          </w:p>
        </w:tc>
      </w:tr>
      <w:tr w:rsidR="004275D0" w:rsidRPr="00071CF0" w14:paraId="25D85EC9" w14:textId="77777777" w:rsidTr="00D648F4">
        <w:trPr>
          <w:trHeight w:val="290"/>
        </w:trPr>
        <w:tc>
          <w:tcPr>
            <w:tcW w:w="6663" w:type="dxa"/>
            <w:gridSpan w:val="2"/>
            <w:tcBorders>
              <w:top w:val="nil"/>
              <w:left w:val="nil"/>
              <w:bottom w:val="nil"/>
              <w:right w:val="nil"/>
            </w:tcBorders>
            <w:shd w:val="clear" w:color="auto" w:fill="auto"/>
            <w:noWrap/>
            <w:vAlign w:val="bottom"/>
            <w:hideMark/>
          </w:tcPr>
          <w:p w14:paraId="348ED1D2" w14:textId="77777777" w:rsidR="004275D0" w:rsidRPr="00071CF0" w:rsidRDefault="004275D0" w:rsidP="004275D0">
            <w:pPr>
              <w:tabs>
                <w:tab w:val="clear" w:pos="567"/>
              </w:tabs>
              <w:snapToGrid/>
              <w:jc w:val="center"/>
              <w:rPr>
                <w:rFonts w:ascii="Calibri" w:eastAsia="Times New Roman" w:hAnsi="Calibri" w:cs="Calibri"/>
                <w:b/>
                <w:bCs/>
                <w:snapToGrid/>
                <w:color w:val="000000"/>
                <w:sz w:val="18"/>
                <w:szCs w:val="18"/>
                <w:lang w:eastAsia="fr-FR"/>
              </w:rPr>
            </w:pPr>
          </w:p>
        </w:tc>
        <w:tc>
          <w:tcPr>
            <w:tcW w:w="1028" w:type="dxa"/>
            <w:tcBorders>
              <w:top w:val="nil"/>
              <w:left w:val="nil"/>
              <w:bottom w:val="nil"/>
              <w:right w:val="nil"/>
            </w:tcBorders>
            <w:shd w:val="clear" w:color="auto" w:fill="auto"/>
            <w:noWrap/>
            <w:vAlign w:val="bottom"/>
            <w:hideMark/>
          </w:tcPr>
          <w:p w14:paraId="66142D38" w14:textId="77777777" w:rsidR="004275D0" w:rsidRPr="00071CF0" w:rsidRDefault="004275D0" w:rsidP="004275D0">
            <w:pPr>
              <w:tabs>
                <w:tab w:val="clear" w:pos="567"/>
              </w:tabs>
              <w:snapToGrid/>
              <w:jc w:val="center"/>
              <w:rPr>
                <w:rFonts w:ascii="Calibri" w:eastAsia="Times New Roman" w:hAnsi="Calibri" w:cs="Calibri"/>
                <w:b/>
                <w:bCs/>
                <w:snapToGrid/>
                <w:color w:val="000000"/>
                <w:sz w:val="18"/>
                <w:szCs w:val="18"/>
              </w:rPr>
            </w:pPr>
            <w:r w:rsidRPr="00071CF0">
              <w:rPr>
                <w:b/>
                <w:bCs/>
                <w:sz w:val="18"/>
                <w:szCs w:val="18"/>
                <w:lang w:val="es-ES"/>
              </w:rPr>
              <w:t>Año 2020</w:t>
            </w:r>
          </w:p>
        </w:tc>
        <w:tc>
          <w:tcPr>
            <w:tcW w:w="160" w:type="dxa"/>
            <w:tcBorders>
              <w:top w:val="nil"/>
              <w:left w:val="nil"/>
              <w:bottom w:val="nil"/>
              <w:right w:val="nil"/>
            </w:tcBorders>
            <w:shd w:val="clear" w:color="auto" w:fill="auto"/>
            <w:noWrap/>
            <w:vAlign w:val="bottom"/>
            <w:hideMark/>
          </w:tcPr>
          <w:p w14:paraId="2F17A592" w14:textId="77777777" w:rsidR="004275D0" w:rsidRPr="00071CF0" w:rsidRDefault="004275D0" w:rsidP="004275D0">
            <w:pPr>
              <w:tabs>
                <w:tab w:val="clear" w:pos="567"/>
              </w:tabs>
              <w:snapToGrid/>
              <w:jc w:val="center"/>
              <w:rPr>
                <w:rFonts w:ascii="Calibri" w:eastAsia="Times New Roman" w:hAnsi="Calibri" w:cs="Calibri"/>
                <w:b/>
                <w:bCs/>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39379EEB" w14:textId="77777777" w:rsidR="004275D0" w:rsidRPr="00071CF0" w:rsidRDefault="004275D0" w:rsidP="004275D0">
            <w:pPr>
              <w:tabs>
                <w:tab w:val="clear" w:pos="567"/>
              </w:tabs>
              <w:snapToGrid/>
              <w:jc w:val="center"/>
              <w:rPr>
                <w:rFonts w:ascii="Calibri" w:eastAsia="Times New Roman" w:hAnsi="Calibri" w:cs="Calibri"/>
                <w:b/>
                <w:bCs/>
                <w:snapToGrid/>
                <w:color w:val="000000"/>
                <w:sz w:val="18"/>
                <w:szCs w:val="18"/>
              </w:rPr>
            </w:pPr>
            <w:r w:rsidRPr="00071CF0">
              <w:rPr>
                <w:b/>
                <w:bCs/>
                <w:sz w:val="18"/>
                <w:szCs w:val="18"/>
                <w:lang w:val="es-ES"/>
              </w:rPr>
              <w:t>Año 2021</w:t>
            </w:r>
          </w:p>
        </w:tc>
      </w:tr>
      <w:tr w:rsidR="004275D0" w:rsidRPr="00071CF0" w14:paraId="57121042" w14:textId="77777777" w:rsidTr="00D648F4">
        <w:trPr>
          <w:trHeight w:val="290"/>
        </w:trPr>
        <w:tc>
          <w:tcPr>
            <w:tcW w:w="6663" w:type="dxa"/>
            <w:gridSpan w:val="2"/>
            <w:tcBorders>
              <w:top w:val="nil"/>
              <w:left w:val="nil"/>
              <w:bottom w:val="nil"/>
              <w:right w:val="nil"/>
            </w:tcBorders>
            <w:shd w:val="clear" w:color="auto" w:fill="auto"/>
            <w:noWrap/>
            <w:vAlign w:val="bottom"/>
            <w:hideMark/>
          </w:tcPr>
          <w:p w14:paraId="78B90E72" w14:textId="77777777" w:rsidR="004275D0" w:rsidRPr="00071CF0" w:rsidRDefault="004275D0" w:rsidP="004275D0">
            <w:pPr>
              <w:tabs>
                <w:tab w:val="clear" w:pos="567"/>
              </w:tabs>
              <w:snapToGrid/>
              <w:jc w:val="center"/>
              <w:rPr>
                <w:rFonts w:ascii="Calibri" w:eastAsia="Times New Roman" w:hAnsi="Calibri" w:cs="Calibri"/>
                <w:b/>
                <w:bCs/>
                <w:snapToGrid/>
                <w:color w:val="000000"/>
                <w:sz w:val="18"/>
                <w:szCs w:val="18"/>
                <w:lang w:eastAsia="fr-FR"/>
              </w:rPr>
            </w:pPr>
          </w:p>
        </w:tc>
        <w:tc>
          <w:tcPr>
            <w:tcW w:w="1028" w:type="dxa"/>
            <w:tcBorders>
              <w:top w:val="nil"/>
              <w:left w:val="nil"/>
              <w:bottom w:val="nil"/>
              <w:right w:val="nil"/>
            </w:tcBorders>
            <w:shd w:val="clear" w:color="auto" w:fill="auto"/>
            <w:noWrap/>
            <w:vAlign w:val="bottom"/>
            <w:hideMark/>
          </w:tcPr>
          <w:p w14:paraId="6E6C2BEA"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46DD9DA1"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3EF4F970"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186866EF" w14:textId="77777777" w:rsidTr="00D648F4">
        <w:trPr>
          <w:trHeight w:val="290"/>
        </w:trPr>
        <w:tc>
          <w:tcPr>
            <w:tcW w:w="6663" w:type="dxa"/>
            <w:gridSpan w:val="2"/>
            <w:tcBorders>
              <w:top w:val="nil"/>
              <w:left w:val="nil"/>
              <w:bottom w:val="nil"/>
              <w:right w:val="nil"/>
            </w:tcBorders>
            <w:shd w:val="clear" w:color="auto" w:fill="auto"/>
            <w:noWrap/>
            <w:vAlign w:val="bottom"/>
            <w:hideMark/>
          </w:tcPr>
          <w:p w14:paraId="6B069442"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rPr>
            </w:pPr>
            <w:r w:rsidRPr="00071CF0">
              <w:rPr>
                <w:b/>
                <w:bCs/>
                <w:sz w:val="18"/>
                <w:szCs w:val="18"/>
                <w:lang w:val="es-ES"/>
              </w:rPr>
              <w:t>Saldo inicial:</w:t>
            </w:r>
          </w:p>
        </w:tc>
        <w:tc>
          <w:tcPr>
            <w:tcW w:w="1028" w:type="dxa"/>
            <w:tcBorders>
              <w:top w:val="nil"/>
              <w:left w:val="nil"/>
              <w:bottom w:val="nil"/>
              <w:right w:val="nil"/>
            </w:tcBorders>
            <w:shd w:val="clear" w:color="auto" w:fill="auto"/>
            <w:noWrap/>
            <w:vAlign w:val="bottom"/>
            <w:hideMark/>
          </w:tcPr>
          <w:p w14:paraId="76729179"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3 528 529</w:t>
            </w:r>
          </w:p>
        </w:tc>
        <w:tc>
          <w:tcPr>
            <w:tcW w:w="160" w:type="dxa"/>
            <w:tcBorders>
              <w:top w:val="nil"/>
              <w:left w:val="nil"/>
              <w:bottom w:val="nil"/>
              <w:right w:val="nil"/>
            </w:tcBorders>
            <w:shd w:val="clear" w:color="auto" w:fill="auto"/>
            <w:noWrap/>
            <w:vAlign w:val="bottom"/>
            <w:hideMark/>
          </w:tcPr>
          <w:p w14:paraId="2443C592"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56FF3A32"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592C1CC4" w14:textId="77777777" w:rsidTr="00D648F4">
        <w:trPr>
          <w:trHeight w:val="290"/>
        </w:trPr>
        <w:tc>
          <w:tcPr>
            <w:tcW w:w="6663" w:type="dxa"/>
            <w:gridSpan w:val="2"/>
            <w:tcBorders>
              <w:top w:val="nil"/>
              <w:left w:val="nil"/>
              <w:bottom w:val="nil"/>
              <w:right w:val="nil"/>
            </w:tcBorders>
            <w:shd w:val="clear" w:color="auto" w:fill="auto"/>
            <w:noWrap/>
            <w:vAlign w:val="bottom"/>
            <w:hideMark/>
          </w:tcPr>
          <w:p w14:paraId="78419F56"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028" w:type="dxa"/>
            <w:tcBorders>
              <w:top w:val="nil"/>
              <w:left w:val="nil"/>
              <w:bottom w:val="nil"/>
              <w:right w:val="nil"/>
            </w:tcBorders>
            <w:shd w:val="clear" w:color="auto" w:fill="auto"/>
            <w:noWrap/>
            <w:vAlign w:val="bottom"/>
            <w:hideMark/>
          </w:tcPr>
          <w:p w14:paraId="088A8F25"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46A23D4E"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5916C262"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5C747712" w14:textId="77777777" w:rsidTr="00D648F4">
        <w:trPr>
          <w:trHeight w:val="290"/>
        </w:trPr>
        <w:tc>
          <w:tcPr>
            <w:tcW w:w="6663" w:type="dxa"/>
            <w:gridSpan w:val="2"/>
            <w:tcBorders>
              <w:top w:val="nil"/>
              <w:left w:val="nil"/>
              <w:bottom w:val="nil"/>
              <w:right w:val="nil"/>
            </w:tcBorders>
            <w:shd w:val="clear" w:color="auto" w:fill="auto"/>
            <w:noWrap/>
            <w:vAlign w:val="bottom"/>
            <w:hideMark/>
          </w:tcPr>
          <w:p w14:paraId="0C586C04"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rPr>
            </w:pPr>
            <w:r w:rsidRPr="00071CF0">
              <w:rPr>
                <w:b/>
                <w:bCs/>
                <w:sz w:val="18"/>
                <w:szCs w:val="18"/>
                <w:lang w:val="es-ES"/>
              </w:rPr>
              <w:t>Fondo de Operaciones</w:t>
            </w:r>
            <w:r w:rsidRPr="00071CF0">
              <w:rPr>
                <w:sz w:val="18"/>
                <w:szCs w:val="18"/>
                <w:lang w:val="es-ES"/>
              </w:rPr>
              <w:t xml:space="preserve"> </w:t>
            </w:r>
          </w:p>
        </w:tc>
        <w:tc>
          <w:tcPr>
            <w:tcW w:w="1028" w:type="dxa"/>
            <w:tcBorders>
              <w:top w:val="nil"/>
              <w:left w:val="nil"/>
              <w:bottom w:val="nil"/>
              <w:right w:val="nil"/>
            </w:tcBorders>
            <w:shd w:val="clear" w:color="auto" w:fill="auto"/>
            <w:noWrap/>
            <w:vAlign w:val="bottom"/>
            <w:hideMark/>
          </w:tcPr>
          <w:p w14:paraId="37347CA4" w14:textId="77777777" w:rsidR="004275D0" w:rsidRPr="00D648F4" w:rsidRDefault="004275D0" w:rsidP="004275D0">
            <w:pPr>
              <w:tabs>
                <w:tab w:val="clear" w:pos="567"/>
              </w:tabs>
              <w:snapToGrid/>
              <w:jc w:val="right"/>
              <w:rPr>
                <w:rFonts w:ascii="Calibri" w:eastAsia="Times New Roman" w:hAnsi="Calibri" w:cs="Calibri"/>
                <w:b/>
                <w:bCs/>
                <w:snapToGrid/>
                <w:color w:val="000000"/>
                <w:sz w:val="18"/>
                <w:szCs w:val="18"/>
              </w:rPr>
            </w:pPr>
            <w:r w:rsidRPr="00D648F4">
              <w:rPr>
                <w:b/>
                <w:sz w:val="18"/>
                <w:szCs w:val="18"/>
                <w:lang w:val="es-ES"/>
              </w:rPr>
              <w:t>500 000</w:t>
            </w:r>
          </w:p>
        </w:tc>
        <w:tc>
          <w:tcPr>
            <w:tcW w:w="160" w:type="dxa"/>
            <w:tcBorders>
              <w:top w:val="nil"/>
              <w:left w:val="nil"/>
              <w:bottom w:val="nil"/>
              <w:right w:val="nil"/>
            </w:tcBorders>
            <w:shd w:val="clear" w:color="auto" w:fill="auto"/>
            <w:noWrap/>
            <w:vAlign w:val="bottom"/>
            <w:hideMark/>
          </w:tcPr>
          <w:p w14:paraId="739E7957"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21A1EFAD"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01852810" w14:textId="77777777" w:rsidTr="00D648F4">
        <w:trPr>
          <w:trHeight w:val="290"/>
        </w:trPr>
        <w:tc>
          <w:tcPr>
            <w:tcW w:w="6663" w:type="dxa"/>
            <w:gridSpan w:val="2"/>
            <w:tcBorders>
              <w:top w:val="nil"/>
              <w:left w:val="nil"/>
              <w:bottom w:val="nil"/>
              <w:right w:val="nil"/>
            </w:tcBorders>
            <w:shd w:val="clear" w:color="auto" w:fill="auto"/>
            <w:noWrap/>
            <w:vAlign w:val="bottom"/>
            <w:hideMark/>
          </w:tcPr>
          <w:p w14:paraId="7B08C25B"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028" w:type="dxa"/>
            <w:tcBorders>
              <w:top w:val="nil"/>
              <w:left w:val="nil"/>
              <w:bottom w:val="nil"/>
              <w:right w:val="nil"/>
            </w:tcBorders>
            <w:shd w:val="clear" w:color="auto" w:fill="auto"/>
            <w:noWrap/>
            <w:vAlign w:val="bottom"/>
            <w:hideMark/>
          </w:tcPr>
          <w:p w14:paraId="1A150E94"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34DCFE6F"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1D19CAC8"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57DFA428" w14:textId="77777777" w:rsidTr="00D648F4">
        <w:trPr>
          <w:trHeight w:val="300"/>
        </w:trPr>
        <w:tc>
          <w:tcPr>
            <w:tcW w:w="6663" w:type="dxa"/>
            <w:gridSpan w:val="2"/>
            <w:tcBorders>
              <w:top w:val="single" w:sz="4" w:space="0" w:color="auto"/>
              <w:left w:val="nil"/>
              <w:bottom w:val="double" w:sz="6" w:space="0" w:color="auto"/>
              <w:right w:val="nil"/>
            </w:tcBorders>
            <w:shd w:val="clear" w:color="auto" w:fill="auto"/>
            <w:noWrap/>
            <w:vAlign w:val="bottom"/>
            <w:hideMark/>
          </w:tcPr>
          <w:p w14:paraId="6C5E9346"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rPr>
            </w:pPr>
            <w:r w:rsidRPr="00071CF0">
              <w:rPr>
                <w:b/>
                <w:bCs/>
                <w:sz w:val="18"/>
                <w:szCs w:val="18"/>
                <w:lang w:val="es-ES"/>
              </w:rPr>
              <w:t>Saldo inicial disponible:</w:t>
            </w:r>
            <w:r w:rsidRPr="00071CF0">
              <w:rPr>
                <w:sz w:val="18"/>
                <w:szCs w:val="18"/>
                <w:lang w:val="es-ES"/>
              </w:rPr>
              <w:t xml:space="preserve"> </w:t>
            </w:r>
          </w:p>
        </w:tc>
        <w:tc>
          <w:tcPr>
            <w:tcW w:w="1028" w:type="dxa"/>
            <w:tcBorders>
              <w:top w:val="single" w:sz="4" w:space="0" w:color="auto"/>
              <w:left w:val="nil"/>
              <w:bottom w:val="double" w:sz="6" w:space="0" w:color="auto"/>
              <w:right w:val="nil"/>
            </w:tcBorders>
            <w:shd w:val="clear" w:color="auto" w:fill="auto"/>
            <w:noWrap/>
            <w:vAlign w:val="bottom"/>
            <w:hideMark/>
          </w:tcPr>
          <w:p w14:paraId="0344DDBE"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3 028 529</w:t>
            </w:r>
          </w:p>
        </w:tc>
        <w:tc>
          <w:tcPr>
            <w:tcW w:w="160" w:type="dxa"/>
            <w:tcBorders>
              <w:top w:val="nil"/>
              <w:left w:val="nil"/>
              <w:bottom w:val="nil"/>
              <w:right w:val="nil"/>
            </w:tcBorders>
            <w:shd w:val="clear" w:color="auto" w:fill="auto"/>
            <w:noWrap/>
            <w:vAlign w:val="bottom"/>
            <w:hideMark/>
          </w:tcPr>
          <w:p w14:paraId="03FB840A"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single" w:sz="4" w:space="0" w:color="auto"/>
              <w:left w:val="nil"/>
              <w:bottom w:val="double" w:sz="6" w:space="0" w:color="auto"/>
              <w:right w:val="nil"/>
            </w:tcBorders>
            <w:shd w:val="clear" w:color="auto" w:fill="auto"/>
            <w:noWrap/>
            <w:vAlign w:val="bottom"/>
            <w:hideMark/>
          </w:tcPr>
          <w:p w14:paraId="63052815"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603 808</w:t>
            </w:r>
          </w:p>
        </w:tc>
      </w:tr>
      <w:tr w:rsidR="004275D0" w:rsidRPr="00071CF0" w14:paraId="6FCD7F49" w14:textId="77777777" w:rsidTr="00D648F4">
        <w:trPr>
          <w:trHeight w:val="300"/>
        </w:trPr>
        <w:tc>
          <w:tcPr>
            <w:tcW w:w="6663" w:type="dxa"/>
            <w:gridSpan w:val="2"/>
            <w:tcBorders>
              <w:top w:val="nil"/>
              <w:left w:val="nil"/>
              <w:bottom w:val="nil"/>
              <w:right w:val="nil"/>
            </w:tcBorders>
            <w:shd w:val="clear" w:color="auto" w:fill="auto"/>
            <w:noWrap/>
            <w:vAlign w:val="bottom"/>
            <w:hideMark/>
          </w:tcPr>
          <w:p w14:paraId="39A96AB9"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028" w:type="dxa"/>
            <w:tcBorders>
              <w:top w:val="nil"/>
              <w:left w:val="nil"/>
              <w:bottom w:val="nil"/>
              <w:right w:val="nil"/>
            </w:tcBorders>
            <w:shd w:val="clear" w:color="auto" w:fill="auto"/>
            <w:noWrap/>
            <w:vAlign w:val="bottom"/>
            <w:hideMark/>
          </w:tcPr>
          <w:p w14:paraId="33700D08"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6CB0ACDE"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50E4ACFE"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4451C7" w14:paraId="24E1D724" w14:textId="77777777" w:rsidTr="00D648F4">
        <w:trPr>
          <w:trHeight w:val="290"/>
        </w:trPr>
        <w:tc>
          <w:tcPr>
            <w:tcW w:w="7691" w:type="dxa"/>
            <w:gridSpan w:val="3"/>
            <w:tcBorders>
              <w:top w:val="nil"/>
              <w:left w:val="nil"/>
              <w:bottom w:val="nil"/>
              <w:right w:val="nil"/>
            </w:tcBorders>
            <w:shd w:val="clear" w:color="auto" w:fill="auto"/>
            <w:noWrap/>
            <w:vAlign w:val="bottom"/>
            <w:hideMark/>
          </w:tcPr>
          <w:p w14:paraId="39990CC1"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lang w:val="es-ES"/>
              </w:rPr>
            </w:pPr>
            <w:r w:rsidRPr="00071CF0">
              <w:rPr>
                <w:b/>
                <w:bCs/>
                <w:sz w:val="18"/>
                <w:szCs w:val="18"/>
                <w:lang w:val="es-ES"/>
              </w:rPr>
              <w:t>Compromisos firmados por los donantes*:</w:t>
            </w:r>
          </w:p>
        </w:tc>
        <w:tc>
          <w:tcPr>
            <w:tcW w:w="160" w:type="dxa"/>
            <w:tcBorders>
              <w:top w:val="nil"/>
              <w:left w:val="nil"/>
              <w:bottom w:val="nil"/>
              <w:right w:val="nil"/>
            </w:tcBorders>
            <w:shd w:val="clear" w:color="auto" w:fill="auto"/>
            <w:noWrap/>
            <w:vAlign w:val="bottom"/>
            <w:hideMark/>
          </w:tcPr>
          <w:p w14:paraId="3F8B1E0E"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lang w:val="es-ES" w:eastAsia="fr-FR"/>
              </w:rPr>
            </w:pPr>
          </w:p>
        </w:tc>
        <w:tc>
          <w:tcPr>
            <w:tcW w:w="1794" w:type="dxa"/>
            <w:tcBorders>
              <w:top w:val="nil"/>
              <w:left w:val="nil"/>
              <w:bottom w:val="nil"/>
              <w:right w:val="nil"/>
            </w:tcBorders>
            <w:shd w:val="clear" w:color="auto" w:fill="auto"/>
            <w:noWrap/>
            <w:vAlign w:val="bottom"/>
            <w:hideMark/>
          </w:tcPr>
          <w:p w14:paraId="570CE609" w14:textId="77777777" w:rsidR="004275D0" w:rsidRPr="00071CF0" w:rsidRDefault="004275D0" w:rsidP="004275D0">
            <w:pPr>
              <w:tabs>
                <w:tab w:val="clear" w:pos="567"/>
              </w:tabs>
              <w:snapToGrid/>
              <w:rPr>
                <w:rFonts w:ascii="Times New Roman" w:eastAsia="Times New Roman" w:hAnsi="Times New Roman"/>
                <w:snapToGrid/>
                <w:sz w:val="18"/>
                <w:szCs w:val="18"/>
                <w:lang w:val="es-ES" w:eastAsia="fr-FR"/>
              </w:rPr>
            </w:pPr>
          </w:p>
        </w:tc>
      </w:tr>
      <w:tr w:rsidR="004275D0" w:rsidRPr="00071CF0" w14:paraId="4EA5226B" w14:textId="77777777" w:rsidTr="00D648F4">
        <w:trPr>
          <w:trHeight w:val="290"/>
        </w:trPr>
        <w:tc>
          <w:tcPr>
            <w:tcW w:w="6609" w:type="dxa"/>
            <w:tcBorders>
              <w:top w:val="nil"/>
              <w:left w:val="nil"/>
              <w:bottom w:val="nil"/>
              <w:right w:val="nil"/>
            </w:tcBorders>
            <w:shd w:val="clear" w:color="auto" w:fill="auto"/>
            <w:noWrap/>
            <w:vAlign w:val="bottom"/>
            <w:hideMark/>
          </w:tcPr>
          <w:p w14:paraId="07073AD3"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Japón (JAMSTEC)</w:t>
            </w:r>
          </w:p>
        </w:tc>
        <w:tc>
          <w:tcPr>
            <w:tcW w:w="1082" w:type="dxa"/>
            <w:gridSpan w:val="2"/>
            <w:tcBorders>
              <w:top w:val="nil"/>
              <w:left w:val="nil"/>
              <w:bottom w:val="nil"/>
              <w:right w:val="nil"/>
            </w:tcBorders>
            <w:shd w:val="clear" w:color="auto" w:fill="auto"/>
            <w:noWrap/>
            <w:vAlign w:val="bottom"/>
            <w:hideMark/>
          </w:tcPr>
          <w:p w14:paraId="3B6873B7"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10 000</w:t>
            </w:r>
          </w:p>
        </w:tc>
        <w:tc>
          <w:tcPr>
            <w:tcW w:w="160" w:type="dxa"/>
            <w:tcBorders>
              <w:top w:val="nil"/>
              <w:left w:val="nil"/>
              <w:bottom w:val="nil"/>
              <w:right w:val="nil"/>
            </w:tcBorders>
            <w:shd w:val="clear" w:color="auto" w:fill="auto"/>
            <w:noWrap/>
            <w:vAlign w:val="bottom"/>
            <w:hideMark/>
          </w:tcPr>
          <w:p w14:paraId="312BFCC3"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7F8C910A"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79214B20" w14:textId="77777777" w:rsidTr="00D648F4">
        <w:trPr>
          <w:trHeight w:val="290"/>
        </w:trPr>
        <w:tc>
          <w:tcPr>
            <w:tcW w:w="6609" w:type="dxa"/>
            <w:tcBorders>
              <w:top w:val="nil"/>
              <w:left w:val="nil"/>
              <w:bottom w:val="nil"/>
              <w:right w:val="nil"/>
            </w:tcBorders>
            <w:shd w:val="clear" w:color="auto" w:fill="auto"/>
            <w:noWrap/>
            <w:vAlign w:val="bottom"/>
            <w:hideMark/>
          </w:tcPr>
          <w:p w14:paraId="30265164"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Canadá (DFO)</w:t>
            </w:r>
          </w:p>
        </w:tc>
        <w:tc>
          <w:tcPr>
            <w:tcW w:w="1082" w:type="dxa"/>
            <w:gridSpan w:val="2"/>
            <w:tcBorders>
              <w:top w:val="nil"/>
              <w:left w:val="nil"/>
              <w:bottom w:val="nil"/>
              <w:right w:val="nil"/>
            </w:tcBorders>
            <w:shd w:val="clear" w:color="auto" w:fill="auto"/>
            <w:noWrap/>
            <w:vAlign w:val="bottom"/>
            <w:hideMark/>
          </w:tcPr>
          <w:p w14:paraId="490D4018"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15 279</w:t>
            </w:r>
          </w:p>
        </w:tc>
        <w:tc>
          <w:tcPr>
            <w:tcW w:w="160" w:type="dxa"/>
            <w:tcBorders>
              <w:top w:val="nil"/>
              <w:left w:val="nil"/>
              <w:bottom w:val="nil"/>
              <w:right w:val="nil"/>
            </w:tcBorders>
            <w:shd w:val="clear" w:color="auto" w:fill="auto"/>
            <w:noWrap/>
            <w:vAlign w:val="bottom"/>
            <w:hideMark/>
          </w:tcPr>
          <w:p w14:paraId="1C60BF99"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46A3131E"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3EB91D2A" w14:textId="77777777" w:rsidTr="00D648F4">
        <w:trPr>
          <w:trHeight w:val="290"/>
        </w:trPr>
        <w:tc>
          <w:tcPr>
            <w:tcW w:w="6609" w:type="dxa"/>
            <w:tcBorders>
              <w:top w:val="nil"/>
              <w:left w:val="nil"/>
              <w:bottom w:val="nil"/>
              <w:right w:val="nil"/>
            </w:tcBorders>
            <w:shd w:val="clear" w:color="auto" w:fill="auto"/>
            <w:noWrap/>
            <w:vAlign w:val="bottom"/>
            <w:hideMark/>
          </w:tcPr>
          <w:p w14:paraId="0D4BF3AE"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082" w:type="dxa"/>
            <w:gridSpan w:val="2"/>
            <w:tcBorders>
              <w:top w:val="nil"/>
              <w:left w:val="nil"/>
              <w:bottom w:val="single" w:sz="4" w:space="0" w:color="auto"/>
              <w:right w:val="nil"/>
            </w:tcBorders>
            <w:shd w:val="clear" w:color="auto" w:fill="auto"/>
            <w:noWrap/>
            <w:vAlign w:val="bottom"/>
            <w:hideMark/>
          </w:tcPr>
          <w:p w14:paraId="35D000CD" w14:textId="77777777" w:rsidR="004275D0" w:rsidRPr="00071CF0" w:rsidRDefault="004275D0" w:rsidP="004275D0">
            <w:pPr>
              <w:tabs>
                <w:tab w:val="clear" w:pos="567"/>
              </w:tabs>
              <w:snapToGrid/>
              <w:rPr>
                <w:rFonts w:ascii="Calibri" w:eastAsia="Times New Roman" w:hAnsi="Calibri" w:cs="Calibri"/>
                <w:snapToGrid/>
                <w:color w:val="000000"/>
                <w:sz w:val="18"/>
                <w:szCs w:val="18"/>
                <w:lang w:eastAsia="fr-FR"/>
              </w:rPr>
            </w:pPr>
            <w:r w:rsidRPr="00071CF0">
              <w:rPr>
                <w:rFonts w:ascii="Calibri" w:eastAsia="Times New Roman" w:hAnsi="Calibri" w:cs="Calibri"/>
                <w:snapToGrid/>
                <w:color w:val="000000"/>
                <w:sz w:val="18"/>
                <w:szCs w:val="18"/>
                <w:lang w:eastAsia="fr-FR"/>
              </w:rPr>
              <w:t> </w:t>
            </w:r>
          </w:p>
        </w:tc>
        <w:tc>
          <w:tcPr>
            <w:tcW w:w="160" w:type="dxa"/>
            <w:tcBorders>
              <w:top w:val="nil"/>
              <w:left w:val="nil"/>
              <w:bottom w:val="nil"/>
              <w:right w:val="nil"/>
            </w:tcBorders>
            <w:shd w:val="clear" w:color="auto" w:fill="auto"/>
            <w:noWrap/>
            <w:vAlign w:val="bottom"/>
            <w:hideMark/>
          </w:tcPr>
          <w:p w14:paraId="07BB80DB" w14:textId="77777777" w:rsidR="004275D0" w:rsidRPr="00071CF0" w:rsidRDefault="004275D0" w:rsidP="004275D0">
            <w:pPr>
              <w:tabs>
                <w:tab w:val="clear" w:pos="567"/>
              </w:tabs>
              <w:snapToGrid/>
              <w:rPr>
                <w:rFonts w:ascii="Calibri" w:eastAsia="Times New Roman" w:hAnsi="Calibri" w:cs="Calibri"/>
                <w:snapToGrid/>
                <w:color w:val="000000"/>
                <w:sz w:val="18"/>
                <w:szCs w:val="18"/>
                <w:lang w:eastAsia="fr-FR"/>
              </w:rPr>
            </w:pPr>
          </w:p>
        </w:tc>
        <w:tc>
          <w:tcPr>
            <w:tcW w:w="1794" w:type="dxa"/>
            <w:tcBorders>
              <w:top w:val="nil"/>
              <w:left w:val="nil"/>
              <w:bottom w:val="single" w:sz="4" w:space="0" w:color="auto"/>
              <w:right w:val="nil"/>
            </w:tcBorders>
            <w:shd w:val="clear" w:color="auto" w:fill="auto"/>
            <w:noWrap/>
            <w:vAlign w:val="bottom"/>
            <w:hideMark/>
          </w:tcPr>
          <w:p w14:paraId="3F4B16DE" w14:textId="77777777" w:rsidR="004275D0" w:rsidRPr="00071CF0" w:rsidRDefault="004275D0" w:rsidP="004275D0">
            <w:pPr>
              <w:tabs>
                <w:tab w:val="clear" w:pos="567"/>
              </w:tabs>
              <w:snapToGrid/>
              <w:rPr>
                <w:rFonts w:ascii="Calibri" w:eastAsia="Times New Roman" w:hAnsi="Calibri" w:cs="Calibri"/>
                <w:snapToGrid/>
                <w:color w:val="000000"/>
                <w:sz w:val="18"/>
                <w:szCs w:val="18"/>
                <w:lang w:eastAsia="fr-FR"/>
              </w:rPr>
            </w:pPr>
            <w:r w:rsidRPr="00071CF0">
              <w:rPr>
                <w:rFonts w:ascii="Calibri" w:eastAsia="Times New Roman" w:hAnsi="Calibri" w:cs="Calibri"/>
                <w:snapToGrid/>
                <w:color w:val="000000"/>
                <w:sz w:val="18"/>
                <w:szCs w:val="18"/>
                <w:lang w:eastAsia="fr-FR"/>
              </w:rPr>
              <w:t> </w:t>
            </w:r>
          </w:p>
        </w:tc>
      </w:tr>
      <w:tr w:rsidR="004275D0" w:rsidRPr="00071CF0" w14:paraId="05357AE4" w14:textId="77777777" w:rsidTr="00D648F4">
        <w:trPr>
          <w:trHeight w:val="290"/>
        </w:trPr>
        <w:tc>
          <w:tcPr>
            <w:tcW w:w="6609" w:type="dxa"/>
            <w:tcBorders>
              <w:top w:val="nil"/>
              <w:left w:val="nil"/>
              <w:bottom w:val="nil"/>
              <w:right w:val="nil"/>
            </w:tcBorders>
            <w:shd w:val="clear" w:color="auto" w:fill="auto"/>
            <w:noWrap/>
            <w:vAlign w:val="bottom"/>
            <w:hideMark/>
          </w:tcPr>
          <w:p w14:paraId="5EA097EB" w14:textId="77777777" w:rsidR="004275D0" w:rsidRPr="00071CF0" w:rsidRDefault="004275D0" w:rsidP="004275D0">
            <w:pPr>
              <w:tabs>
                <w:tab w:val="clear" w:pos="567"/>
              </w:tabs>
              <w:snapToGrid/>
              <w:rPr>
                <w:rFonts w:ascii="Calibri" w:eastAsia="Times New Roman" w:hAnsi="Calibri" w:cs="Calibri"/>
                <w:snapToGrid/>
                <w:color w:val="000000"/>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51F0ED09"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25 279</w:t>
            </w:r>
          </w:p>
        </w:tc>
        <w:tc>
          <w:tcPr>
            <w:tcW w:w="160" w:type="dxa"/>
            <w:tcBorders>
              <w:top w:val="nil"/>
              <w:left w:val="nil"/>
              <w:bottom w:val="nil"/>
              <w:right w:val="nil"/>
            </w:tcBorders>
            <w:shd w:val="clear" w:color="auto" w:fill="auto"/>
            <w:noWrap/>
            <w:vAlign w:val="bottom"/>
            <w:hideMark/>
          </w:tcPr>
          <w:p w14:paraId="22C243DE"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11B26E13" w14:textId="77777777" w:rsidR="004275D0" w:rsidRPr="005C7A21" w:rsidRDefault="004275D0" w:rsidP="004275D0">
            <w:pPr>
              <w:tabs>
                <w:tab w:val="clear" w:pos="567"/>
              </w:tabs>
              <w:snapToGrid/>
              <w:jc w:val="right"/>
              <w:rPr>
                <w:rFonts w:ascii="Calibri" w:eastAsia="Times New Roman" w:hAnsi="Calibri" w:cs="Calibri"/>
                <w:b/>
                <w:bCs/>
                <w:snapToGrid/>
                <w:color w:val="000000"/>
                <w:sz w:val="18"/>
                <w:szCs w:val="18"/>
              </w:rPr>
            </w:pPr>
            <w:r w:rsidRPr="005C7A21">
              <w:rPr>
                <w:b/>
                <w:sz w:val="18"/>
                <w:szCs w:val="18"/>
                <w:lang w:val="es-ES"/>
              </w:rPr>
              <w:t>0</w:t>
            </w:r>
          </w:p>
        </w:tc>
      </w:tr>
      <w:tr w:rsidR="004275D0" w:rsidRPr="00071CF0" w14:paraId="60E72C0D" w14:textId="77777777" w:rsidTr="00D648F4">
        <w:trPr>
          <w:trHeight w:val="290"/>
        </w:trPr>
        <w:tc>
          <w:tcPr>
            <w:tcW w:w="6609" w:type="dxa"/>
            <w:tcBorders>
              <w:top w:val="nil"/>
              <w:left w:val="nil"/>
              <w:bottom w:val="nil"/>
              <w:right w:val="nil"/>
            </w:tcBorders>
            <w:shd w:val="clear" w:color="auto" w:fill="auto"/>
            <w:noWrap/>
            <w:vAlign w:val="bottom"/>
            <w:hideMark/>
          </w:tcPr>
          <w:p w14:paraId="6FB821D7"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05F72AF9" w14:textId="77777777" w:rsidR="004275D0" w:rsidRPr="00071CF0" w:rsidRDefault="004275D0" w:rsidP="004275D0">
            <w:pPr>
              <w:tabs>
                <w:tab w:val="clear" w:pos="567"/>
              </w:tabs>
              <w:snapToGrid/>
              <w:jc w:val="right"/>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76383B4A"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664785DC"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05F0BFEF" w14:textId="77777777" w:rsidTr="00D648F4">
        <w:trPr>
          <w:trHeight w:val="300"/>
        </w:trPr>
        <w:tc>
          <w:tcPr>
            <w:tcW w:w="6609" w:type="dxa"/>
            <w:tcBorders>
              <w:top w:val="single" w:sz="4" w:space="0" w:color="auto"/>
              <w:left w:val="nil"/>
              <w:bottom w:val="double" w:sz="6" w:space="0" w:color="auto"/>
              <w:right w:val="nil"/>
            </w:tcBorders>
            <w:shd w:val="clear" w:color="auto" w:fill="auto"/>
            <w:noWrap/>
            <w:vAlign w:val="bottom"/>
            <w:hideMark/>
          </w:tcPr>
          <w:p w14:paraId="1F91D47A"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lang w:val="es-ES"/>
              </w:rPr>
            </w:pPr>
            <w:r w:rsidRPr="00071CF0">
              <w:rPr>
                <w:b/>
                <w:bCs/>
                <w:sz w:val="18"/>
                <w:szCs w:val="18"/>
                <w:lang w:val="es-ES"/>
              </w:rPr>
              <w:t>Subtotal de fondos disponibles o compromisos firmados:</w:t>
            </w:r>
          </w:p>
        </w:tc>
        <w:tc>
          <w:tcPr>
            <w:tcW w:w="1082" w:type="dxa"/>
            <w:gridSpan w:val="2"/>
            <w:tcBorders>
              <w:top w:val="single" w:sz="4" w:space="0" w:color="auto"/>
              <w:left w:val="nil"/>
              <w:bottom w:val="double" w:sz="6" w:space="0" w:color="auto"/>
              <w:right w:val="nil"/>
            </w:tcBorders>
            <w:shd w:val="clear" w:color="auto" w:fill="auto"/>
            <w:noWrap/>
            <w:vAlign w:val="bottom"/>
            <w:hideMark/>
          </w:tcPr>
          <w:p w14:paraId="3891196C"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3 053 808</w:t>
            </w:r>
          </w:p>
        </w:tc>
        <w:tc>
          <w:tcPr>
            <w:tcW w:w="160" w:type="dxa"/>
            <w:tcBorders>
              <w:top w:val="nil"/>
              <w:left w:val="nil"/>
              <w:bottom w:val="nil"/>
              <w:right w:val="nil"/>
            </w:tcBorders>
            <w:shd w:val="clear" w:color="auto" w:fill="auto"/>
            <w:noWrap/>
            <w:vAlign w:val="bottom"/>
            <w:hideMark/>
          </w:tcPr>
          <w:p w14:paraId="31891A8E"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single" w:sz="4" w:space="0" w:color="auto"/>
              <w:left w:val="nil"/>
              <w:bottom w:val="double" w:sz="6" w:space="0" w:color="auto"/>
              <w:right w:val="nil"/>
            </w:tcBorders>
            <w:shd w:val="clear" w:color="auto" w:fill="auto"/>
            <w:noWrap/>
            <w:vAlign w:val="bottom"/>
            <w:hideMark/>
          </w:tcPr>
          <w:p w14:paraId="73CC76A6"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603 808</w:t>
            </w:r>
          </w:p>
        </w:tc>
      </w:tr>
      <w:tr w:rsidR="004275D0" w:rsidRPr="00071CF0" w14:paraId="70E54518" w14:textId="77777777" w:rsidTr="00D648F4">
        <w:trPr>
          <w:trHeight w:val="300"/>
        </w:trPr>
        <w:tc>
          <w:tcPr>
            <w:tcW w:w="6609" w:type="dxa"/>
            <w:tcBorders>
              <w:top w:val="nil"/>
              <w:left w:val="nil"/>
              <w:bottom w:val="nil"/>
              <w:right w:val="nil"/>
            </w:tcBorders>
            <w:shd w:val="clear" w:color="auto" w:fill="auto"/>
            <w:noWrap/>
            <w:vAlign w:val="bottom"/>
            <w:hideMark/>
          </w:tcPr>
          <w:p w14:paraId="7FFFF096"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18BDB69C"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41134BEC"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1C5480FE"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4451C7" w14:paraId="230D6213" w14:textId="77777777" w:rsidTr="00D648F4">
        <w:trPr>
          <w:trHeight w:val="290"/>
        </w:trPr>
        <w:tc>
          <w:tcPr>
            <w:tcW w:w="6609" w:type="dxa"/>
            <w:tcBorders>
              <w:top w:val="nil"/>
              <w:left w:val="nil"/>
              <w:bottom w:val="nil"/>
              <w:right w:val="nil"/>
            </w:tcBorders>
            <w:shd w:val="clear" w:color="auto" w:fill="auto"/>
            <w:noWrap/>
            <w:vAlign w:val="bottom"/>
            <w:hideMark/>
          </w:tcPr>
          <w:p w14:paraId="2698AC19" w14:textId="77777777" w:rsidR="004275D0" w:rsidRPr="00071CF0" w:rsidRDefault="004275D0" w:rsidP="005C7A21">
            <w:pPr>
              <w:tabs>
                <w:tab w:val="clear" w:pos="567"/>
              </w:tabs>
              <w:snapToGrid/>
              <w:rPr>
                <w:rFonts w:ascii="Calibri" w:eastAsia="Times New Roman" w:hAnsi="Calibri" w:cs="Calibri"/>
                <w:b/>
                <w:bCs/>
                <w:snapToGrid/>
                <w:color w:val="000000"/>
                <w:sz w:val="18"/>
                <w:szCs w:val="18"/>
                <w:lang w:val="es-ES"/>
              </w:rPr>
            </w:pPr>
            <w:r w:rsidRPr="00071CF0">
              <w:rPr>
                <w:b/>
                <w:bCs/>
                <w:sz w:val="18"/>
                <w:szCs w:val="18"/>
                <w:lang w:val="es-ES"/>
              </w:rPr>
              <w:t>Ingresos previstos sobre la base de años anteriores (sol</w:t>
            </w:r>
            <w:r w:rsidR="005C7A21">
              <w:rPr>
                <w:b/>
                <w:bCs/>
                <w:sz w:val="18"/>
                <w:szCs w:val="18"/>
                <w:lang w:val="es-ES"/>
              </w:rPr>
              <w:t>o</w:t>
            </w:r>
            <w:r w:rsidRPr="00071CF0">
              <w:rPr>
                <w:b/>
                <w:bCs/>
                <w:sz w:val="18"/>
                <w:szCs w:val="18"/>
                <w:lang w:val="es-ES"/>
              </w:rPr>
              <w:t xml:space="preserve"> los tres principales donantes):</w:t>
            </w:r>
          </w:p>
        </w:tc>
        <w:tc>
          <w:tcPr>
            <w:tcW w:w="1082" w:type="dxa"/>
            <w:gridSpan w:val="2"/>
            <w:tcBorders>
              <w:top w:val="nil"/>
              <w:left w:val="nil"/>
              <w:bottom w:val="nil"/>
              <w:right w:val="nil"/>
            </w:tcBorders>
            <w:shd w:val="clear" w:color="auto" w:fill="auto"/>
            <w:noWrap/>
            <w:vAlign w:val="bottom"/>
            <w:hideMark/>
          </w:tcPr>
          <w:p w14:paraId="4A0EF0A8"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lang w:val="es-ES" w:eastAsia="fr-FR"/>
              </w:rPr>
            </w:pPr>
          </w:p>
        </w:tc>
        <w:tc>
          <w:tcPr>
            <w:tcW w:w="160" w:type="dxa"/>
            <w:tcBorders>
              <w:top w:val="nil"/>
              <w:left w:val="nil"/>
              <w:bottom w:val="nil"/>
              <w:right w:val="nil"/>
            </w:tcBorders>
            <w:shd w:val="clear" w:color="auto" w:fill="auto"/>
            <w:noWrap/>
            <w:vAlign w:val="bottom"/>
            <w:hideMark/>
          </w:tcPr>
          <w:p w14:paraId="3A333200" w14:textId="77777777" w:rsidR="004275D0" w:rsidRPr="00071CF0" w:rsidRDefault="004275D0" w:rsidP="004275D0">
            <w:pPr>
              <w:tabs>
                <w:tab w:val="clear" w:pos="567"/>
              </w:tabs>
              <w:snapToGrid/>
              <w:rPr>
                <w:rFonts w:ascii="Times New Roman" w:eastAsia="Times New Roman" w:hAnsi="Times New Roman"/>
                <w:snapToGrid/>
                <w:sz w:val="18"/>
                <w:szCs w:val="18"/>
                <w:lang w:val="es-ES" w:eastAsia="fr-FR"/>
              </w:rPr>
            </w:pPr>
          </w:p>
        </w:tc>
        <w:tc>
          <w:tcPr>
            <w:tcW w:w="1794" w:type="dxa"/>
            <w:tcBorders>
              <w:top w:val="nil"/>
              <w:left w:val="nil"/>
              <w:bottom w:val="nil"/>
              <w:right w:val="nil"/>
            </w:tcBorders>
            <w:shd w:val="clear" w:color="auto" w:fill="auto"/>
            <w:noWrap/>
            <w:vAlign w:val="bottom"/>
            <w:hideMark/>
          </w:tcPr>
          <w:p w14:paraId="59120317" w14:textId="77777777" w:rsidR="004275D0" w:rsidRPr="00071CF0" w:rsidRDefault="004275D0" w:rsidP="004275D0">
            <w:pPr>
              <w:tabs>
                <w:tab w:val="clear" w:pos="567"/>
              </w:tabs>
              <w:snapToGrid/>
              <w:rPr>
                <w:rFonts w:ascii="Times New Roman" w:eastAsia="Times New Roman" w:hAnsi="Times New Roman"/>
                <w:snapToGrid/>
                <w:sz w:val="18"/>
                <w:szCs w:val="18"/>
                <w:lang w:val="es-ES" w:eastAsia="fr-FR"/>
              </w:rPr>
            </w:pPr>
          </w:p>
        </w:tc>
      </w:tr>
      <w:tr w:rsidR="004275D0" w:rsidRPr="00071CF0" w14:paraId="059796B3" w14:textId="77777777" w:rsidTr="00D648F4">
        <w:trPr>
          <w:trHeight w:val="290"/>
        </w:trPr>
        <w:tc>
          <w:tcPr>
            <w:tcW w:w="6609" w:type="dxa"/>
            <w:tcBorders>
              <w:top w:val="nil"/>
              <w:left w:val="nil"/>
              <w:bottom w:val="nil"/>
              <w:right w:val="nil"/>
            </w:tcBorders>
            <w:shd w:val="clear" w:color="auto" w:fill="auto"/>
            <w:noWrap/>
            <w:vAlign w:val="bottom"/>
            <w:hideMark/>
          </w:tcPr>
          <w:p w14:paraId="537828C6"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Australia</w:t>
            </w:r>
          </w:p>
        </w:tc>
        <w:tc>
          <w:tcPr>
            <w:tcW w:w="1082" w:type="dxa"/>
            <w:gridSpan w:val="2"/>
            <w:tcBorders>
              <w:top w:val="nil"/>
              <w:left w:val="nil"/>
              <w:bottom w:val="nil"/>
              <w:right w:val="nil"/>
            </w:tcBorders>
            <w:shd w:val="clear" w:color="auto" w:fill="auto"/>
            <w:noWrap/>
            <w:vAlign w:val="bottom"/>
            <w:hideMark/>
          </w:tcPr>
          <w:p w14:paraId="43C124C6"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500 000</w:t>
            </w:r>
          </w:p>
        </w:tc>
        <w:tc>
          <w:tcPr>
            <w:tcW w:w="160" w:type="dxa"/>
            <w:tcBorders>
              <w:top w:val="nil"/>
              <w:left w:val="nil"/>
              <w:bottom w:val="nil"/>
              <w:right w:val="nil"/>
            </w:tcBorders>
            <w:shd w:val="clear" w:color="auto" w:fill="auto"/>
            <w:noWrap/>
            <w:vAlign w:val="bottom"/>
            <w:hideMark/>
          </w:tcPr>
          <w:p w14:paraId="63AC8889"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6CFEC9FB"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500 000</w:t>
            </w:r>
          </w:p>
        </w:tc>
      </w:tr>
      <w:tr w:rsidR="004275D0" w:rsidRPr="00071CF0" w14:paraId="5098109F" w14:textId="77777777" w:rsidTr="00D648F4">
        <w:trPr>
          <w:trHeight w:val="290"/>
        </w:trPr>
        <w:tc>
          <w:tcPr>
            <w:tcW w:w="6609" w:type="dxa"/>
            <w:tcBorders>
              <w:top w:val="nil"/>
              <w:left w:val="nil"/>
              <w:bottom w:val="nil"/>
              <w:right w:val="nil"/>
            </w:tcBorders>
            <w:shd w:val="clear" w:color="auto" w:fill="auto"/>
            <w:noWrap/>
            <w:vAlign w:val="bottom"/>
            <w:hideMark/>
          </w:tcPr>
          <w:p w14:paraId="237D15E3"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China</w:t>
            </w:r>
          </w:p>
        </w:tc>
        <w:tc>
          <w:tcPr>
            <w:tcW w:w="1082" w:type="dxa"/>
            <w:gridSpan w:val="2"/>
            <w:tcBorders>
              <w:top w:val="nil"/>
              <w:left w:val="nil"/>
              <w:bottom w:val="nil"/>
              <w:right w:val="nil"/>
            </w:tcBorders>
            <w:shd w:val="clear" w:color="auto" w:fill="auto"/>
            <w:noWrap/>
            <w:vAlign w:val="bottom"/>
            <w:hideMark/>
          </w:tcPr>
          <w:p w14:paraId="10BD7C89"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350 000</w:t>
            </w:r>
          </w:p>
        </w:tc>
        <w:tc>
          <w:tcPr>
            <w:tcW w:w="160" w:type="dxa"/>
            <w:tcBorders>
              <w:top w:val="nil"/>
              <w:left w:val="nil"/>
              <w:bottom w:val="nil"/>
              <w:right w:val="nil"/>
            </w:tcBorders>
            <w:shd w:val="clear" w:color="auto" w:fill="auto"/>
            <w:noWrap/>
            <w:vAlign w:val="bottom"/>
            <w:hideMark/>
          </w:tcPr>
          <w:p w14:paraId="505F49CB"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729EC929"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350 000</w:t>
            </w:r>
          </w:p>
        </w:tc>
      </w:tr>
      <w:tr w:rsidR="004275D0" w:rsidRPr="00071CF0" w14:paraId="6A80191B" w14:textId="77777777" w:rsidTr="00D648F4">
        <w:trPr>
          <w:trHeight w:val="290"/>
        </w:trPr>
        <w:tc>
          <w:tcPr>
            <w:tcW w:w="6609" w:type="dxa"/>
            <w:tcBorders>
              <w:top w:val="nil"/>
              <w:left w:val="nil"/>
              <w:bottom w:val="nil"/>
              <w:right w:val="nil"/>
            </w:tcBorders>
            <w:shd w:val="clear" w:color="auto" w:fill="auto"/>
            <w:noWrap/>
            <w:vAlign w:val="bottom"/>
            <w:hideMark/>
          </w:tcPr>
          <w:p w14:paraId="74C27ECC"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Noruega</w:t>
            </w:r>
          </w:p>
        </w:tc>
        <w:tc>
          <w:tcPr>
            <w:tcW w:w="1082" w:type="dxa"/>
            <w:gridSpan w:val="2"/>
            <w:tcBorders>
              <w:top w:val="nil"/>
              <w:left w:val="nil"/>
              <w:bottom w:val="single" w:sz="4" w:space="0" w:color="auto"/>
              <w:right w:val="nil"/>
            </w:tcBorders>
            <w:shd w:val="clear" w:color="auto" w:fill="auto"/>
            <w:noWrap/>
            <w:vAlign w:val="bottom"/>
            <w:hideMark/>
          </w:tcPr>
          <w:p w14:paraId="64874C8C"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500 000</w:t>
            </w:r>
          </w:p>
        </w:tc>
        <w:tc>
          <w:tcPr>
            <w:tcW w:w="160" w:type="dxa"/>
            <w:tcBorders>
              <w:top w:val="nil"/>
              <w:left w:val="nil"/>
              <w:bottom w:val="nil"/>
              <w:right w:val="nil"/>
            </w:tcBorders>
            <w:shd w:val="clear" w:color="auto" w:fill="auto"/>
            <w:noWrap/>
            <w:vAlign w:val="bottom"/>
            <w:hideMark/>
          </w:tcPr>
          <w:p w14:paraId="35907B30"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lang w:eastAsia="fr-FR"/>
              </w:rPr>
            </w:pPr>
          </w:p>
        </w:tc>
        <w:tc>
          <w:tcPr>
            <w:tcW w:w="1794" w:type="dxa"/>
            <w:tcBorders>
              <w:top w:val="nil"/>
              <w:left w:val="nil"/>
              <w:bottom w:val="single" w:sz="4" w:space="0" w:color="auto"/>
              <w:right w:val="nil"/>
            </w:tcBorders>
            <w:shd w:val="clear" w:color="auto" w:fill="auto"/>
            <w:noWrap/>
            <w:vAlign w:val="bottom"/>
            <w:hideMark/>
          </w:tcPr>
          <w:p w14:paraId="02D2C299"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rPr>
            </w:pPr>
            <w:r w:rsidRPr="00071CF0">
              <w:rPr>
                <w:sz w:val="18"/>
                <w:szCs w:val="18"/>
                <w:lang w:val="es-ES"/>
              </w:rPr>
              <w:t>500 000</w:t>
            </w:r>
          </w:p>
        </w:tc>
      </w:tr>
      <w:tr w:rsidR="004275D0" w:rsidRPr="00071CF0" w14:paraId="57276892" w14:textId="77777777" w:rsidTr="00D648F4">
        <w:trPr>
          <w:trHeight w:val="290"/>
        </w:trPr>
        <w:tc>
          <w:tcPr>
            <w:tcW w:w="6609" w:type="dxa"/>
            <w:tcBorders>
              <w:top w:val="nil"/>
              <w:left w:val="nil"/>
              <w:bottom w:val="nil"/>
              <w:right w:val="nil"/>
            </w:tcBorders>
            <w:shd w:val="clear" w:color="auto" w:fill="auto"/>
            <w:noWrap/>
            <w:vAlign w:val="bottom"/>
            <w:hideMark/>
          </w:tcPr>
          <w:p w14:paraId="4F50237C" w14:textId="77777777" w:rsidR="004275D0" w:rsidRPr="00071CF0" w:rsidRDefault="004275D0" w:rsidP="004275D0">
            <w:pPr>
              <w:tabs>
                <w:tab w:val="clear" w:pos="567"/>
              </w:tabs>
              <w:snapToGrid/>
              <w:jc w:val="right"/>
              <w:rPr>
                <w:rFonts w:ascii="Calibri" w:eastAsia="Times New Roman" w:hAnsi="Calibri" w:cs="Calibri"/>
                <w:snapToGrid/>
                <w:color w:val="000000"/>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506E347F"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1 350 000</w:t>
            </w:r>
          </w:p>
        </w:tc>
        <w:tc>
          <w:tcPr>
            <w:tcW w:w="160" w:type="dxa"/>
            <w:tcBorders>
              <w:top w:val="nil"/>
              <w:left w:val="nil"/>
              <w:bottom w:val="nil"/>
              <w:right w:val="nil"/>
            </w:tcBorders>
            <w:shd w:val="clear" w:color="auto" w:fill="auto"/>
            <w:noWrap/>
            <w:vAlign w:val="bottom"/>
            <w:hideMark/>
          </w:tcPr>
          <w:p w14:paraId="2EE0CDEB"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nil"/>
              <w:left w:val="nil"/>
              <w:bottom w:val="nil"/>
              <w:right w:val="nil"/>
            </w:tcBorders>
            <w:shd w:val="clear" w:color="auto" w:fill="auto"/>
            <w:noWrap/>
            <w:vAlign w:val="bottom"/>
            <w:hideMark/>
          </w:tcPr>
          <w:p w14:paraId="01488BCA"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1 350 000</w:t>
            </w:r>
          </w:p>
        </w:tc>
      </w:tr>
      <w:tr w:rsidR="004275D0" w:rsidRPr="00071CF0" w14:paraId="239219CA" w14:textId="77777777" w:rsidTr="00D648F4">
        <w:trPr>
          <w:trHeight w:val="290"/>
        </w:trPr>
        <w:tc>
          <w:tcPr>
            <w:tcW w:w="6609" w:type="dxa"/>
            <w:tcBorders>
              <w:top w:val="nil"/>
              <w:left w:val="nil"/>
              <w:bottom w:val="nil"/>
              <w:right w:val="nil"/>
            </w:tcBorders>
            <w:shd w:val="clear" w:color="auto" w:fill="auto"/>
            <w:noWrap/>
            <w:vAlign w:val="bottom"/>
            <w:hideMark/>
          </w:tcPr>
          <w:p w14:paraId="1DE39EFB"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4056BE61"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5AD255BF"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5230574E"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53D3B1F6" w14:textId="77777777" w:rsidTr="00D648F4">
        <w:trPr>
          <w:trHeight w:val="300"/>
        </w:trPr>
        <w:tc>
          <w:tcPr>
            <w:tcW w:w="6609" w:type="dxa"/>
            <w:tcBorders>
              <w:top w:val="single" w:sz="4" w:space="0" w:color="auto"/>
              <w:left w:val="nil"/>
              <w:bottom w:val="double" w:sz="6" w:space="0" w:color="auto"/>
              <w:right w:val="nil"/>
            </w:tcBorders>
            <w:shd w:val="clear" w:color="auto" w:fill="auto"/>
            <w:noWrap/>
            <w:vAlign w:val="bottom"/>
            <w:hideMark/>
          </w:tcPr>
          <w:p w14:paraId="36F414AE"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lang w:val="es-ES"/>
              </w:rPr>
            </w:pPr>
            <w:r w:rsidRPr="00071CF0">
              <w:rPr>
                <w:b/>
                <w:bCs/>
                <w:sz w:val="18"/>
                <w:szCs w:val="18"/>
                <w:lang w:val="es-ES"/>
              </w:rPr>
              <w:t>Subtotal de fondos previstos (A):</w:t>
            </w:r>
          </w:p>
        </w:tc>
        <w:tc>
          <w:tcPr>
            <w:tcW w:w="1082" w:type="dxa"/>
            <w:gridSpan w:val="2"/>
            <w:tcBorders>
              <w:top w:val="single" w:sz="4" w:space="0" w:color="auto"/>
              <w:left w:val="nil"/>
              <w:bottom w:val="double" w:sz="6" w:space="0" w:color="auto"/>
              <w:right w:val="nil"/>
            </w:tcBorders>
            <w:shd w:val="clear" w:color="auto" w:fill="auto"/>
            <w:noWrap/>
            <w:vAlign w:val="bottom"/>
            <w:hideMark/>
          </w:tcPr>
          <w:p w14:paraId="4CCA16D3"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4 403 808</w:t>
            </w:r>
          </w:p>
        </w:tc>
        <w:tc>
          <w:tcPr>
            <w:tcW w:w="160" w:type="dxa"/>
            <w:tcBorders>
              <w:top w:val="nil"/>
              <w:left w:val="nil"/>
              <w:bottom w:val="nil"/>
              <w:right w:val="nil"/>
            </w:tcBorders>
            <w:shd w:val="clear" w:color="auto" w:fill="auto"/>
            <w:noWrap/>
            <w:vAlign w:val="bottom"/>
            <w:hideMark/>
          </w:tcPr>
          <w:p w14:paraId="7FDA7EA8"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single" w:sz="4" w:space="0" w:color="auto"/>
              <w:left w:val="nil"/>
              <w:bottom w:val="double" w:sz="6" w:space="0" w:color="auto"/>
              <w:right w:val="nil"/>
            </w:tcBorders>
            <w:shd w:val="clear" w:color="auto" w:fill="auto"/>
            <w:noWrap/>
            <w:vAlign w:val="bottom"/>
            <w:hideMark/>
          </w:tcPr>
          <w:p w14:paraId="7C39E358"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1 953 808</w:t>
            </w:r>
          </w:p>
        </w:tc>
      </w:tr>
      <w:tr w:rsidR="004275D0" w:rsidRPr="00071CF0" w14:paraId="4FAD5691" w14:textId="77777777" w:rsidTr="00D648F4">
        <w:trPr>
          <w:trHeight w:val="300"/>
        </w:trPr>
        <w:tc>
          <w:tcPr>
            <w:tcW w:w="6609" w:type="dxa"/>
            <w:tcBorders>
              <w:top w:val="nil"/>
              <w:left w:val="nil"/>
              <w:bottom w:val="nil"/>
              <w:right w:val="nil"/>
            </w:tcBorders>
            <w:shd w:val="clear" w:color="auto" w:fill="auto"/>
            <w:noWrap/>
            <w:vAlign w:val="bottom"/>
            <w:hideMark/>
          </w:tcPr>
          <w:p w14:paraId="7B5F021B"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06E0BA8D"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766166B2"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11ADB2B4"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33EB5CE7" w14:textId="77777777" w:rsidTr="00D648F4">
        <w:trPr>
          <w:trHeight w:val="290"/>
        </w:trPr>
        <w:tc>
          <w:tcPr>
            <w:tcW w:w="6609" w:type="dxa"/>
            <w:tcBorders>
              <w:top w:val="nil"/>
              <w:left w:val="nil"/>
              <w:bottom w:val="nil"/>
              <w:right w:val="nil"/>
            </w:tcBorders>
            <w:shd w:val="clear" w:color="auto" w:fill="auto"/>
            <w:noWrap/>
            <w:vAlign w:val="bottom"/>
            <w:hideMark/>
          </w:tcPr>
          <w:p w14:paraId="47DED4D6"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4A97FF9E" w14:textId="77777777" w:rsidR="004275D0" w:rsidRPr="00071CF0" w:rsidRDefault="004275D0" w:rsidP="004275D0">
            <w:pPr>
              <w:tabs>
                <w:tab w:val="clear" w:pos="567"/>
              </w:tabs>
              <w:snapToGrid/>
              <w:jc w:val="right"/>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44361D20"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6B082E76"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4A74F09B" w14:textId="77777777" w:rsidTr="00D648F4">
        <w:trPr>
          <w:trHeight w:val="290"/>
        </w:trPr>
        <w:tc>
          <w:tcPr>
            <w:tcW w:w="6609" w:type="dxa"/>
            <w:tcBorders>
              <w:top w:val="nil"/>
              <w:left w:val="nil"/>
              <w:bottom w:val="nil"/>
              <w:right w:val="nil"/>
            </w:tcBorders>
            <w:shd w:val="clear" w:color="auto" w:fill="auto"/>
            <w:noWrap/>
            <w:vAlign w:val="bottom"/>
            <w:hideMark/>
          </w:tcPr>
          <w:p w14:paraId="6757E375"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31BDDBAB"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5BA0F2A1"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4888FD94"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141D00CD" w14:textId="77777777" w:rsidTr="00D648F4">
        <w:trPr>
          <w:trHeight w:val="300"/>
        </w:trPr>
        <w:tc>
          <w:tcPr>
            <w:tcW w:w="6609" w:type="dxa"/>
            <w:tcBorders>
              <w:top w:val="single" w:sz="4" w:space="0" w:color="auto"/>
              <w:left w:val="nil"/>
              <w:bottom w:val="double" w:sz="6" w:space="0" w:color="auto"/>
              <w:right w:val="nil"/>
            </w:tcBorders>
            <w:shd w:val="clear" w:color="auto" w:fill="auto"/>
            <w:noWrap/>
            <w:vAlign w:val="bottom"/>
            <w:hideMark/>
          </w:tcPr>
          <w:p w14:paraId="033F3BFC"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rPr>
            </w:pPr>
            <w:r w:rsidRPr="00071CF0">
              <w:rPr>
                <w:b/>
                <w:bCs/>
                <w:sz w:val="18"/>
                <w:szCs w:val="18"/>
                <w:lang w:val="es-ES"/>
              </w:rPr>
              <w:t>Gastos previstos (B):</w:t>
            </w:r>
          </w:p>
        </w:tc>
        <w:tc>
          <w:tcPr>
            <w:tcW w:w="1082" w:type="dxa"/>
            <w:gridSpan w:val="2"/>
            <w:tcBorders>
              <w:top w:val="single" w:sz="4" w:space="0" w:color="auto"/>
              <w:left w:val="nil"/>
              <w:bottom w:val="double" w:sz="6" w:space="0" w:color="auto"/>
              <w:right w:val="nil"/>
            </w:tcBorders>
            <w:shd w:val="clear" w:color="auto" w:fill="auto"/>
            <w:noWrap/>
            <w:vAlign w:val="bottom"/>
            <w:hideMark/>
          </w:tcPr>
          <w:p w14:paraId="2BECE593"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3 800 000</w:t>
            </w:r>
          </w:p>
        </w:tc>
        <w:tc>
          <w:tcPr>
            <w:tcW w:w="160" w:type="dxa"/>
            <w:tcBorders>
              <w:top w:val="nil"/>
              <w:left w:val="nil"/>
              <w:bottom w:val="nil"/>
              <w:right w:val="nil"/>
            </w:tcBorders>
            <w:shd w:val="clear" w:color="auto" w:fill="auto"/>
            <w:noWrap/>
            <w:vAlign w:val="bottom"/>
            <w:hideMark/>
          </w:tcPr>
          <w:p w14:paraId="3A3006A1"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single" w:sz="4" w:space="0" w:color="auto"/>
              <w:left w:val="nil"/>
              <w:bottom w:val="double" w:sz="6" w:space="0" w:color="auto"/>
              <w:right w:val="nil"/>
            </w:tcBorders>
            <w:shd w:val="clear" w:color="auto" w:fill="auto"/>
            <w:noWrap/>
            <w:vAlign w:val="bottom"/>
            <w:hideMark/>
          </w:tcPr>
          <w:p w14:paraId="5F7B313E"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3 800 000</w:t>
            </w:r>
          </w:p>
        </w:tc>
      </w:tr>
      <w:tr w:rsidR="004275D0" w:rsidRPr="00071CF0" w14:paraId="29E78AD5" w14:textId="77777777" w:rsidTr="00D648F4">
        <w:trPr>
          <w:trHeight w:val="150"/>
        </w:trPr>
        <w:tc>
          <w:tcPr>
            <w:tcW w:w="6609" w:type="dxa"/>
            <w:tcBorders>
              <w:top w:val="nil"/>
              <w:left w:val="nil"/>
              <w:bottom w:val="nil"/>
              <w:right w:val="nil"/>
            </w:tcBorders>
            <w:shd w:val="clear" w:color="auto" w:fill="auto"/>
            <w:noWrap/>
            <w:vAlign w:val="bottom"/>
            <w:hideMark/>
          </w:tcPr>
          <w:p w14:paraId="37B473D1"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20CBED5F"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4A5E2430"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189F14A4"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6B27303E" w14:textId="77777777" w:rsidTr="00D648F4">
        <w:trPr>
          <w:trHeight w:val="290"/>
        </w:trPr>
        <w:tc>
          <w:tcPr>
            <w:tcW w:w="6609" w:type="dxa"/>
            <w:tcBorders>
              <w:top w:val="nil"/>
              <w:left w:val="nil"/>
              <w:bottom w:val="nil"/>
              <w:right w:val="nil"/>
            </w:tcBorders>
            <w:shd w:val="clear" w:color="auto" w:fill="auto"/>
            <w:noWrap/>
            <w:vAlign w:val="bottom"/>
            <w:hideMark/>
          </w:tcPr>
          <w:p w14:paraId="32C5CA26"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68E8D331"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46FAF244"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242CF106"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071CF0" w14:paraId="78E832F6" w14:textId="77777777" w:rsidTr="00D648F4">
        <w:trPr>
          <w:trHeight w:val="290"/>
        </w:trPr>
        <w:tc>
          <w:tcPr>
            <w:tcW w:w="6609" w:type="dxa"/>
            <w:tcBorders>
              <w:top w:val="single" w:sz="4" w:space="0" w:color="auto"/>
              <w:left w:val="nil"/>
              <w:bottom w:val="single" w:sz="4" w:space="0" w:color="auto"/>
              <w:right w:val="nil"/>
            </w:tcBorders>
            <w:shd w:val="clear" w:color="000000" w:fill="BDD7EE"/>
            <w:noWrap/>
            <w:vAlign w:val="bottom"/>
            <w:hideMark/>
          </w:tcPr>
          <w:p w14:paraId="5972BC26"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lang w:val="es-ES"/>
              </w:rPr>
            </w:pPr>
            <w:r w:rsidRPr="00071CF0">
              <w:rPr>
                <w:b/>
                <w:bCs/>
                <w:sz w:val="18"/>
                <w:szCs w:val="18"/>
                <w:lang w:val="es-ES"/>
              </w:rPr>
              <w:t>Saldo de cierre estimado (déficit de financiación) (C) = (A) - (B)</w:t>
            </w:r>
          </w:p>
        </w:tc>
        <w:tc>
          <w:tcPr>
            <w:tcW w:w="1082" w:type="dxa"/>
            <w:gridSpan w:val="2"/>
            <w:tcBorders>
              <w:top w:val="single" w:sz="4" w:space="0" w:color="auto"/>
              <w:left w:val="nil"/>
              <w:bottom w:val="single" w:sz="4" w:space="0" w:color="auto"/>
              <w:right w:val="nil"/>
            </w:tcBorders>
            <w:shd w:val="clear" w:color="000000" w:fill="BDD7EE"/>
            <w:noWrap/>
            <w:vAlign w:val="bottom"/>
            <w:hideMark/>
          </w:tcPr>
          <w:p w14:paraId="21A8E0F0"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603 808</w:t>
            </w:r>
          </w:p>
        </w:tc>
        <w:tc>
          <w:tcPr>
            <w:tcW w:w="160" w:type="dxa"/>
            <w:tcBorders>
              <w:top w:val="nil"/>
              <w:left w:val="nil"/>
              <w:bottom w:val="nil"/>
              <w:right w:val="nil"/>
            </w:tcBorders>
            <w:shd w:val="clear" w:color="auto" w:fill="auto"/>
            <w:noWrap/>
            <w:vAlign w:val="bottom"/>
            <w:hideMark/>
          </w:tcPr>
          <w:p w14:paraId="66CA1693" w14:textId="77777777" w:rsidR="004275D0" w:rsidRPr="00071CF0" w:rsidRDefault="004275D0" w:rsidP="004275D0">
            <w:pPr>
              <w:tabs>
                <w:tab w:val="clear" w:pos="567"/>
              </w:tabs>
              <w:snapToGrid/>
              <w:jc w:val="right"/>
              <w:rPr>
                <w:rFonts w:ascii="Calibri" w:eastAsia="Times New Roman" w:hAnsi="Calibri" w:cs="Calibri"/>
                <w:b/>
                <w:bCs/>
                <w:snapToGrid/>
                <w:color w:val="000000"/>
                <w:sz w:val="18"/>
                <w:szCs w:val="18"/>
                <w:lang w:eastAsia="fr-FR"/>
              </w:rPr>
            </w:pPr>
          </w:p>
        </w:tc>
        <w:tc>
          <w:tcPr>
            <w:tcW w:w="1794" w:type="dxa"/>
            <w:tcBorders>
              <w:top w:val="single" w:sz="4" w:space="0" w:color="auto"/>
              <w:left w:val="nil"/>
              <w:bottom w:val="single" w:sz="4" w:space="0" w:color="auto"/>
              <w:right w:val="nil"/>
            </w:tcBorders>
            <w:shd w:val="clear" w:color="000000" w:fill="BDD7EE"/>
            <w:noWrap/>
            <w:vAlign w:val="bottom"/>
            <w:hideMark/>
          </w:tcPr>
          <w:p w14:paraId="71D0F8DD" w14:textId="77777777" w:rsidR="004275D0" w:rsidRPr="00071CF0" w:rsidRDefault="004275D0" w:rsidP="00414049">
            <w:pPr>
              <w:tabs>
                <w:tab w:val="clear" w:pos="567"/>
              </w:tabs>
              <w:snapToGrid/>
              <w:jc w:val="right"/>
              <w:rPr>
                <w:rFonts w:ascii="Calibri" w:eastAsia="Times New Roman" w:hAnsi="Calibri" w:cs="Calibri"/>
                <w:b/>
                <w:bCs/>
                <w:snapToGrid/>
                <w:color w:val="000000"/>
                <w:sz w:val="18"/>
                <w:szCs w:val="18"/>
              </w:rPr>
            </w:pPr>
            <w:r w:rsidRPr="00071CF0">
              <w:rPr>
                <w:b/>
                <w:bCs/>
                <w:sz w:val="18"/>
                <w:szCs w:val="18"/>
                <w:lang w:val="es-ES"/>
              </w:rPr>
              <w:t>(1 846 192)</w:t>
            </w:r>
          </w:p>
        </w:tc>
      </w:tr>
      <w:tr w:rsidR="004275D0" w:rsidRPr="00071CF0" w14:paraId="411CA438" w14:textId="77777777" w:rsidTr="00D648F4">
        <w:trPr>
          <w:trHeight w:val="290"/>
        </w:trPr>
        <w:tc>
          <w:tcPr>
            <w:tcW w:w="6609" w:type="dxa"/>
            <w:tcBorders>
              <w:top w:val="nil"/>
              <w:left w:val="nil"/>
              <w:bottom w:val="nil"/>
              <w:right w:val="nil"/>
            </w:tcBorders>
            <w:shd w:val="clear" w:color="auto" w:fill="auto"/>
            <w:noWrap/>
            <w:vAlign w:val="bottom"/>
            <w:hideMark/>
          </w:tcPr>
          <w:p w14:paraId="7EF81128" w14:textId="77777777" w:rsidR="004275D0" w:rsidRPr="00071CF0" w:rsidRDefault="004275D0" w:rsidP="004275D0">
            <w:pPr>
              <w:tabs>
                <w:tab w:val="clear" w:pos="567"/>
              </w:tabs>
              <w:snapToGrid/>
              <w:rPr>
                <w:rFonts w:ascii="Calibri" w:eastAsia="Times New Roman" w:hAnsi="Calibri" w:cs="Calibri"/>
                <w:b/>
                <w:bCs/>
                <w:snapToGrid/>
                <w:color w:val="000000"/>
                <w:sz w:val="18"/>
                <w:szCs w:val="18"/>
                <w:lang w:eastAsia="fr-FR"/>
              </w:rPr>
            </w:pPr>
          </w:p>
        </w:tc>
        <w:tc>
          <w:tcPr>
            <w:tcW w:w="1082" w:type="dxa"/>
            <w:gridSpan w:val="2"/>
            <w:tcBorders>
              <w:top w:val="nil"/>
              <w:left w:val="nil"/>
              <w:bottom w:val="nil"/>
              <w:right w:val="nil"/>
            </w:tcBorders>
            <w:shd w:val="clear" w:color="auto" w:fill="auto"/>
            <w:noWrap/>
            <w:vAlign w:val="bottom"/>
            <w:hideMark/>
          </w:tcPr>
          <w:p w14:paraId="0DB72D3C"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60" w:type="dxa"/>
            <w:tcBorders>
              <w:top w:val="nil"/>
              <w:left w:val="nil"/>
              <w:bottom w:val="nil"/>
              <w:right w:val="nil"/>
            </w:tcBorders>
            <w:shd w:val="clear" w:color="auto" w:fill="auto"/>
            <w:noWrap/>
            <w:vAlign w:val="bottom"/>
            <w:hideMark/>
          </w:tcPr>
          <w:p w14:paraId="474F1A75"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c>
          <w:tcPr>
            <w:tcW w:w="1794" w:type="dxa"/>
            <w:tcBorders>
              <w:top w:val="nil"/>
              <w:left w:val="nil"/>
              <w:bottom w:val="nil"/>
              <w:right w:val="nil"/>
            </w:tcBorders>
            <w:shd w:val="clear" w:color="auto" w:fill="auto"/>
            <w:noWrap/>
            <w:vAlign w:val="bottom"/>
            <w:hideMark/>
          </w:tcPr>
          <w:p w14:paraId="40B6D52B" w14:textId="77777777" w:rsidR="004275D0" w:rsidRPr="00071CF0" w:rsidRDefault="004275D0" w:rsidP="004275D0">
            <w:pPr>
              <w:tabs>
                <w:tab w:val="clear" w:pos="567"/>
              </w:tabs>
              <w:snapToGrid/>
              <w:rPr>
                <w:rFonts w:ascii="Times New Roman" w:eastAsia="Times New Roman" w:hAnsi="Times New Roman"/>
                <w:snapToGrid/>
                <w:sz w:val="18"/>
                <w:szCs w:val="18"/>
                <w:lang w:eastAsia="fr-FR"/>
              </w:rPr>
            </w:pPr>
          </w:p>
        </w:tc>
      </w:tr>
      <w:tr w:rsidR="004275D0" w:rsidRPr="004451C7" w14:paraId="52C42172" w14:textId="77777777" w:rsidTr="00D648F4">
        <w:trPr>
          <w:trHeight w:val="290"/>
        </w:trPr>
        <w:tc>
          <w:tcPr>
            <w:tcW w:w="7691" w:type="dxa"/>
            <w:gridSpan w:val="3"/>
            <w:tcBorders>
              <w:top w:val="nil"/>
              <w:left w:val="nil"/>
              <w:bottom w:val="nil"/>
              <w:right w:val="nil"/>
            </w:tcBorders>
            <w:shd w:val="clear" w:color="auto" w:fill="auto"/>
            <w:noWrap/>
            <w:vAlign w:val="bottom"/>
            <w:hideMark/>
          </w:tcPr>
          <w:p w14:paraId="02D4CAC5" w14:textId="77777777" w:rsidR="004275D0" w:rsidRPr="00071CF0" w:rsidRDefault="005C7A21">
            <w:pPr>
              <w:tabs>
                <w:tab w:val="clear" w:pos="567"/>
              </w:tabs>
              <w:snapToGrid/>
              <w:rPr>
                <w:rFonts w:ascii="Calibri" w:eastAsia="Times New Roman" w:hAnsi="Calibri" w:cs="Calibri"/>
                <w:snapToGrid/>
                <w:color w:val="000000"/>
                <w:sz w:val="18"/>
                <w:szCs w:val="18"/>
                <w:lang w:val="es-ES"/>
              </w:rPr>
            </w:pPr>
            <w:r>
              <w:rPr>
                <w:sz w:val="18"/>
                <w:szCs w:val="18"/>
                <w:lang w:val="es-ES"/>
              </w:rPr>
              <w:t>*L</w:t>
            </w:r>
            <w:r w:rsidR="004275D0" w:rsidRPr="00071CF0">
              <w:rPr>
                <w:sz w:val="18"/>
                <w:szCs w:val="18"/>
                <w:lang w:val="es-ES"/>
              </w:rPr>
              <w:t>os compromisos en monedas distintas del dólar estadounidense se estiman utilizando el tipo de cambio operacional de las Naciones Unidas al 31 de diciembre de 2019.</w:t>
            </w:r>
          </w:p>
        </w:tc>
        <w:tc>
          <w:tcPr>
            <w:tcW w:w="160" w:type="dxa"/>
            <w:tcBorders>
              <w:top w:val="nil"/>
              <w:left w:val="nil"/>
              <w:bottom w:val="nil"/>
              <w:right w:val="nil"/>
            </w:tcBorders>
            <w:shd w:val="clear" w:color="auto" w:fill="auto"/>
            <w:noWrap/>
            <w:vAlign w:val="bottom"/>
            <w:hideMark/>
          </w:tcPr>
          <w:p w14:paraId="3873938D" w14:textId="77777777" w:rsidR="004275D0" w:rsidRPr="00071CF0" w:rsidRDefault="004275D0" w:rsidP="004275D0">
            <w:pPr>
              <w:tabs>
                <w:tab w:val="clear" w:pos="567"/>
              </w:tabs>
              <w:snapToGrid/>
              <w:rPr>
                <w:rFonts w:ascii="Calibri" w:eastAsia="Times New Roman" w:hAnsi="Calibri" w:cs="Calibri"/>
                <w:snapToGrid/>
                <w:color w:val="000000"/>
                <w:sz w:val="18"/>
                <w:szCs w:val="18"/>
                <w:lang w:val="es-ES" w:eastAsia="fr-FR"/>
              </w:rPr>
            </w:pPr>
          </w:p>
        </w:tc>
        <w:tc>
          <w:tcPr>
            <w:tcW w:w="1794" w:type="dxa"/>
            <w:tcBorders>
              <w:top w:val="nil"/>
              <w:left w:val="nil"/>
              <w:bottom w:val="nil"/>
              <w:right w:val="nil"/>
            </w:tcBorders>
            <w:shd w:val="clear" w:color="auto" w:fill="auto"/>
            <w:noWrap/>
            <w:vAlign w:val="bottom"/>
            <w:hideMark/>
          </w:tcPr>
          <w:p w14:paraId="44F0539A" w14:textId="77777777" w:rsidR="004275D0" w:rsidRPr="00071CF0" w:rsidRDefault="004275D0" w:rsidP="004275D0">
            <w:pPr>
              <w:tabs>
                <w:tab w:val="clear" w:pos="567"/>
              </w:tabs>
              <w:snapToGrid/>
              <w:rPr>
                <w:rFonts w:ascii="Times New Roman" w:eastAsia="Times New Roman" w:hAnsi="Times New Roman"/>
                <w:snapToGrid/>
                <w:sz w:val="18"/>
                <w:szCs w:val="18"/>
                <w:lang w:val="es-ES" w:eastAsia="fr-FR"/>
              </w:rPr>
            </w:pPr>
          </w:p>
        </w:tc>
      </w:tr>
    </w:tbl>
    <w:p w14:paraId="4943FED6" w14:textId="77777777" w:rsidR="00CD688B" w:rsidRPr="0080039D" w:rsidRDefault="00CD688B" w:rsidP="003168B3">
      <w:pPr>
        <w:spacing w:before="120" w:after="120"/>
        <w:jc w:val="center"/>
        <w:rPr>
          <w:rFonts w:cs="Arial"/>
          <w:sz w:val="20"/>
          <w:szCs w:val="20"/>
          <w:lang w:val="es-ES"/>
        </w:rPr>
      </w:pPr>
    </w:p>
    <w:p w14:paraId="50942B36" w14:textId="77777777" w:rsidR="00CD688B" w:rsidRPr="0080039D" w:rsidRDefault="00CD688B">
      <w:pPr>
        <w:tabs>
          <w:tab w:val="clear" w:pos="567"/>
        </w:tabs>
        <w:snapToGrid/>
        <w:rPr>
          <w:rFonts w:cs="Arial"/>
          <w:sz w:val="20"/>
          <w:szCs w:val="20"/>
          <w:lang w:val="es-ES"/>
        </w:rPr>
      </w:pPr>
      <w:r w:rsidRPr="0080039D">
        <w:rPr>
          <w:rFonts w:cs="Arial"/>
          <w:sz w:val="20"/>
          <w:szCs w:val="20"/>
          <w:lang w:val="es-ES"/>
        </w:rPr>
        <w:br w:type="page"/>
      </w:r>
    </w:p>
    <w:p w14:paraId="5F4A9DCB" w14:textId="77777777" w:rsidR="007F5A29" w:rsidRPr="0080039D" w:rsidRDefault="007F5A29" w:rsidP="007F5A29">
      <w:pPr>
        <w:spacing w:after="120"/>
        <w:jc w:val="both"/>
        <w:rPr>
          <w:rFonts w:cs="Arial"/>
          <w:sz w:val="4"/>
          <w:szCs w:val="28"/>
          <w:lang w:val="es-ES"/>
        </w:rPr>
      </w:pPr>
    </w:p>
    <w:p w14:paraId="4C945328" w14:textId="77777777" w:rsidR="00406C3C" w:rsidRPr="00337608" w:rsidRDefault="005C34AD" w:rsidP="00406C3C">
      <w:pPr>
        <w:spacing w:after="240"/>
        <w:jc w:val="center"/>
        <w:rPr>
          <w:rFonts w:cs="Arial"/>
          <w:szCs w:val="28"/>
        </w:rPr>
      </w:pPr>
      <w:bookmarkStart w:id="14" w:name="part_2"/>
      <w:bookmarkStart w:id="15" w:name="Apéndice"/>
      <w:r>
        <w:rPr>
          <w:rFonts w:cs="Arial"/>
          <w:szCs w:val="28"/>
        </w:rPr>
        <w:t>APÉNDICE I</w:t>
      </w:r>
    </w:p>
    <w:bookmarkEnd w:id="14"/>
    <w:bookmarkEnd w:id="15"/>
    <w:p w14:paraId="7146FA46" w14:textId="77777777" w:rsidR="00406C3C" w:rsidRPr="00337608" w:rsidRDefault="00406C3C" w:rsidP="00406C3C">
      <w:pPr>
        <w:spacing w:after="240"/>
        <w:jc w:val="center"/>
        <w:rPr>
          <w:rFonts w:cs="Arial"/>
          <w:szCs w:val="28"/>
        </w:rPr>
      </w:pPr>
      <w:r w:rsidRPr="004A0B37">
        <w:rPr>
          <w:rFonts w:cs="Arial"/>
          <w:noProof/>
          <w:snapToGrid/>
          <w:szCs w:val="28"/>
          <w:lang w:val="en-US"/>
        </w:rPr>
        <w:drawing>
          <wp:inline distT="0" distB="0" distL="0" distR="0" wp14:anchorId="4F349BDF" wp14:editId="304C9FFE">
            <wp:extent cx="6124575" cy="86556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OC Series_YE 2019_Page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r w:rsidRPr="00337608">
        <w:rPr>
          <w:rFonts w:cs="Arial"/>
          <w:szCs w:val="28"/>
        </w:rPr>
        <w:br w:type="page"/>
      </w:r>
    </w:p>
    <w:p w14:paraId="4AFC39FA" w14:textId="77777777" w:rsidR="00AF6CCD" w:rsidRDefault="00406C3C" w:rsidP="00AC570D">
      <w:pPr>
        <w:spacing w:after="240"/>
        <w:jc w:val="center"/>
        <w:rPr>
          <w:rFonts w:cs="Arial"/>
          <w:b/>
          <w:lang w:val="es-ES"/>
        </w:rPr>
      </w:pPr>
      <w:r w:rsidRPr="004A0B37">
        <w:rPr>
          <w:rFonts w:cs="Arial"/>
          <w:noProof/>
          <w:snapToGrid/>
          <w:szCs w:val="28"/>
          <w:lang w:val="en-US"/>
        </w:rPr>
        <w:lastRenderedPageBreak/>
        <w:drawing>
          <wp:inline distT="0" distB="0" distL="0" distR="0" wp14:anchorId="06A28EEC" wp14:editId="25519754">
            <wp:extent cx="6124575" cy="8655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C Series_YE 2019_Page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4949110C" w14:textId="77777777" w:rsidR="00406C3C" w:rsidRDefault="00406C3C" w:rsidP="00AC570D">
      <w:pPr>
        <w:spacing w:after="240"/>
        <w:jc w:val="center"/>
        <w:rPr>
          <w:rFonts w:cs="Arial"/>
          <w:b/>
          <w:lang w:val="es-ES"/>
        </w:rPr>
      </w:pPr>
    </w:p>
    <w:p w14:paraId="131FE269" w14:textId="77777777" w:rsidR="00406C3C" w:rsidRDefault="00406C3C" w:rsidP="00AC570D">
      <w:pPr>
        <w:spacing w:after="240"/>
        <w:jc w:val="center"/>
        <w:rPr>
          <w:rFonts w:cs="Arial"/>
          <w:b/>
          <w:lang w:val="es-ES"/>
        </w:rPr>
      </w:pPr>
    </w:p>
    <w:p w14:paraId="493DA2F2" w14:textId="77777777" w:rsidR="00406C3C" w:rsidRDefault="00406C3C" w:rsidP="00AC570D">
      <w:pPr>
        <w:spacing w:after="240"/>
        <w:jc w:val="center"/>
        <w:rPr>
          <w:rFonts w:cs="Arial"/>
          <w:b/>
          <w:lang w:val="es-ES"/>
        </w:rPr>
      </w:pPr>
      <w:r w:rsidRPr="004A0B37">
        <w:rPr>
          <w:rFonts w:cs="Arial"/>
          <w:b/>
          <w:noProof/>
          <w:snapToGrid/>
          <w:lang w:val="en-US"/>
        </w:rPr>
        <w:lastRenderedPageBreak/>
        <w:drawing>
          <wp:inline distT="0" distB="0" distL="0" distR="0" wp14:anchorId="46272FB5" wp14:editId="685E0373">
            <wp:extent cx="6124575" cy="86556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OC Series_YE 2019_Page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5CA0FEB8" w14:textId="77777777" w:rsidR="00406C3C" w:rsidRDefault="00406C3C" w:rsidP="00AC570D">
      <w:pPr>
        <w:spacing w:after="240"/>
        <w:jc w:val="center"/>
        <w:rPr>
          <w:rFonts w:cs="Arial"/>
          <w:b/>
          <w:lang w:val="es-ES"/>
        </w:rPr>
      </w:pPr>
    </w:p>
    <w:p w14:paraId="2758CCC2" w14:textId="77777777" w:rsidR="00406C3C" w:rsidRDefault="00406C3C" w:rsidP="00AC570D">
      <w:pPr>
        <w:spacing w:after="240"/>
        <w:jc w:val="center"/>
        <w:rPr>
          <w:rFonts w:cs="Arial"/>
          <w:b/>
          <w:lang w:val="es-ES"/>
        </w:rPr>
      </w:pPr>
    </w:p>
    <w:p w14:paraId="14B4083E" w14:textId="77777777" w:rsidR="00406C3C" w:rsidRDefault="00406C3C" w:rsidP="00AC570D">
      <w:pPr>
        <w:spacing w:after="240"/>
        <w:jc w:val="center"/>
        <w:rPr>
          <w:rFonts w:cs="Arial"/>
          <w:b/>
          <w:lang w:val="es-ES"/>
        </w:rPr>
      </w:pPr>
      <w:r w:rsidRPr="004A0B37">
        <w:rPr>
          <w:rFonts w:cs="Arial"/>
          <w:b/>
          <w:noProof/>
          <w:snapToGrid/>
          <w:lang w:val="en-US"/>
        </w:rPr>
        <w:lastRenderedPageBreak/>
        <w:drawing>
          <wp:inline distT="0" distB="0" distL="0" distR="0" wp14:anchorId="79B744AA" wp14:editId="06D2318F">
            <wp:extent cx="6124575" cy="86556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OC Series_YE 2019_Page_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59ACFD3A" w14:textId="77777777" w:rsidR="00406C3C" w:rsidRDefault="00406C3C" w:rsidP="00AC570D">
      <w:pPr>
        <w:spacing w:after="240"/>
        <w:jc w:val="center"/>
        <w:rPr>
          <w:rFonts w:cs="Arial"/>
          <w:b/>
          <w:lang w:val="es-ES"/>
        </w:rPr>
      </w:pPr>
    </w:p>
    <w:p w14:paraId="5C7B7794" w14:textId="77777777" w:rsidR="00406C3C" w:rsidRDefault="00406C3C" w:rsidP="00AC570D">
      <w:pPr>
        <w:spacing w:after="240"/>
        <w:jc w:val="center"/>
        <w:rPr>
          <w:rFonts w:cs="Arial"/>
          <w:b/>
          <w:lang w:val="es-ES"/>
        </w:rPr>
      </w:pPr>
    </w:p>
    <w:p w14:paraId="07A75CFC" w14:textId="77777777" w:rsidR="00406C3C" w:rsidRDefault="00406C3C" w:rsidP="00AC570D">
      <w:pPr>
        <w:spacing w:after="240"/>
        <w:jc w:val="center"/>
        <w:rPr>
          <w:rFonts w:cs="Arial"/>
          <w:b/>
          <w:lang w:val="es-ES"/>
        </w:rPr>
      </w:pPr>
      <w:r w:rsidRPr="004A0B37">
        <w:rPr>
          <w:rFonts w:cs="Arial"/>
          <w:b/>
          <w:noProof/>
          <w:snapToGrid/>
          <w:lang w:val="en-US"/>
        </w:rPr>
        <w:lastRenderedPageBreak/>
        <w:drawing>
          <wp:inline distT="0" distB="0" distL="0" distR="0" wp14:anchorId="48C401E8" wp14:editId="2289FBA6">
            <wp:extent cx="6124575" cy="8655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C Series_YE 2019_Page_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3AA6D875" w14:textId="77777777" w:rsidR="00406C3C" w:rsidRDefault="00406C3C" w:rsidP="00AC570D">
      <w:pPr>
        <w:spacing w:after="240"/>
        <w:jc w:val="center"/>
        <w:rPr>
          <w:rFonts w:cs="Arial"/>
          <w:b/>
          <w:lang w:val="es-ES"/>
        </w:rPr>
      </w:pPr>
    </w:p>
    <w:p w14:paraId="2DCAE117" w14:textId="77777777" w:rsidR="00406C3C" w:rsidRDefault="00406C3C" w:rsidP="00AC570D">
      <w:pPr>
        <w:spacing w:after="240"/>
        <w:jc w:val="center"/>
        <w:rPr>
          <w:rFonts w:cs="Arial"/>
          <w:b/>
          <w:lang w:val="es-ES"/>
        </w:rPr>
      </w:pPr>
    </w:p>
    <w:p w14:paraId="5B29E800" w14:textId="77777777" w:rsidR="00406C3C" w:rsidRDefault="00406C3C" w:rsidP="00AC570D">
      <w:pPr>
        <w:spacing w:after="240"/>
        <w:jc w:val="center"/>
        <w:rPr>
          <w:rFonts w:cs="Arial"/>
          <w:b/>
          <w:lang w:val="es-ES"/>
        </w:rPr>
      </w:pPr>
      <w:r w:rsidRPr="004A0B37">
        <w:rPr>
          <w:rFonts w:cs="Arial"/>
          <w:b/>
          <w:noProof/>
          <w:snapToGrid/>
          <w:lang w:val="en-US"/>
        </w:rPr>
        <w:lastRenderedPageBreak/>
        <w:drawing>
          <wp:inline distT="0" distB="0" distL="0" distR="0" wp14:anchorId="2287C508" wp14:editId="4D9E8073">
            <wp:extent cx="6124575" cy="8655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OC Series_YE 2019_Page_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p w14:paraId="71B62E20" w14:textId="77777777" w:rsidR="00406C3C" w:rsidRDefault="00406C3C" w:rsidP="00AC570D">
      <w:pPr>
        <w:spacing w:after="240"/>
        <w:jc w:val="center"/>
        <w:rPr>
          <w:rFonts w:cs="Arial"/>
          <w:b/>
          <w:lang w:val="es-ES"/>
        </w:rPr>
      </w:pPr>
    </w:p>
    <w:p w14:paraId="75147191" w14:textId="77777777" w:rsidR="00406C3C" w:rsidRDefault="00406C3C" w:rsidP="00AC570D">
      <w:pPr>
        <w:spacing w:after="240"/>
        <w:jc w:val="center"/>
        <w:rPr>
          <w:rFonts w:cs="Arial"/>
          <w:b/>
          <w:lang w:val="es-ES"/>
        </w:rPr>
      </w:pPr>
    </w:p>
    <w:p w14:paraId="2C55AFE7" w14:textId="77777777" w:rsidR="00406C3C" w:rsidRPr="0080039D" w:rsidRDefault="00406C3C" w:rsidP="00AC570D">
      <w:pPr>
        <w:spacing w:after="240"/>
        <w:jc w:val="center"/>
        <w:rPr>
          <w:rFonts w:cs="Arial"/>
          <w:b/>
          <w:lang w:val="es-ES"/>
        </w:rPr>
      </w:pPr>
      <w:r w:rsidRPr="004A0B37">
        <w:rPr>
          <w:rFonts w:cs="Arial"/>
          <w:b/>
          <w:noProof/>
          <w:snapToGrid/>
          <w:lang w:val="en-US"/>
        </w:rPr>
        <w:lastRenderedPageBreak/>
        <w:drawing>
          <wp:inline distT="0" distB="0" distL="0" distR="0" wp14:anchorId="54B28CA0" wp14:editId="60C9AF96">
            <wp:extent cx="6124575" cy="86556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OC Series_YE 2019_Page_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4575" cy="8655685"/>
                    </a:xfrm>
                    <a:prstGeom prst="rect">
                      <a:avLst/>
                    </a:prstGeom>
                  </pic:spPr>
                </pic:pic>
              </a:graphicData>
            </a:graphic>
          </wp:inline>
        </w:drawing>
      </w:r>
    </w:p>
    <w:sectPr w:rsidR="00406C3C" w:rsidRPr="0080039D" w:rsidSect="00C64DD0">
      <w:headerReference w:type="even" r:id="rId28"/>
      <w:headerReference w:type="default" r:id="rId29"/>
      <w:headerReference w:type="first" r:id="rId30"/>
      <w:pgSz w:w="11906" w:h="16838" w:code="9"/>
      <w:pgMar w:top="979" w:right="1134" w:bottom="737" w:left="1127" w:header="680" w:footer="6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6F256A" w14:textId="77777777" w:rsidR="0026535D" w:rsidRDefault="0026535D">
      <w:r>
        <w:separator/>
      </w:r>
    </w:p>
  </w:endnote>
  <w:endnote w:type="continuationSeparator" w:id="0">
    <w:p w14:paraId="5438E156" w14:textId="77777777" w:rsidR="0026535D" w:rsidRDefault="00265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Founder Extended)">
    <w:altName w:val="Microsoft YaHei"/>
    <w:charset w:val="86"/>
    <w:family w:val="script"/>
    <w:pitch w:val="fixed"/>
    <w:sig w:usb0="00000000" w:usb1="080E0000" w:usb2="00000010" w:usb3="00000000" w:csb0="0004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71438" w14:textId="77777777" w:rsidR="0026535D" w:rsidRDefault="0026535D">
      <w:r>
        <w:separator/>
      </w:r>
    </w:p>
  </w:footnote>
  <w:footnote w:type="continuationSeparator" w:id="0">
    <w:p w14:paraId="1CC3D25A" w14:textId="77777777" w:rsidR="0026535D" w:rsidRDefault="0026535D">
      <w:r>
        <w:continuationSeparator/>
      </w:r>
    </w:p>
  </w:footnote>
  <w:footnote w:id="1">
    <w:p w14:paraId="033BA49F" w14:textId="77777777" w:rsidR="00220420" w:rsidRPr="00545CFE" w:rsidRDefault="00220420" w:rsidP="00545CFE">
      <w:pPr>
        <w:pStyle w:val="FootnoteText"/>
        <w:rPr>
          <w:rFonts w:asciiTheme="minorHAnsi" w:hAnsiTheme="minorHAnsi" w:cstheme="minorHAnsi"/>
          <w:sz w:val="18"/>
          <w:szCs w:val="16"/>
          <w:lang w:val="es-ES"/>
        </w:rPr>
      </w:pPr>
      <w:r w:rsidRPr="00545CFE">
        <w:rPr>
          <w:rStyle w:val="FootnoteReference"/>
          <w:sz w:val="18"/>
          <w:szCs w:val="16"/>
          <w:lang w:val="es-ES"/>
        </w:rPr>
        <w:footnoteRef/>
      </w:r>
      <w:r w:rsidRPr="00545CFE">
        <w:rPr>
          <w:sz w:val="18"/>
          <w:szCs w:val="16"/>
          <w:lang w:val="es-ES"/>
        </w:rPr>
        <w:tab/>
        <w:t>“Otros” agrupa las contribuciones individuales de menos de 90 000 dólares estadounidenses.</w:t>
      </w:r>
    </w:p>
  </w:footnote>
  <w:footnote w:id="2">
    <w:p w14:paraId="22270C41" w14:textId="77777777" w:rsidR="00220420" w:rsidRPr="00545CFE" w:rsidRDefault="00220420" w:rsidP="00545CFE">
      <w:pPr>
        <w:pStyle w:val="FootnoteText"/>
        <w:jc w:val="both"/>
        <w:rPr>
          <w:rFonts w:asciiTheme="minorHAnsi" w:hAnsiTheme="minorHAnsi" w:cstheme="minorHAnsi"/>
          <w:sz w:val="18"/>
          <w:szCs w:val="18"/>
          <w:lang w:val="es-ES"/>
        </w:rPr>
      </w:pPr>
      <w:r w:rsidRPr="00545CFE">
        <w:rPr>
          <w:rStyle w:val="FootnoteReference"/>
          <w:sz w:val="18"/>
          <w:lang w:val="es-ES"/>
        </w:rPr>
        <w:footnoteRef/>
      </w:r>
      <w:r w:rsidRPr="00545CFE">
        <w:rPr>
          <w:sz w:val="18"/>
          <w:lang w:val="es-ES"/>
        </w:rPr>
        <w:tab/>
      </w:r>
      <w:r w:rsidRPr="00545CFE">
        <w:rPr>
          <w:sz w:val="18"/>
          <w:szCs w:val="16"/>
          <w:lang w:val="es-ES"/>
        </w:rPr>
        <w:t>Esas contribuciones se indican por separado, ya que no entran en el flujo presupuestario UNESCO/COI. Las instituciones asociadas pertinentes enviaron al Secretario Ejecutivo cartas oficiales en las que confirmaban las sumas comunicadas con el fin de incluirlas en el presente informe. El total de las contribuciones de 2</w:t>
      </w:r>
      <w:r>
        <w:rPr>
          <w:sz w:val="18"/>
          <w:szCs w:val="16"/>
          <w:lang w:val="es-ES"/>
        </w:rPr>
        <w:t> </w:t>
      </w:r>
      <w:r w:rsidRPr="00545CFE">
        <w:rPr>
          <w:sz w:val="18"/>
          <w:szCs w:val="16"/>
          <w:lang w:val="es-ES"/>
        </w:rPr>
        <w:t>788</w:t>
      </w:r>
      <w:r>
        <w:rPr>
          <w:sz w:val="18"/>
          <w:szCs w:val="16"/>
          <w:lang w:val="es-ES"/>
        </w:rPr>
        <w:t> </w:t>
      </w:r>
      <w:r w:rsidRPr="00545CFE">
        <w:rPr>
          <w:sz w:val="18"/>
          <w:szCs w:val="16"/>
          <w:lang w:val="es-ES"/>
        </w:rPr>
        <w:t>733</w:t>
      </w:r>
      <w:r>
        <w:rPr>
          <w:sz w:val="18"/>
          <w:szCs w:val="16"/>
          <w:lang w:val="es-ES"/>
        </w:rPr>
        <w:t> </w:t>
      </w:r>
      <w:r w:rsidRPr="00545CFE">
        <w:rPr>
          <w:sz w:val="18"/>
          <w:szCs w:val="18"/>
          <w:lang w:val="es-ES"/>
        </w:rPr>
        <w:t xml:space="preserve">dólares para 2018 se comunicó al Consejo Ejecutivo de la UNESCO en el anexo III-b del documento </w:t>
      </w:r>
      <w:hyperlink r:id="rId1" w:history="1">
        <w:r w:rsidRPr="00545CFE">
          <w:rPr>
            <w:rStyle w:val="Hyperlink"/>
            <w:sz w:val="18"/>
            <w:szCs w:val="18"/>
            <w:lang w:val="es-ES"/>
          </w:rPr>
          <w:t>206 EX/4.II.A.INF</w:t>
        </w:r>
      </w:hyperlink>
      <w:r w:rsidRPr="00545CFE">
        <w:rPr>
          <w:sz w:val="18"/>
          <w:szCs w:val="18"/>
          <w:lang w:val="es-ES"/>
        </w:rPr>
        <w:t xml:space="preserve"> y el total de las contribuciones de 7 411 518 dólares estadounidenses para 2019 se comunicó al Consejo Ejecutivo de la UNESCO en el cuadro 3 del documento 209 EX/4.II.INF.</w:t>
      </w:r>
    </w:p>
  </w:footnote>
  <w:footnote w:id="3">
    <w:p w14:paraId="4F0DDEB3" w14:textId="77777777" w:rsidR="00220420" w:rsidRPr="00E67C0D" w:rsidRDefault="00220420" w:rsidP="00464492">
      <w:pPr>
        <w:pStyle w:val="FootnoteText"/>
        <w:tabs>
          <w:tab w:val="clear" w:pos="567"/>
        </w:tabs>
        <w:ind w:left="616" w:hanging="616"/>
        <w:jc w:val="both"/>
        <w:rPr>
          <w:rFonts w:asciiTheme="minorHAnsi" w:hAnsiTheme="minorHAnsi" w:cstheme="minorHAnsi"/>
          <w:spacing w:val="-2"/>
          <w:sz w:val="18"/>
          <w:szCs w:val="18"/>
          <w:lang w:val="es-ES"/>
        </w:rPr>
      </w:pPr>
      <w:r w:rsidRPr="004B101F">
        <w:rPr>
          <w:rStyle w:val="FootnoteReference"/>
          <w:sz w:val="16"/>
          <w:szCs w:val="16"/>
          <w:lang w:val="es-ES"/>
        </w:rPr>
        <w:footnoteRef/>
      </w:r>
      <w:r>
        <w:rPr>
          <w:sz w:val="16"/>
          <w:szCs w:val="16"/>
          <w:lang w:val="es-ES"/>
        </w:rPr>
        <w:tab/>
      </w:r>
      <w:r w:rsidRPr="004451C7">
        <w:rPr>
          <w:spacing w:val="-2"/>
          <w:sz w:val="18"/>
          <w:szCs w:val="18"/>
          <w:lang w:val="es-ES"/>
        </w:rPr>
        <w:t xml:space="preserve">Tras la aprobación por la Conferencia General de la UNESCO, en su 40ª reunión, de la hipótesis presupuestaria para 2020-2021 (40 C/5), basada en el presupuesto del programa ordinario con una consignación de 534,6 millones de dólares estadounidenses (11 075 500 dólares estadounidenses para la COI), la Secretaría elaboró los planes de trabajo que figuran a continuación, de conformidad con la </w:t>
      </w:r>
      <w:hyperlink r:id="rId2" w:history="1">
        <w:r w:rsidRPr="004451C7">
          <w:rPr>
            <w:rStyle w:val="Hyperlink"/>
            <w:spacing w:val="-2"/>
            <w:sz w:val="18"/>
            <w:szCs w:val="18"/>
            <w:lang w:val="es-ES"/>
          </w:rPr>
          <w:t>resolución XXX-3</w:t>
        </w:r>
      </w:hyperlink>
      <w:r w:rsidRPr="004451C7">
        <w:rPr>
          <w:spacing w:val="-2"/>
          <w:sz w:val="18"/>
          <w:szCs w:val="18"/>
          <w:lang w:val="es-ES"/>
        </w:rPr>
        <w:t xml:space="preserve"> y el documento </w:t>
      </w:r>
      <w:hyperlink r:id="rId3" w:history="1">
        <w:r w:rsidRPr="004451C7">
          <w:rPr>
            <w:rStyle w:val="Hyperlink"/>
            <w:sz w:val="18"/>
            <w:szCs w:val="18"/>
            <w:lang w:val="es-ES"/>
          </w:rPr>
          <w:t>IOC-XXX/2 Anexo 9</w:t>
        </w:r>
      </w:hyperlink>
      <w:r w:rsidRPr="004451C7">
        <w:rPr>
          <w:sz w:val="18"/>
          <w:szCs w:val="18"/>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5E9E8" w14:textId="77777777" w:rsidR="00220420" w:rsidRPr="00B75B3C" w:rsidRDefault="00220420" w:rsidP="00DD424C">
    <w:pPr>
      <w:pStyle w:val="Header"/>
      <w:jc w:val="right"/>
      <w:rPr>
        <w:sz w:val="20"/>
        <w:szCs w:val="20"/>
      </w:rPr>
    </w:pPr>
    <w:r w:rsidRPr="00B75B3C">
      <w:rPr>
        <w:sz w:val="20"/>
        <w:szCs w:val="20"/>
      </w:rPr>
      <w:t>IOC-XXIX/2 Annex 2 - page </w:t>
    </w:r>
    <w:r w:rsidRPr="00B75B3C">
      <w:rPr>
        <w:rStyle w:val="PageNumber"/>
        <w:sz w:val="20"/>
        <w:szCs w:val="20"/>
      </w:rPr>
      <w:fldChar w:fldCharType="begin"/>
    </w:r>
    <w:r w:rsidRPr="00B75B3C">
      <w:rPr>
        <w:rStyle w:val="PageNumber"/>
        <w:sz w:val="20"/>
        <w:szCs w:val="20"/>
      </w:rPr>
      <w:instrText xml:space="preserve"> PAGE </w:instrText>
    </w:r>
    <w:r w:rsidRPr="00B75B3C">
      <w:rPr>
        <w:rStyle w:val="PageNumber"/>
        <w:sz w:val="20"/>
        <w:szCs w:val="20"/>
      </w:rPr>
      <w:fldChar w:fldCharType="separate"/>
    </w:r>
    <w:r>
      <w:rPr>
        <w:rStyle w:val="PageNumber"/>
        <w:noProof/>
        <w:sz w:val="20"/>
        <w:szCs w:val="20"/>
      </w:rPr>
      <w:t>10</w:t>
    </w:r>
    <w:r w:rsidRPr="00B75B3C">
      <w:rPr>
        <w:rStyle w:val="PageNumbe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B5077" w14:textId="77777777" w:rsidR="00220420" w:rsidRPr="00B75B3C" w:rsidRDefault="00220420" w:rsidP="00DD381D">
    <w:pPr>
      <w:pStyle w:val="Header"/>
      <w:tabs>
        <w:tab w:val="clear" w:pos="8306"/>
      </w:tabs>
      <w:ind w:left="7088"/>
      <w:rPr>
        <w:sz w:val="20"/>
        <w:szCs w:val="20"/>
      </w:rPr>
    </w:pPr>
    <w:r w:rsidRPr="00B75B3C">
      <w:rPr>
        <w:sz w:val="20"/>
        <w:szCs w:val="20"/>
      </w:rPr>
      <w:t>IOC-XXIX</w:t>
    </w:r>
    <w:r>
      <w:rPr>
        <w:sz w:val="20"/>
        <w:szCs w:val="20"/>
      </w:rPr>
      <w:t>/</w:t>
    </w:r>
    <w:r w:rsidRPr="00B75B3C">
      <w:rPr>
        <w:sz w:val="20"/>
        <w:szCs w:val="20"/>
      </w:rPr>
      <w:t>2 Annex 2</w:t>
    </w:r>
    <w:r>
      <w:rPr>
        <w:sz w:val="20"/>
        <w:szCs w:val="20"/>
      </w:rPr>
      <w:t xml:space="preserve"> –</w:t>
    </w:r>
    <w:r w:rsidRPr="00B75B3C">
      <w:rPr>
        <w:sz w:val="20"/>
        <w:szCs w:val="20"/>
      </w:rPr>
      <w:t xml:space="preserve"> page </w:t>
    </w:r>
    <w:r w:rsidRPr="00B75B3C">
      <w:rPr>
        <w:rStyle w:val="PageNumber"/>
        <w:sz w:val="20"/>
        <w:szCs w:val="20"/>
      </w:rPr>
      <w:fldChar w:fldCharType="begin"/>
    </w:r>
    <w:r w:rsidRPr="00B75B3C">
      <w:rPr>
        <w:rStyle w:val="PageNumber"/>
        <w:sz w:val="20"/>
        <w:szCs w:val="20"/>
      </w:rPr>
      <w:instrText xml:space="preserve"> PAGE </w:instrText>
    </w:r>
    <w:r w:rsidRPr="00B75B3C">
      <w:rPr>
        <w:rStyle w:val="PageNumber"/>
        <w:sz w:val="20"/>
        <w:szCs w:val="20"/>
      </w:rPr>
      <w:fldChar w:fldCharType="separate"/>
    </w:r>
    <w:r>
      <w:rPr>
        <w:rStyle w:val="PageNumber"/>
        <w:noProof/>
        <w:sz w:val="20"/>
        <w:szCs w:val="20"/>
      </w:rPr>
      <w:t>9</w:t>
    </w:r>
    <w:r w:rsidRPr="00B75B3C">
      <w:rPr>
        <w:rStyle w:val="PageNumber"/>
        <w:sz w:val="20"/>
        <w:szCs w:val="20"/>
      </w:rPr>
      <w:fldChar w:fldCharType="end"/>
    </w:r>
  </w:p>
  <w:p w14:paraId="2BEAB268" w14:textId="77777777" w:rsidR="00220420" w:rsidRDefault="00220420" w:rsidP="00DD381D">
    <w:pPr>
      <w:pStyle w:val="Header"/>
      <w:ind w:left="7088"/>
      <w:rPr>
        <w:szCs w:val="22"/>
      </w:rPr>
    </w:pPr>
  </w:p>
  <w:p w14:paraId="65CB1D11" w14:textId="77777777" w:rsidR="00220420" w:rsidRPr="00DF2FB9" w:rsidRDefault="00220420" w:rsidP="00DD381D">
    <w:pPr>
      <w:pStyle w:val="Header"/>
      <w:ind w:left="7088"/>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21AB7" w14:textId="77777777" w:rsidR="004451C7" w:rsidRPr="00F2618C" w:rsidRDefault="00220420" w:rsidP="004451C7">
    <w:pPr>
      <w:pStyle w:val="Marge"/>
      <w:tabs>
        <w:tab w:val="left" w:pos="6379"/>
      </w:tabs>
      <w:spacing w:after="0"/>
      <w:rPr>
        <w:rFonts w:cs="Arial"/>
        <w:b/>
        <w:sz w:val="32"/>
        <w:szCs w:val="32"/>
        <w:lang w:val="es-ES"/>
      </w:rPr>
    </w:pPr>
    <w:r>
      <w:rPr>
        <w:lang w:val="es-ES"/>
      </w:rPr>
      <w:t>Distribución limitada</w:t>
    </w:r>
    <w:r>
      <w:rPr>
        <w:lang w:val="es-ES"/>
      </w:rPr>
      <w:tab/>
    </w:r>
    <w:r w:rsidR="004451C7" w:rsidRPr="000929DA">
      <w:rPr>
        <w:b/>
        <w:lang w:val="es-ES"/>
      </w:rPr>
      <w:t>IOC/EC-53/3.1.Doc(2)</w:t>
    </w:r>
  </w:p>
  <w:p w14:paraId="2317E906" w14:textId="77777777" w:rsidR="004451C7" w:rsidRPr="0080039D" w:rsidRDefault="004451C7" w:rsidP="004451C7">
    <w:pPr>
      <w:tabs>
        <w:tab w:val="clear" w:pos="567"/>
        <w:tab w:val="left" w:pos="4678"/>
        <w:tab w:val="left" w:pos="6379"/>
      </w:tabs>
      <w:jc w:val="both"/>
      <w:rPr>
        <w:rFonts w:cs="Arial"/>
        <w:szCs w:val="22"/>
        <w:lang w:val="es-ES"/>
      </w:rPr>
    </w:pPr>
    <w:r>
      <w:rPr>
        <w:lang w:val="es-ES"/>
      </w:rPr>
      <w:tab/>
    </w:r>
    <w:r>
      <w:rPr>
        <w:lang w:val="es-ES"/>
      </w:rPr>
      <w:tab/>
      <w:t>París, 14 de mayo de 2020</w:t>
    </w:r>
  </w:p>
  <w:p w14:paraId="0EB9E57C" w14:textId="67535F79" w:rsidR="00220420" w:rsidRPr="0080039D" w:rsidRDefault="004451C7" w:rsidP="004451C7">
    <w:pPr>
      <w:pStyle w:val="Marge"/>
      <w:tabs>
        <w:tab w:val="left" w:pos="6379"/>
      </w:tabs>
      <w:spacing w:after="0"/>
      <w:rPr>
        <w:rFonts w:cs="Arial"/>
        <w:szCs w:val="22"/>
        <w:lang w:val="es-ES"/>
      </w:rPr>
    </w:pPr>
    <w:r>
      <w:rPr>
        <w:lang w:val="es-ES"/>
      </w:rPr>
      <w:tab/>
    </w:r>
    <w:r w:rsidR="00220420">
      <w:rPr>
        <w:lang w:val="es-ES"/>
      </w:rPr>
      <w:tab/>
      <w:t>Original: inglés</w:t>
    </w:r>
  </w:p>
  <w:p w14:paraId="0CA576E7" w14:textId="77777777" w:rsidR="00220420" w:rsidRPr="0080039D" w:rsidRDefault="00220420" w:rsidP="00E64936">
    <w:pPr>
      <w:tabs>
        <w:tab w:val="left" w:pos="-1440"/>
        <w:tab w:val="left" w:pos="-720"/>
        <w:tab w:val="left" w:pos="0"/>
        <w:tab w:val="left" w:pos="720"/>
        <w:tab w:val="left" w:pos="1440"/>
        <w:tab w:val="left" w:pos="2160"/>
        <w:tab w:val="left" w:pos="2880"/>
        <w:tab w:val="left" w:pos="3600"/>
        <w:tab w:val="left" w:pos="4320"/>
        <w:tab w:val="left" w:pos="5040"/>
        <w:tab w:val="left" w:pos="5220"/>
        <w:tab w:val="left" w:pos="5523"/>
        <w:tab w:val="left" w:pos="5760"/>
        <w:tab w:val="left" w:pos="6480"/>
        <w:tab w:val="left" w:pos="6660"/>
        <w:tab w:val="left" w:pos="7020"/>
      </w:tabs>
      <w:jc w:val="both"/>
      <w:rPr>
        <w:rFonts w:cs="Arial"/>
        <w:b/>
        <w:szCs w:val="22"/>
        <w:lang w:val="es-ES"/>
      </w:rPr>
    </w:pPr>
  </w:p>
  <w:p w14:paraId="42CF3FE1" w14:textId="77777777" w:rsidR="00220420" w:rsidRPr="0080039D" w:rsidRDefault="00220420" w:rsidP="00DF2FB9">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szCs w:val="22"/>
        <w:lang w:val="es-ES"/>
      </w:rPr>
    </w:pPr>
  </w:p>
  <w:p w14:paraId="23D26AEA" w14:textId="77777777" w:rsidR="00220420" w:rsidRPr="0080039D" w:rsidRDefault="00220420" w:rsidP="003F7186">
    <w:pPr>
      <w:tabs>
        <w:tab w:val="left" w:pos="-1440"/>
        <w:tab w:val="left" w:pos="-720"/>
        <w:tab w:val="left" w:pos="720"/>
        <w:tab w:val="left" w:pos="2160"/>
        <w:tab w:val="left" w:pos="3600"/>
        <w:tab w:val="left" w:pos="4320"/>
        <w:tab w:val="left" w:pos="5040"/>
        <w:tab w:val="left" w:pos="5523"/>
        <w:tab w:val="left" w:pos="6480"/>
      </w:tabs>
      <w:ind w:left="2772"/>
      <w:rPr>
        <w:rFonts w:cs="Arial"/>
        <w:b/>
        <w:sz w:val="24"/>
        <w:lang w:val="es-ES"/>
      </w:rPr>
    </w:pPr>
    <w:r>
      <w:rPr>
        <w:noProof/>
        <w:lang w:val="en-US"/>
      </w:rPr>
      <w:drawing>
        <wp:anchor distT="0" distB="0" distL="114300" distR="114300" simplePos="0" relativeHeight="251657728" behindDoc="1" locked="0" layoutInCell="1" allowOverlap="1" wp14:anchorId="51698305" wp14:editId="57D43680">
          <wp:simplePos x="0" y="0"/>
          <wp:positionH relativeFrom="column">
            <wp:posOffset>-142240</wp:posOffset>
          </wp:positionH>
          <wp:positionV relativeFrom="paragraph">
            <wp:posOffset>1270</wp:posOffset>
          </wp:positionV>
          <wp:extent cx="1714500" cy="881380"/>
          <wp:effectExtent l="0" t="0" r="0" b="0"/>
          <wp:wrapSquare wrapText="bothSides"/>
          <wp:docPr id="2" name="Image 9"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881380"/>
                  </a:xfrm>
                  <a:prstGeom prst="rect">
                    <a:avLst/>
                  </a:prstGeom>
                  <a:noFill/>
                  <a:ln>
                    <a:noFill/>
                  </a:ln>
                </pic:spPr>
              </pic:pic>
            </a:graphicData>
          </a:graphic>
        </wp:anchor>
      </w:drawing>
    </w:r>
    <w:r>
      <w:rPr>
        <w:b/>
        <w:bCs/>
        <w:lang w:val="es-ES"/>
      </w:rPr>
      <w:t>COMISIÓN OCEANOGRÁFICA INTERGUBERNAMENTAL</w:t>
    </w:r>
  </w:p>
  <w:p w14:paraId="5A5C541F" w14:textId="77777777" w:rsidR="00220420" w:rsidRPr="0080039D" w:rsidRDefault="00220420" w:rsidP="003F7186">
    <w:pPr>
      <w:tabs>
        <w:tab w:val="left" w:pos="-1440"/>
        <w:tab w:val="left" w:pos="-720"/>
        <w:tab w:val="left" w:pos="720"/>
        <w:tab w:val="left" w:pos="2160"/>
        <w:tab w:val="left" w:pos="3600"/>
        <w:tab w:val="left" w:pos="4320"/>
        <w:tab w:val="left" w:pos="5040"/>
        <w:tab w:val="left" w:pos="5523"/>
        <w:tab w:val="left" w:pos="6480"/>
      </w:tabs>
      <w:ind w:left="2772"/>
      <w:rPr>
        <w:rFonts w:cs="Arial"/>
        <w:bCs/>
        <w:sz w:val="24"/>
        <w:lang w:val="es-ES"/>
      </w:rPr>
    </w:pPr>
    <w:r>
      <w:rPr>
        <w:lang w:val="es-ES"/>
      </w:rPr>
      <w:t>(de la UNESCO)</w:t>
    </w:r>
  </w:p>
  <w:p w14:paraId="2313FD2F" w14:textId="77777777" w:rsidR="00220420" w:rsidRPr="0080039D" w:rsidRDefault="00220420" w:rsidP="00187B43">
    <w:pPr>
      <w:pStyle w:val="decis"/>
      <w:numPr>
        <w:ilvl w:val="0"/>
        <w:numId w:val="0"/>
      </w:numPr>
      <w:jc w:val="center"/>
      <w:rPr>
        <w:rFonts w:cs="Arial"/>
        <w:b/>
        <w:szCs w:val="22"/>
        <w:lang w:val="es-ES"/>
      </w:rPr>
    </w:pPr>
  </w:p>
  <w:p w14:paraId="50E4B855" w14:textId="77777777" w:rsidR="00220420" w:rsidRPr="0080039D" w:rsidRDefault="00220420" w:rsidP="003F7186">
    <w:pPr>
      <w:tabs>
        <w:tab w:val="left" w:pos="-1440"/>
        <w:tab w:val="left" w:pos="-720"/>
        <w:tab w:val="left" w:pos="720"/>
        <w:tab w:val="left" w:pos="1420"/>
        <w:tab w:val="left" w:pos="2160"/>
        <w:tab w:val="left" w:pos="3600"/>
        <w:tab w:val="left" w:pos="4320"/>
        <w:tab w:val="center" w:pos="4677"/>
        <w:tab w:val="left" w:pos="5040"/>
        <w:tab w:val="left" w:pos="5523"/>
        <w:tab w:val="left" w:pos="6480"/>
      </w:tabs>
      <w:ind w:left="2772"/>
      <w:rPr>
        <w:rFonts w:cs="Arial"/>
        <w:b/>
        <w:sz w:val="24"/>
        <w:lang w:val="es-ES"/>
      </w:rPr>
    </w:pPr>
    <w:r>
      <w:rPr>
        <w:b/>
        <w:bCs/>
        <w:lang w:val="es-ES"/>
      </w:rPr>
      <w:t>53ª reunión del Consejo Ejecutivo</w:t>
    </w:r>
  </w:p>
  <w:p w14:paraId="718080EC" w14:textId="77777777" w:rsidR="00220420" w:rsidRPr="0080039D" w:rsidRDefault="00220420" w:rsidP="00F463F2">
    <w:pPr>
      <w:tabs>
        <w:tab w:val="left" w:pos="-1440"/>
        <w:tab w:val="left" w:pos="-720"/>
        <w:tab w:val="left" w:pos="720"/>
        <w:tab w:val="left" w:pos="1440"/>
        <w:tab w:val="left" w:pos="2160"/>
        <w:tab w:val="left" w:pos="2880"/>
        <w:tab w:val="left" w:pos="3600"/>
        <w:tab w:val="left" w:pos="4320"/>
        <w:tab w:val="left" w:pos="5040"/>
        <w:tab w:val="left" w:pos="5523"/>
        <w:tab w:val="left" w:pos="6480"/>
      </w:tabs>
      <w:ind w:left="2772"/>
      <w:rPr>
        <w:rFonts w:cs="Arial"/>
        <w:b/>
        <w:sz w:val="24"/>
        <w:lang w:val="es-ES"/>
      </w:rPr>
    </w:pPr>
    <w:r>
      <w:rPr>
        <w:lang w:val="es-ES"/>
      </w:rPr>
      <w:t>UNESCO, París, 30 de junio-3 de julio de 2020</w:t>
    </w:r>
  </w:p>
  <w:p w14:paraId="69DEDB16" w14:textId="77777777" w:rsidR="00220420" w:rsidRPr="0080039D" w:rsidRDefault="00220420" w:rsidP="003F7186">
    <w:pPr>
      <w:tabs>
        <w:tab w:val="left" w:pos="-1440"/>
        <w:tab w:val="left" w:pos="-720"/>
        <w:tab w:val="left" w:pos="720"/>
        <w:tab w:val="left" w:pos="1440"/>
        <w:tab w:val="left" w:pos="2160"/>
        <w:tab w:val="left" w:pos="3600"/>
        <w:tab w:val="left" w:pos="4320"/>
        <w:tab w:val="left" w:pos="5040"/>
        <w:tab w:val="left" w:pos="5523"/>
        <w:tab w:val="left" w:pos="6480"/>
      </w:tabs>
      <w:ind w:left="2772"/>
      <w:rPr>
        <w:rFonts w:cs="Arial"/>
        <w:bCs/>
        <w:szCs w:val="22"/>
        <w:lang w:val="es-ES"/>
      </w:rPr>
    </w:pPr>
  </w:p>
  <w:p w14:paraId="2587D6DA" w14:textId="77777777" w:rsidR="00220420" w:rsidRPr="0080039D" w:rsidRDefault="00220420" w:rsidP="00DF2FB9">
    <w:pPr>
      <w:jc w:val="center"/>
      <w:rPr>
        <w:rFonts w:cs="Arial"/>
        <w:szCs w:val="22"/>
        <w:lang w:val="es-ES"/>
      </w:rPr>
    </w:pPr>
  </w:p>
  <w:p w14:paraId="674A2656" w14:textId="77777777" w:rsidR="00220420" w:rsidRPr="0080039D" w:rsidRDefault="00220420" w:rsidP="00DF2FB9">
    <w:pPr>
      <w:jc w:val="center"/>
      <w:rPr>
        <w:rFonts w:cs="Arial"/>
        <w:szCs w:val="22"/>
        <w:lang w:val="es-ES"/>
      </w:rPr>
    </w:pPr>
  </w:p>
  <w:p w14:paraId="22AD937A" w14:textId="77777777" w:rsidR="00220420" w:rsidRPr="0080039D" w:rsidRDefault="00220420" w:rsidP="00DF2FB9">
    <w:pPr>
      <w:jc w:val="center"/>
      <w:rPr>
        <w:rFonts w:cs="Arial"/>
        <w:szCs w:val="22"/>
        <w:lang w:val="es-ES"/>
      </w:rPr>
    </w:pPr>
  </w:p>
  <w:p w14:paraId="77FF67D0" w14:textId="77777777" w:rsidR="00220420" w:rsidRPr="0080039D" w:rsidRDefault="00220420" w:rsidP="00DF2FB9">
    <w:pPr>
      <w:jc w:val="center"/>
      <w:rPr>
        <w:rFonts w:cs="Arial"/>
        <w:szCs w:val="22"/>
        <w:lang w:val="es-ES"/>
      </w:rPr>
    </w:pPr>
  </w:p>
  <w:p w14:paraId="1C3E951E" w14:textId="77777777" w:rsidR="00220420" w:rsidRPr="0080039D" w:rsidRDefault="00220420" w:rsidP="00DF2FB9">
    <w:pPr>
      <w:jc w:val="center"/>
      <w:rPr>
        <w:rFonts w:cs="Arial"/>
        <w:szCs w:val="22"/>
        <w:lang w:val="es-ES"/>
      </w:rPr>
    </w:pPr>
  </w:p>
  <w:p w14:paraId="27EB71CC" w14:textId="77777777" w:rsidR="00220420" w:rsidRPr="0080039D" w:rsidRDefault="00220420" w:rsidP="00DF2FB9">
    <w:pPr>
      <w:jc w:val="center"/>
      <w:rPr>
        <w:rFonts w:cs="Arial"/>
        <w:szCs w:val="22"/>
        <w:lang w:val="es-ES"/>
      </w:rPr>
    </w:pPr>
  </w:p>
  <w:p w14:paraId="0E79670B" w14:textId="77777777" w:rsidR="00220420" w:rsidRPr="0080039D" w:rsidRDefault="00220420" w:rsidP="009339D0">
    <w:pPr>
      <w:pStyle w:val="Heading7"/>
      <w:tabs>
        <w:tab w:val="right" w:pos="9540"/>
      </w:tabs>
      <w:rPr>
        <w:rFonts w:cs="Arial"/>
        <w:u w:val="none"/>
        <w:lang w:val="es-ES"/>
      </w:rPr>
    </w:pPr>
    <w:r>
      <w:rPr>
        <w:lang w:val="es-ES"/>
      </w:rPr>
      <w:t>Puntos</w:t>
    </w:r>
    <w:r>
      <w:rPr>
        <w:b/>
        <w:bCs/>
        <w:lang w:val="es-ES"/>
      </w:rPr>
      <w:t xml:space="preserve"> 3.1</w:t>
    </w:r>
    <w:r>
      <w:rPr>
        <w:lang w:val="es-ES"/>
      </w:rPr>
      <w:t xml:space="preserve"> y </w:t>
    </w:r>
    <w:r>
      <w:rPr>
        <w:b/>
        <w:bCs/>
        <w:lang w:val="es-ES"/>
      </w:rPr>
      <w:t>5.2</w:t>
    </w:r>
    <w:r>
      <w:rPr>
        <w:lang w:val="es-ES"/>
      </w:rPr>
      <w:t xml:space="preserve"> del orden del día provisional revisado</w:t>
    </w:r>
  </w:p>
  <w:p w14:paraId="6272D2DB" w14:textId="77777777" w:rsidR="00220420" w:rsidRPr="0080039D" w:rsidRDefault="00220420" w:rsidP="00DF2FB9">
    <w:pPr>
      <w:rPr>
        <w:rFonts w:cs="Arial"/>
        <w:szCs w:val="22"/>
        <w:lang w:val="es-ES"/>
      </w:rPr>
    </w:pPr>
  </w:p>
  <w:p w14:paraId="6A100ECC" w14:textId="77777777" w:rsidR="00220420" w:rsidRPr="0080039D" w:rsidRDefault="00220420" w:rsidP="00DF2FB9">
    <w:pPr>
      <w:rPr>
        <w:rFonts w:cs="Arial"/>
        <w:szCs w:val="22"/>
        <w:lang w:val="es-ES"/>
      </w:rPr>
    </w:pPr>
  </w:p>
  <w:p w14:paraId="05148FE4" w14:textId="77777777" w:rsidR="00220420" w:rsidRPr="0080039D" w:rsidRDefault="00220420" w:rsidP="00055EDC">
    <w:pPr>
      <w:pStyle w:val="decis"/>
      <w:numPr>
        <w:ilvl w:val="0"/>
        <w:numId w:val="0"/>
      </w:numPr>
      <w:jc w:val="center"/>
      <w:rPr>
        <w:rFonts w:ascii="Arial" w:hAnsi="Arial" w:cs="Arial"/>
        <w:b/>
        <w:sz w:val="28"/>
        <w:szCs w:val="22"/>
        <w:lang w:val="es-ES"/>
      </w:rPr>
    </w:pPr>
    <w:r w:rsidRPr="00F2618C">
      <w:rPr>
        <w:rFonts w:ascii="Arial" w:hAnsi="Arial" w:cs="Arial"/>
        <w:b/>
        <w:bCs/>
        <w:lang w:val="es-ES"/>
      </w:rPr>
      <w:t xml:space="preserve">INFORME SOBRE LA EJECUCIÓN DEL PRESUPUESTO EN 2018-2019 </w:t>
    </w:r>
    <w:r>
      <w:rPr>
        <w:rFonts w:ascii="Arial" w:hAnsi="Arial" w:cs="Arial"/>
        <w:b/>
        <w:bCs/>
        <w:lang w:val="es-ES"/>
      </w:rPr>
      <w:br/>
    </w:r>
    <w:r w:rsidRPr="00F2618C">
      <w:rPr>
        <w:rFonts w:ascii="Arial" w:hAnsi="Arial" w:cs="Arial"/>
        <w:b/>
        <w:bCs/>
        <w:lang w:val="es-ES"/>
      </w:rPr>
      <w:t>Y PRESENTACIÓN DEL PRESUPUESTO PARA 2020-2021</w:t>
    </w:r>
  </w:p>
  <w:p w14:paraId="00E0C0E6" w14:textId="77777777" w:rsidR="00220420" w:rsidRPr="0080039D" w:rsidRDefault="00220420" w:rsidP="00055EDC">
    <w:pPr>
      <w:pStyle w:val="Header"/>
      <w:jc w:val="center"/>
      <w:rPr>
        <w:rFonts w:cs="Arial"/>
        <w:szCs w:val="22"/>
        <w:lang w:val="es-E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4E310" w14:textId="29BD8D93" w:rsidR="00220420" w:rsidRPr="001E7B53" w:rsidRDefault="00220420" w:rsidP="00C64DD0">
    <w:pPr>
      <w:pStyle w:val="Header"/>
      <w:tabs>
        <w:tab w:val="clear" w:pos="8306"/>
      </w:tabs>
      <w:spacing w:after="120"/>
      <w:rPr>
        <w:sz w:val="20"/>
        <w:szCs w:val="20"/>
        <w:lang w:val="fr-FR"/>
      </w:rPr>
    </w:pPr>
    <w:r w:rsidRPr="007C2CDA">
      <w:rPr>
        <w:sz w:val="20"/>
        <w:szCs w:val="20"/>
        <w:lang w:val="fr-FR"/>
      </w:rPr>
      <w:t>IOC/EC-53/3.1.Doc(2)</w:t>
    </w:r>
    <w:r>
      <w:rPr>
        <w:sz w:val="20"/>
        <w:szCs w:val="20"/>
        <w:lang w:val="fr-FR"/>
      </w:rPr>
      <w:t xml:space="preserve"> – </w:t>
    </w:r>
    <w:r w:rsidRPr="001E7B53">
      <w:rPr>
        <w:sz w:val="20"/>
        <w:szCs w:val="20"/>
        <w:lang w:val="fr-FR"/>
      </w:rPr>
      <w:t>p</w:t>
    </w:r>
    <w:r>
      <w:rPr>
        <w:sz w:val="20"/>
        <w:szCs w:val="20"/>
        <w:lang w:val="fr-FR"/>
      </w:rPr>
      <w:t>ág.</w:t>
    </w:r>
    <w:r w:rsidRPr="001E7B53">
      <w:rPr>
        <w:sz w:val="20"/>
        <w:szCs w:val="20"/>
        <w:lang w:val="fr-FR"/>
      </w:rPr>
      <w:t> </w:t>
    </w:r>
    <w:r w:rsidRPr="00B75B3C">
      <w:rPr>
        <w:rStyle w:val="PageNumber"/>
        <w:sz w:val="20"/>
        <w:szCs w:val="20"/>
      </w:rPr>
      <w:fldChar w:fldCharType="begin"/>
    </w:r>
    <w:r w:rsidRPr="001E7B53">
      <w:rPr>
        <w:rStyle w:val="PageNumber"/>
        <w:sz w:val="20"/>
        <w:szCs w:val="20"/>
        <w:lang w:val="fr-FR"/>
      </w:rPr>
      <w:instrText xml:space="preserve"> PAGE </w:instrText>
    </w:r>
    <w:r w:rsidRPr="00B75B3C">
      <w:rPr>
        <w:rStyle w:val="PageNumber"/>
        <w:sz w:val="20"/>
        <w:szCs w:val="20"/>
      </w:rPr>
      <w:fldChar w:fldCharType="separate"/>
    </w:r>
    <w:r w:rsidR="003928B4">
      <w:rPr>
        <w:rStyle w:val="PageNumber"/>
        <w:noProof/>
        <w:sz w:val="20"/>
        <w:szCs w:val="20"/>
        <w:lang w:val="fr-FR"/>
      </w:rPr>
      <w:t>24</w:t>
    </w:r>
    <w:r w:rsidRPr="00B75B3C">
      <w:rPr>
        <w:rStyle w:val="PageNumber"/>
        <w:sz w:val="20"/>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51FC8" w14:textId="3165E032" w:rsidR="00220420" w:rsidRPr="00C64DD0" w:rsidRDefault="00220420" w:rsidP="00C64DD0">
    <w:pPr>
      <w:pStyle w:val="Header"/>
      <w:tabs>
        <w:tab w:val="clear" w:pos="8306"/>
      </w:tabs>
      <w:spacing w:after="120"/>
      <w:ind w:left="6379"/>
      <w:jc w:val="right"/>
      <w:rPr>
        <w:rFonts w:cs="Arial"/>
        <w:sz w:val="20"/>
        <w:szCs w:val="20"/>
        <w:lang w:val="fr-FR"/>
      </w:rPr>
    </w:pPr>
    <w:r w:rsidRPr="007C2CDA">
      <w:rPr>
        <w:rFonts w:cs="Arial"/>
        <w:sz w:val="20"/>
        <w:szCs w:val="20"/>
        <w:lang w:val="fr-FR"/>
      </w:rPr>
      <w:t>IOC/EC-53/3.1.Doc(2)</w:t>
    </w:r>
    <w:r>
      <w:rPr>
        <w:rFonts w:cs="Arial"/>
        <w:sz w:val="20"/>
        <w:szCs w:val="20"/>
        <w:lang w:val="fr-FR"/>
      </w:rPr>
      <w:t xml:space="preserve"> – </w:t>
    </w:r>
    <w:r w:rsidRPr="00BA205C">
      <w:rPr>
        <w:rFonts w:cs="Arial"/>
        <w:sz w:val="20"/>
        <w:szCs w:val="20"/>
        <w:lang w:val="fr-FR"/>
      </w:rPr>
      <w:t>p</w:t>
    </w:r>
    <w:r>
      <w:rPr>
        <w:rFonts w:cs="Arial"/>
        <w:sz w:val="20"/>
        <w:szCs w:val="20"/>
        <w:lang w:val="fr-FR"/>
      </w:rPr>
      <w:t>ág.</w:t>
    </w:r>
    <w:r w:rsidRPr="00BA205C">
      <w:rPr>
        <w:rFonts w:cs="Arial"/>
        <w:sz w:val="20"/>
        <w:szCs w:val="20"/>
        <w:lang w:val="fr-FR"/>
      </w:rPr>
      <w:t> </w:t>
    </w:r>
    <w:r w:rsidRPr="00BA205C">
      <w:rPr>
        <w:rStyle w:val="PageNumber"/>
        <w:rFonts w:cs="Arial"/>
        <w:sz w:val="20"/>
        <w:szCs w:val="20"/>
      </w:rPr>
      <w:fldChar w:fldCharType="begin"/>
    </w:r>
    <w:r w:rsidRPr="00F95416">
      <w:rPr>
        <w:rStyle w:val="PageNumber"/>
        <w:rFonts w:cs="Arial"/>
        <w:sz w:val="20"/>
        <w:szCs w:val="20"/>
        <w:lang w:val="fr-FR"/>
      </w:rPr>
      <w:instrText xml:space="preserve"> PAGE </w:instrText>
    </w:r>
    <w:r w:rsidRPr="00BA205C">
      <w:rPr>
        <w:rStyle w:val="PageNumber"/>
        <w:rFonts w:cs="Arial"/>
        <w:sz w:val="20"/>
        <w:szCs w:val="20"/>
      </w:rPr>
      <w:fldChar w:fldCharType="separate"/>
    </w:r>
    <w:r w:rsidR="003928B4">
      <w:rPr>
        <w:rStyle w:val="PageNumber"/>
        <w:rFonts w:cs="Arial"/>
        <w:noProof/>
        <w:sz w:val="20"/>
        <w:szCs w:val="20"/>
        <w:lang w:val="fr-FR"/>
      </w:rPr>
      <w:t>25</w:t>
    </w:r>
    <w:r w:rsidRPr="00BA205C">
      <w:rPr>
        <w:rStyle w:val="PageNumber"/>
        <w:rFonts w:cs="Arial"/>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8660E" w14:textId="7EF05197" w:rsidR="00220420" w:rsidRPr="00C64DD0" w:rsidRDefault="00220420" w:rsidP="0014602E">
    <w:pPr>
      <w:pStyle w:val="Header"/>
      <w:tabs>
        <w:tab w:val="clear" w:pos="567"/>
        <w:tab w:val="clear" w:pos="8306"/>
      </w:tabs>
      <w:spacing w:after="120"/>
      <w:rPr>
        <w:rFonts w:cs="Arial"/>
        <w:sz w:val="20"/>
        <w:szCs w:val="20"/>
      </w:rPr>
    </w:pPr>
    <w:r>
      <w:rPr>
        <w:lang w:val="es-ES"/>
      </w:rPr>
      <w:t>IOC/EC-53/3.1.Doc(2)</w:t>
    </w:r>
    <w:r>
      <w:rPr>
        <w:rFonts w:cs="Arial"/>
        <w:sz w:val="20"/>
        <w:szCs w:val="20"/>
      </w:rPr>
      <w:t xml:space="preserve"> – </w:t>
    </w:r>
    <w:r>
      <w:rPr>
        <w:rFonts w:cs="Arial"/>
        <w:sz w:val="20"/>
        <w:szCs w:val="20"/>
        <w:lang w:val="fr-FR"/>
      </w:rPr>
      <w:t>pág.</w:t>
    </w:r>
    <w:r w:rsidRPr="00163907">
      <w:rPr>
        <w:rFonts w:cs="Arial"/>
        <w:sz w:val="20"/>
        <w:szCs w:val="20"/>
        <w:lang w:val="fr-FR"/>
      </w:rPr>
      <w:t> </w:t>
    </w:r>
    <w:r w:rsidRPr="006842FA">
      <w:rPr>
        <w:rStyle w:val="PageNumber"/>
        <w:rFonts w:cs="Arial"/>
        <w:sz w:val="20"/>
        <w:szCs w:val="20"/>
      </w:rPr>
      <w:fldChar w:fldCharType="begin"/>
    </w:r>
    <w:r w:rsidRPr="00163907">
      <w:rPr>
        <w:rStyle w:val="PageNumber"/>
        <w:rFonts w:cs="Arial"/>
        <w:sz w:val="20"/>
        <w:szCs w:val="20"/>
        <w:lang w:val="fr-FR"/>
      </w:rPr>
      <w:instrText xml:space="preserve"> PAGE </w:instrText>
    </w:r>
    <w:r w:rsidRPr="006842FA">
      <w:rPr>
        <w:rStyle w:val="PageNumber"/>
        <w:rFonts w:cs="Arial"/>
        <w:sz w:val="20"/>
        <w:szCs w:val="20"/>
      </w:rPr>
      <w:fldChar w:fldCharType="separate"/>
    </w:r>
    <w:r w:rsidR="003928B4">
      <w:rPr>
        <w:rStyle w:val="PageNumber"/>
        <w:rFonts w:cs="Arial"/>
        <w:noProof/>
        <w:sz w:val="20"/>
        <w:szCs w:val="20"/>
        <w:lang w:val="fr-FR"/>
      </w:rPr>
      <w:t>2</w:t>
    </w:r>
    <w:r w:rsidRPr="006842FA">
      <w:rPr>
        <w:rStyle w:val="PageNumber"/>
        <w:rFonts w:cs="Arial"/>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07E48FC"/>
    <w:lvl w:ilvl="0">
      <w:start w:val="1"/>
      <w:numFmt w:val="lowerRoman"/>
      <w:pStyle w:val="Listnumbered"/>
      <w:lvlText w:val="(%1)"/>
      <w:lvlJc w:val="left"/>
      <w:pPr>
        <w:tabs>
          <w:tab w:val="num" w:pos="1021"/>
        </w:tabs>
        <w:ind w:left="1021" w:hanging="454"/>
      </w:pPr>
      <w:rPr>
        <w:rFonts w:hint="default"/>
      </w:rPr>
    </w:lvl>
  </w:abstractNum>
  <w:abstractNum w:abstractNumId="1" w15:restartNumberingAfterBreak="0">
    <w:nsid w:val="0AD9634F"/>
    <w:multiLevelType w:val="hybridMultilevel"/>
    <w:tmpl w:val="3E687FA6"/>
    <w:lvl w:ilvl="0" w:tplc="6A48E2BE">
      <w:start w:val="1"/>
      <w:numFmt w:val="decimal"/>
      <w:pStyle w:val="ParaCOI"/>
      <w:lvlText w:val="%1."/>
      <w:lvlJc w:val="left"/>
      <w:pPr>
        <w:ind w:left="720" w:hanging="360"/>
      </w:pPr>
      <w:rPr>
        <w:rFonts w:ascii="Arial" w:hAnsi="Arial" w:cs="Arial" w:hint="default"/>
        <w:sz w:val="22"/>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F263AC"/>
    <w:multiLevelType w:val="hybridMultilevel"/>
    <w:tmpl w:val="2506A2EE"/>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4D583D"/>
    <w:multiLevelType w:val="hybridMultilevel"/>
    <w:tmpl w:val="EEF26CE0"/>
    <w:lvl w:ilvl="0" w:tplc="8C4EF50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EFD2652"/>
    <w:multiLevelType w:val="hybridMultilevel"/>
    <w:tmpl w:val="B8E4A65A"/>
    <w:lvl w:ilvl="0" w:tplc="62AA797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432DF7"/>
    <w:multiLevelType w:val="hybridMultilevel"/>
    <w:tmpl w:val="3870B32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B14D83"/>
    <w:multiLevelType w:val="singleLevel"/>
    <w:tmpl w:val="1E94858C"/>
    <w:lvl w:ilvl="0">
      <w:start w:val="1"/>
      <w:numFmt w:val="bullet"/>
      <w:pStyle w:val="TIRETbul1cm"/>
      <w:lvlText w:val=""/>
      <w:lvlJc w:val="left"/>
      <w:pPr>
        <w:tabs>
          <w:tab w:val="num" w:pos="644"/>
        </w:tabs>
        <w:ind w:left="284" w:firstLine="0"/>
      </w:pPr>
      <w:rPr>
        <w:rFonts w:ascii="Symbol" w:hAnsi="Symbol" w:hint="default"/>
      </w:rPr>
    </w:lvl>
  </w:abstractNum>
  <w:abstractNum w:abstractNumId="7" w15:restartNumberingAfterBreak="0">
    <w:nsid w:val="36047372"/>
    <w:multiLevelType w:val="hybridMultilevel"/>
    <w:tmpl w:val="A9C8FB4A"/>
    <w:lvl w:ilvl="0" w:tplc="9614EC6C">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8" w15:restartNumberingAfterBreak="0">
    <w:nsid w:val="383470D3"/>
    <w:multiLevelType w:val="hybridMultilevel"/>
    <w:tmpl w:val="3168E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635E8E"/>
    <w:multiLevelType w:val="hybridMultilevel"/>
    <w:tmpl w:val="E5847B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E7D4E07"/>
    <w:multiLevelType w:val="hybridMultilevel"/>
    <w:tmpl w:val="843A0858"/>
    <w:lvl w:ilvl="0" w:tplc="DACC4BDC">
      <w:start w:val="1"/>
      <w:numFmt w:val="upperLetter"/>
      <w:lvlText w:val="%1."/>
      <w:lvlJc w:val="left"/>
      <w:pPr>
        <w:ind w:left="930" w:hanging="360"/>
      </w:pPr>
      <w:rPr>
        <w:rFonts w:hint="default"/>
      </w:rPr>
    </w:lvl>
    <w:lvl w:ilvl="1" w:tplc="040C0019" w:tentative="1">
      <w:start w:val="1"/>
      <w:numFmt w:val="lowerLetter"/>
      <w:lvlText w:val="%2."/>
      <w:lvlJc w:val="left"/>
      <w:pPr>
        <w:ind w:left="1650" w:hanging="360"/>
      </w:pPr>
    </w:lvl>
    <w:lvl w:ilvl="2" w:tplc="040C001B" w:tentative="1">
      <w:start w:val="1"/>
      <w:numFmt w:val="lowerRoman"/>
      <w:lvlText w:val="%3."/>
      <w:lvlJc w:val="right"/>
      <w:pPr>
        <w:ind w:left="2370" w:hanging="180"/>
      </w:pPr>
    </w:lvl>
    <w:lvl w:ilvl="3" w:tplc="040C000F" w:tentative="1">
      <w:start w:val="1"/>
      <w:numFmt w:val="decimal"/>
      <w:lvlText w:val="%4."/>
      <w:lvlJc w:val="left"/>
      <w:pPr>
        <w:ind w:left="3090" w:hanging="360"/>
      </w:pPr>
    </w:lvl>
    <w:lvl w:ilvl="4" w:tplc="040C0019" w:tentative="1">
      <w:start w:val="1"/>
      <w:numFmt w:val="lowerLetter"/>
      <w:lvlText w:val="%5."/>
      <w:lvlJc w:val="left"/>
      <w:pPr>
        <w:ind w:left="3810" w:hanging="360"/>
      </w:pPr>
    </w:lvl>
    <w:lvl w:ilvl="5" w:tplc="040C001B" w:tentative="1">
      <w:start w:val="1"/>
      <w:numFmt w:val="lowerRoman"/>
      <w:lvlText w:val="%6."/>
      <w:lvlJc w:val="right"/>
      <w:pPr>
        <w:ind w:left="4530" w:hanging="180"/>
      </w:pPr>
    </w:lvl>
    <w:lvl w:ilvl="6" w:tplc="040C000F" w:tentative="1">
      <w:start w:val="1"/>
      <w:numFmt w:val="decimal"/>
      <w:lvlText w:val="%7."/>
      <w:lvlJc w:val="left"/>
      <w:pPr>
        <w:ind w:left="5250" w:hanging="360"/>
      </w:pPr>
    </w:lvl>
    <w:lvl w:ilvl="7" w:tplc="040C0019" w:tentative="1">
      <w:start w:val="1"/>
      <w:numFmt w:val="lowerLetter"/>
      <w:lvlText w:val="%8."/>
      <w:lvlJc w:val="left"/>
      <w:pPr>
        <w:ind w:left="5970" w:hanging="360"/>
      </w:pPr>
    </w:lvl>
    <w:lvl w:ilvl="8" w:tplc="040C001B" w:tentative="1">
      <w:start w:val="1"/>
      <w:numFmt w:val="lowerRoman"/>
      <w:lvlText w:val="%9."/>
      <w:lvlJc w:val="right"/>
      <w:pPr>
        <w:ind w:left="6690" w:hanging="180"/>
      </w:pPr>
    </w:lvl>
  </w:abstractNum>
  <w:abstractNum w:abstractNumId="11" w15:restartNumberingAfterBreak="0">
    <w:nsid w:val="5204186B"/>
    <w:multiLevelType w:val="hybridMultilevel"/>
    <w:tmpl w:val="914EDA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7B03717"/>
    <w:multiLevelType w:val="hybridMultilevel"/>
    <w:tmpl w:val="299A70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295907"/>
    <w:multiLevelType w:val="hybridMultilevel"/>
    <w:tmpl w:val="59F0C938"/>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AF5208E"/>
    <w:multiLevelType w:val="hybridMultilevel"/>
    <w:tmpl w:val="55B2159C"/>
    <w:lvl w:ilvl="0" w:tplc="8326E302">
      <w:numFmt w:val="bullet"/>
      <w:lvlText w:val="-"/>
      <w:lvlJc w:val="left"/>
      <w:pPr>
        <w:ind w:left="720" w:hanging="360"/>
      </w:pPr>
      <w:rPr>
        <w:rFonts w:ascii="Calibri" w:eastAsia="Times New Roman"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7E77FD"/>
    <w:multiLevelType w:val="hybridMultilevel"/>
    <w:tmpl w:val="D22C78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FE87337"/>
    <w:multiLevelType w:val="hybridMultilevel"/>
    <w:tmpl w:val="3BDA9DC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A010ED"/>
    <w:multiLevelType w:val="hybridMultilevel"/>
    <w:tmpl w:val="D924BF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5455D9"/>
    <w:multiLevelType w:val="hybridMultilevel"/>
    <w:tmpl w:val="BD4A63B8"/>
    <w:lvl w:ilvl="0" w:tplc="091CDE1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4"/>
    <w:lvlOverride w:ilvl="0">
      <w:lvl w:ilvl="0" w:tplc="62AA797C">
        <w:start w:val="1"/>
        <w:numFmt w:val="upperLetter"/>
        <w:lvlText w:val="%1."/>
        <w:lvlJc w:val="left"/>
        <w:pPr>
          <w:tabs>
            <w:tab w:val="num" w:pos="720"/>
          </w:tabs>
          <w:ind w:left="720" w:hanging="360"/>
        </w:pPr>
        <w:rPr>
          <w:rFonts w:hint="default"/>
          <w:b/>
        </w:rPr>
      </w:lvl>
    </w:lvlOverride>
  </w:num>
  <w:num w:numId="5">
    <w:abstractNumId w:val="1"/>
  </w:num>
  <w:num w:numId="6">
    <w:abstractNumId w:val="17"/>
  </w:num>
  <w:num w:numId="7">
    <w:abstractNumId w:val="9"/>
  </w:num>
  <w:num w:numId="8">
    <w:abstractNumId w:val="3"/>
  </w:num>
  <w:num w:numId="9">
    <w:abstractNumId w:val="12"/>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3"/>
  </w:num>
  <w:num w:numId="36">
    <w:abstractNumId w:val="5"/>
    <w:lvlOverride w:ilvl="0">
      <w:lvl w:ilvl="0" w:tplc="040C0001">
        <w:start w:val="1"/>
        <w:numFmt w:val="bullet"/>
        <w:lvlText w:val=""/>
        <w:lvlJc w:val="left"/>
        <w:pPr>
          <w:ind w:left="720" w:hanging="360"/>
        </w:pPr>
        <w:rPr>
          <w:rFonts w:ascii="Symbol" w:hAnsi="Symbol" w:hint="default"/>
        </w:rPr>
      </w:lvl>
    </w:lvlOverride>
  </w:num>
  <w:num w:numId="37">
    <w:abstractNumId w:val="13"/>
  </w:num>
  <w:num w:numId="38">
    <w:abstractNumId w:val="11"/>
  </w:num>
  <w:num w:numId="39">
    <w:abstractNumId w:val="16"/>
  </w:num>
  <w:num w:numId="40">
    <w:abstractNumId w:val="14"/>
  </w:num>
  <w:num w:numId="41">
    <w:abstractNumId w:val="10"/>
  </w:num>
  <w:num w:numId="42">
    <w:abstractNumId w:val="7"/>
  </w:num>
  <w:num w:numId="43">
    <w:abstractNumId w:val="8"/>
  </w:num>
  <w:num w:numId="44">
    <w:abstractNumId w:val="18"/>
  </w:num>
  <w:num w:numId="45">
    <w:abstractNumId w:val="19"/>
    <w:lvlOverride w:ilvl="0">
      <w:lvl w:ilvl="0" w:tplc="091CDE1E">
        <w:start w:val="1"/>
        <w:numFmt w:val="decimal"/>
        <w:lvlText w:val="%1."/>
        <w:lvlJc w:val="left"/>
        <w:pPr>
          <w:ind w:left="720" w:hanging="360"/>
        </w:pPr>
        <w:rPr>
          <w:b w:val="0"/>
          <w:color w:val="auto"/>
        </w:rPr>
      </w:lvl>
    </w:lvlOverride>
  </w:num>
  <w:num w:numId="46">
    <w:abstractNumId w:val="15"/>
  </w:num>
  <w:num w:numId="47">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hideGrammatical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6" w:nlCheck="1" w:checkStyle="0"/>
  <w:activeWritingStyle w:appName="MSWord" w:lang="es-ES" w:vendorID="64" w:dllVersion="131078"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1388"/>
    <w:rsid w:val="00002215"/>
    <w:rsid w:val="0000380A"/>
    <w:rsid w:val="00005E34"/>
    <w:rsid w:val="00010047"/>
    <w:rsid w:val="00010BBB"/>
    <w:rsid w:val="00012F33"/>
    <w:rsid w:val="00014FAE"/>
    <w:rsid w:val="00017688"/>
    <w:rsid w:val="00017F53"/>
    <w:rsid w:val="00020229"/>
    <w:rsid w:val="00020895"/>
    <w:rsid w:val="00020AA1"/>
    <w:rsid w:val="00024F94"/>
    <w:rsid w:val="000260ED"/>
    <w:rsid w:val="000264EB"/>
    <w:rsid w:val="000279E9"/>
    <w:rsid w:val="00030533"/>
    <w:rsid w:val="000326DF"/>
    <w:rsid w:val="00032FED"/>
    <w:rsid w:val="00036B9A"/>
    <w:rsid w:val="00036F57"/>
    <w:rsid w:val="00037AEB"/>
    <w:rsid w:val="00045C10"/>
    <w:rsid w:val="00046F76"/>
    <w:rsid w:val="00050412"/>
    <w:rsid w:val="0005301A"/>
    <w:rsid w:val="00054558"/>
    <w:rsid w:val="00055156"/>
    <w:rsid w:val="00055EDC"/>
    <w:rsid w:val="00056C62"/>
    <w:rsid w:val="000602B4"/>
    <w:rsid w:val="00060799"/>
    <w:rsid w:val="00061227"/>
    <w:rsid w:val="000623EC"/>
    <w:rsid w:val="000670D5"/>
    <w:rsid w:val="000714EF"/>
    <w:rsid w:val="00071CF0"/>
    <w:rsid w:val="00077532"/>
    <w:rsid w:val="00083827"/>
    <w:rsid w:val="00083F48"/>
    <w:rsid w:val="00085D07"/>
    <w:rsid w:val="00085D6A"/>
    <w:rsid w:val="00085D8B"/>
    <w:rsid w:val="00086559"/>
    <w:rsid w:val="00086EDB"/>
    <w:rsid w:val="00087869"/>
    <w:rsid w:val="00091207"/>
    <w:rsid w:val="000929DA"/>
    <w:rsid w:val="00093B4A"/>
    <w:rsid w:val="0009466E"/>
    <w:rsid w:val="0009560E"/>
    <w:rsid w:val="00095652"/>
    <w:rsid w:val="00095A59"/>
    <w:rsid w:val="00095AB2"/>
    <w:rsid w:val="00096648"/>
    <w:rsid w:val="000975C8"/>
    <w:rsid w:val="000A030D"/>
    <w:rsid w:val="000A0AF1"/>
    <w:rsid w:val="000A2ACC"/>
    <w:rsid w:val="000A6935"/>
    <w:rsid w:val="000A72B2"/>
    <w:rsid w:val="000B1552"/>
    <w:rsid w:val="000B25A1"/>
    <w:rsid w:val="000B2B38"/>
    <w:rsid w:val="000B2CC1"/>
    <w:rsid w:val="000B6202"/>
    <w:rsid w:val="000B7E22"/>
    <w:rsid w:val="000C381B"/>
    <w:rsid w:val="000C3A23"/>
    <w:rsid w:val="000C7687"/>
    <w:rsid w:val="000C772F"/>
    <w:rsid w:val="000C7B9D"/>
    <w:rsid w:val="000D12CA"/>
    <w:rsid w:val="000D52F1"/>
    <w:rsid w:val="000D56E6"/>
    <w:rsid w:val="000E0533"/>
    <w:rsid w:val="000E20B5"/>
    <w:rsid w:val="000E2384"/>
    <w:rsid w:val="000E3B23"/>
    <w:rsid w:val="000E4C0D"/>
    <w:rsid w:val="000E4F0E"/>
    <w:rsid w:val="000F0254"/>
    <w:rsid w:val="000F053F"/>
    <w:rsid w:val="000F3BAD"/>
    <w:rsid w:val="000F4453"/>
    <w:rsid w:val="000F5A99"/>
    <w:rsid w:val="000F783A"/>
    <w:rsid w:val="000F7F1E"/>
    <w:rsid w:val="0010028C"/>
    <w:rsid w:val="00101130"/>
    <w:rsid w:val="001026B2"/>
    <w:rsid w:val="00102F51"/>
    <w:rsid w:val="00103440"/>
    <w:rsid w:val="00104028"/>
    <w:rsid w:val="001047C5"/>
    <w:rsid w:val="001057C0"/>
    <w:rsid w:val="00110636"/>
    <w:rsid w:val="001108E9"/>
    <w:rsid w:val="00113520"/>
    <w:rsid w:val="0011458D"/>
    <w:rsid w:val="00121C6C"/>
    <w:rsid w:val="00123719"/>
    <w:rsid w:val="001241D7"/>
    <w:rsid w:val="00125C62"/>
    <w:rsid w:val="00127EE9"/>
    <w:rsid w:val="00130035"/>
    <w:rsid w:val="0013040A"/>
    <w:rsid w:val="00132143"/>
    <w:rsid w:val="00132CFB"/>
    <w:rsid w:val="001332B5"/>
    <w:rsid w:val="00133EC7"/>
    <w:rsid w:val="0013416F"/>
    <w:rsid w:val="00134999"/>
    <w:rsid w:val="00136041"/>
    <w:rsid w:val="001362F2"/>
    <w:rsid w:val="00136922"/>
    <w:rsid w:val="001372F8"/>
    <w:rsid w:val="00137E97"/>
    <w:rsid w:val="00140FC5"/>
    <w:rsid w:val="00143946"/>
    <w:rsid w:val="00143C20"/>
    <w:rsid w:val="001448C4"/>
    <w:rsid w:val="0014602E"/>
    <w:rsid w:val="001471AD"/>
    <w:rsid w:val="00150EF3"/>
    <w:rsid w:val="001519C6"/>
    <w:rsid w:val="0015254F"/>
    <w:rsid w:val="00163907"/>
    <w:rsid w:val="00164720"/>
    <w:rsid w:val="0016492B"/>
    <w:rsid w:val="00167158"/>
    <w:rsid w:val="001672B9"/>
    <w:rsid w:val="00170532"/>
    <w:rsid w:val="00170809"/>
    <w:rsid w:val="0017347A"/>
    <w:rsid w:val="00175793"/>
    <w:rsid w:val="00182F77"/>
    <w:rsid w:val="001831B9"/>
    <w:rsid w:val="00186D79"/>
    <w:rsid w:val="00186F71"/>
    <w:rsid w:val="00187B43"/>
    <w:rsid w:val="00190224"/>
    <w:rsid w:val="00192F03"/>
    <w:rsid w:val="00193947"/>
    <w:rsid w:val="001949FD"/>
    <w:rsid w:val="00196052"/>
    <w:rsid w:val="001A2DC3"/>
    <w:rsid w:val="001A7485"/>
    <w:rsid w:val="001B28BD"/>
    <w:rsid w:val="001B2F96"/>
    <w:rsid w:val="001B3B24"/>
    <w:rsid w:val="001B5814"/>
    <w:rsid w:val="001C15D1"/>
    <w:rsid w:val="001C1635"/>
    <w:rsid w:val="001C2B05"/>
    <w:rsid w:val="001C6455"/>
    <w:rsid w:val="001C6510"/>
    <w:rsid w:val="001D08DB"/>
    <w:rsid w:val="001D0C31"/>
    <w:rsid w:val="001D2902"/>
    <w:rsid w:val="001D422A"/>
    <w:rsid w:val="001D5CA5"/>
    <w:rsid w:val="001D6288"/>
    <w:rsid w:val="001D6BD3"/>
    <w:rsid w:val="001E26EA"/>
    <w:rsid w:val="001E33F5"/>
    <w:rsid w:val="001E759C"/>
    <w:rsid w:val="001E7ABC"/>
    <w:rsid w:val="001E7B53"/>
    <w:rsid w:val="001E7E33"/>
    <w:rsid w:val="002041E9"/>
    <w:rsid w:val="002047AC"/>
    <w:rsid w:val="00204B8D"/>
    <w:rsid w:val="00205EA0"/>
    <w:rsid w:val="002067A0"/>
    <w:rsid w:val="002070CE"/>
    <w:rsid w:val="00212BDB"/>
    <w:rsid w:val="002148E9"/>
    <w:rsid w:val="002203A4"/>
    <w:rsid w:val="00220420"/>
    <w:rsid w:val="002262D6"/>
    <w:rsid w:val="00227259"/>
    <w:rsid w:val="00227FF4"/>
    <w:rsid w:val="00230861"/>
    <w:rsid w:val="00232CAB"/>
    <w:rsid w:val="002333EB"/>
    <w:rsid w:val="00236C8D"/>
    <w:rsid w:val="00236E74"/>
    <w:rsid w:val="002370E0"/>
    <w:rsid w:val="00240D0B"/>
    <w:rsid w:val="00241213"/>
    <w:rsid w:val="00243B4A"/>
    <w:rsid w:val="002454DC"/>
    <w:rsid w:val="00246CA1"/>
    <w:rsid w:val="00252E86"/>
    <w:rsid w:val="002538FB"/>
    <w:rsid w:val="002557C4"/>
    <w:rsid w:val="002558E2"/>
    <w:rsid w:val="00256579"/>
    <w:rsid w:val="0025760A"/>
    <w:rsid w:val="00262CA6"/>
    <w:rsid w:val="0026535D"/>
    <w:rsid w:val="00270E79"/>
    <w:rsid w:val="00274D72"/>
    <w:rsid w:val="00275297"/>
    <w:rsid w:val="0027579E"/>
    <w:rsid w:val="00281B2B"/>
    <w:rsid w:val="00284855"/>
    <w:rsid w:val="00284AE7"/>
    <w:rsid w:val="00287F7B"/>
    <w:rsid w:val="00291861"/>
    <w:rsid w:val="002948D8"/>
    <w:rsid w:val="0029680F"/>
    <w:rsid w:val="002A00DE"/>
    <w:rsid w:val="002A1D81"/>
    <w:rsid w:val="002A1F7A"/>
    <w:rsid w:val="002A2621"/>
    <w:rsid w:val="002A590A"/>
    <w:rsid w:val="002A6B16"/>
    <w:rsid w:val="002A6BA4"/>
    <w:rsid w:val="002A72F8"/>
    <w:rsid w:val="002A73EC"/>
    <w:rsid w:val="002A7F5D"/>
    <w:rsid w:val="002B147B"/>
    <w:rsid w:val="002B1DBF"/>
    <w:rsid w:val="002B67D8"/>
    <w:rsid w:val="002C06B6"/>
    <w:rsid w:val="002C48E8"/>
    <w:rsid w:val="002C4E79"/>
    <w:rsid w:val="002C534F"/>
    <w:rsid w:val="002C58D3"/>
    <w:rsid w:val="002C72A5"/>
    <w:rsid w:val="002C735C"/>
    <w:rsid w:val="002C7DE3"/>
    <w:rsid w:val="002D1218"/>
    <w:rsid w:val="002D4352"/>
    <w:rsid w:val="002D67D5"/>
    <w:rsid w:val="002E0859"/>
    <w:rsid w:val="002E1911"/>
    <w:rsid w:val="002E2522"/>
    <w:rsid w:val="002E280F"/>
    <w:rsid w:val="002E46B9"/>
    <w:rsid w:val="002E6497"/>
    <w:rsid w:val="002E77E9"/>
    <w:rsid w:val="002F0C55"/>
    <w:rsid w:val="002F22BA"/>
    <w:rsid w:val="002F2C43"/>
    <w:rsid w:val="002F38C2"/>
    <w:rsid w:val="002F4B89"/>
    <w:rsid w:val="002F796F"/>
    <w:rsid w:val="002F7A5F"/>
    <w:rsid w:val="003001B7"/>
    <w:rsid w:val="00300F19"/>
    <w:rsid w:val="0030203B"/>
    <w:rsid w:val="003057A6"/>
    <w:rsid w:val="003100F2"/>
    <w:rsid w:val="00311680"/>
    <w:rsid w:val="00312DC5"/>
    <w:rsid w:val="00314535"/>
    <w:rsid w:val="003168B3"/>
    <w:rsid w:val="0032016D"/>
    <w:rsid w:val="00320497"/>
    <w:rsid w:val="00322031"/>
    <w:rsid w:val="00327942"/>
    <w:rsid w:val="00327F74"/>
    <w:rsid w:val="00330979"/>
    <w:rsid w:val="00330BB7"/>
    <w:rsid w:val="00331253"/>
    <w:rsid w:val="00331447"/>
    <w:rsid w:val="0033305A"/>
    <w:rsid w:val="003334EE"/>
    <w:rsid w:val="00334A87"/>
    <w:rsid w:val="00335748"/>
    <w:rsid w:val="00337608"/>
    <w:rsid w:val="00337B5C"/>
    <w:rsid w:val="003400CF"/>
    <w:rsid w:val="0034156B"/>
    <w:rsid w:val="003471B2"/>
    <w:rsid w:val="00355972"/>
    <w:rsid w:val="00363274"/>
    <w:rsid w:val="0036331F"/>
    <w:rsid w:val="0036566E"/>
    <w:rsid w:val="003656E5"/>
    <w:rsid w:val="00366EE5"/>
    <w:rsid w:val="00370F82"/>
    <w:rsid w:val="003735BC"/>
    <w:rsid w:val="00376F28"/>
    <w:rsid w:val="003772E7"/>
    <w:rsid w:val="003774F1"/>
    <w:rsid w:val="003805F5"/>
    <w:rsid w:val="00380EB8"/>
    <w:rsid w:val="003812BA"/>
    <w:rsid w:val="003827E5"/>
    <w:rsid w:val="00383B61"/>
    <w:rsid w:val="00385FBA"/>
    <w:rsid w:val="00390507"/>
    <w:rsid w:val="00391156"/>
    <w:rsid w:val="00391678"/>
    <w:rsid w:val="00391826"/>
    <w:rsid w:val="003928B4"/>
    <w:rsid w:val="00394EF8"/>
    <w:rsid w:val="00395AD9"/>
    <w:rsid w:val="00396625"/>
    <w:rsid w:val="003A1259"/>
    <w:rsid w:val="003A20E8"/>
    <w:rsid w:val="003A384D"/>
    <w:rsid w:val="003A7860"/>
    <w:rsid w:val="003B408B"/>
    <w:rsid w:val="003B583C"/>
    <w:rsid w:val="003B6018"/>
    <w:rsid w:val="003C05B5"/>
    <w:rsid w:val="003C1D37"/>
    <w:rsid w:val="003C2C5F"/>
    <w:rsid w:val="003C396A"/>
    <w:rsid w:val="003C3B28"/>
    <w:rsid w:val="003C4EE2"/>
    <w:rsid w:val="003C5CE7"/>
    <w:rsid w:val="003C6324"/>
    <w:rsid w:val="003C7042"/>
    <w:rsid w:val="003D3711"/>
    <w:rsid w:val="003D3886"/>
    <w:rsid w:val="003E2AF8"/>
    <w:rsid w:val="003E55B5"/>
    <w:rsid w:val="003E6279"/>
    <w:rsid w:val="003E7E8C"/>
    <w:rsid w:val="003F0C5F"/>
    <w:rsid w:val="003F175F"/>
    <w:rsid w:val="003F1821"/>
    <w:rsid w:val="003F7186"/>
    <w:rsid w:val="003F767B"/>
    <w:rsid w:val="00400244"/>
    <w:rsid w:val="00401B63"/>
    <w:rsid w:val="00403081"/>
    <w:rsid w:val="00404A52"/>
    <w:rsid w:val="00406C3C"/>
    <w:rsid w:val="00407C87"/>
    <w:rsid w:val="00411D82"/>
    <w:rsid w:val="0041317E"/>
    <w:rsid w:val="00413A41"/>
    <w:rsid w:val="00413F17"/>
    <w:rsid w:val="00414049"/>
    <w:rsid w:val="0041643C"/>
    <w:rsid w:val="004167EA"/>
    <w:rsid w:val="0042119A"/>
    <w:rsid w:val="00421745"/>
    <w:rsid w:val="00424DE6"/>
    <w:rsid w:val="00425B62"/>
    <w:rsid w:val="004275D0"/>
    <w:rsid w:val="0043161D"/>
    <w:rsid w:val="004340DC"/>
    <w:rsid w:val="00435FEC"/>
    <w:rsid w:val="00437534"/>
    <w:rsid w:val="00444299"/>
    <w:rsid w:val="004451C7"/>
    <w:rsid w:val="00450EAC"/>
    <w:rsid w:val="00451542"/>
    <w:rsid w:val="00451B8F"/>
    <w:rsid w:val="004529B8"/>
    <w:rsid w:val="00454F34"/>
    <w:rsid w:val="00456071"/>
    <w:rsid w:val="00456C6D"/>
    <w:rsid w:val="0046032F"/>
    <w:rsid w:val="004618E1"/>
    <w:rsid w:val="00464492"/>
    <w:rsid w:val="00465ED3"/>
    <w:rsid w:val="00467E3F"/>
    <w:rsid w:val="00467F0E"/>
    <w:rsid w:val="00470288"/>
    <w:rsid w:val="004714DF"/>
    <w:rsid w:val="00471C96"/>
    <w:rsid w:val="0047246A"/>
    <w:rsid w:val="00472C1F"/>
    <w:rsid w:val="00473172"/>
    <w:rsid w:val="00482354"/>
    <w:rsid w:val="00482BDA"/>
    <w:rsid w:val="0048344D"/>
    <w:rsid w:val="00483564"/>
    <w:rsid w:val="0048485F"/>
    <w:rsid w:val="004853C1"/>
    <w:rsid w:val="0049060D"/>
    <w:rsid w:val="00491AAD"/>
    <w:rsid w:val="00492BED"/>
    <w:rsid w:val="00493388"/>
    <w:rsid w:val="004945C2"/>
    <w:rsid w:val="00495972"/>
    <w:rsid w:val="00496D73"/>
    <w:rsid w:val="00497FC5"/>
    <w:rsid w:val="004A0B37"/>
    <w:rsid w:val="004A135F"/>
    <w:rsid w:val="004A1C37"/>
    <w:rsid w:val="004A78A0"/>
    <w:rsid w:val="004B0A5D"/>
    <w:rsid w:val="004B101F"/>
    <w:rsid w:val="004B1756"/>
    <w:rsid w:val="004B64EC"/>
    <w:rsid w:val="004C1625"/>
    <w:rsid w:val="004C170C"/>
    <w:rsid w:val="004C4620"/>
    <w:rsid w:val="004C50B4"/>
    <w:rsid w:val="004C51FC"/>
    <w:rsid w:val="004C5FA5"/>
    <w:rsid w:val="004D2385"/>
    <w:rsid w:val="004D373D"/>
    <w:rsid w:val="004D55DF"/>
    <w:rsid w:val="004D706F"/>
    <w:rsid w:val="004D770A"/>
    <w:rsid w:val="004E398C"/>
    <w:rsid w:val="004E40AE"/>
    <w:rsid w:val="004E6FB3"/>
    <w:rsid w:val="004E7BB1"/>
    <w:rsid w:val="004F1093"/>
    <w:rsid w:val="004F32A7"/>
    <w:rsid w:val="004F3456"/>
    <w:rsid w:val="004F5700"/>
    <w:rsid w:val="004F6015"/>
    <w:rsid w:val="004F6B54"/>
    <w:rsid w:val="004F7C83"/>
    <w:rsid w:val="004F7D6C"/>
    <w:rsid w:val="005016CB"/>
    <w:rsid w:val="0050295B"/>
    <w:rsid w:val="00502CFB"/>
    <w:rsid w:val="00504366"/>
    <w:rsid w:val="0050696B"/>
    <w:rsid w:val="00506C2C"/>
    <w:rsid w:val="005071F5"/>
    <w:rsid w:val="005079DC"/>
    <w:rsid w:val="00507B26"/>
    <w:rsid w:val="005107EA"/>
    <w:rsid w:val="005152F5"/>
    <w:rsid w:val="005207D5"/>
    <w:rsid w:val="00521157"/>
    <w:rsid w:val="005211CC"/>
    <w:rsid w:val="00521D32"/>
    <w:rsid w:val="00521D5C"/>
    <w:rsid w:val="00522EEC"/>
    <w:rsid w:val="005231E0"/>
    <w:rsid w:val="00524CC3"/>
    <w:rsid w:val="00525224"/>
    <w:rsid w:val="005263DE"/>
    <w:rsid w:val="00530E31"/>
    <w:rsid w:val="00534ACE"/>
    <w:rsid w:val="005354D6"/>
    <w:rsid w:val="00535747"/>
    <w:rsid w:val="00537499"/>
    <w:rsid w:val="005379F0"/>
    <w:rsid w:val="00541AF7"/>
    <w:rsid w:val="00542AE2"/>
    <w:rsid w:val="00542FA2"/>
    <w:rsid w:val="005430E7"/>
    <w:rsid w:val="005435AD"/>
    <w:rsid w:val="005444BC"/>
    <w:rsid w:val="00545CFE"/>
    <w:rsid w:val="0054734E"/>
    <w:rsid w:val="005501A5"/>
    <w:rsid w:val="00550CCC"/>
    <w:rsid w:val="00554236"/>
    <w:rsid w:val="00556301"/>
    <w:rsid w:val="00557824"/>
    <w:rsid w:val="00557D74"/>
    <w:rsid w:val="00561E22"/>
    <w:rsid w:val="00561EAF"/>
    <w:rsid w:val="005620D5"/>
    <w:rsid w:val="00563AC4"/>
    <w:rsid w:val="00563C78"/>
    <w:rsid w:val="00572445"/>
    <w:rsid w:val="00572735"/>
    <w:rsid w:val="00576758"/>
    <w:rsid w:val="005772CA"/>
    <w:rsid w:val="005815DE"/>
    <w:rsid w:val="00583AD0"/>
    <w:rsid w:val="00584EEF"/>
    <w:rsid w:val="00585919"/>
    <w:rsid w:val="00585AA4"/>
    <w:rsid w:val="00586366"/>
    <w:rsid w:val="00587283"/>
    <w:rsid w:val="00587465"/>
    <w:rsid w:val="0059291B"/>
    <w:rsid w:val="00593044"/>
    <w:rsid w:val="00594C35"/>
    <w:rsid w:val="00595CF2"/>
    <w:rsid w:val="00595DFA"/>
    <w:rsid w:val="00597E88"/>
    <w:rsid w:val="00597EF4"/>
    <w:rsid w:val="005A0134"/>
    <w:rsid w:val="005A0DB1"/>
    <w:rsid w:val="005A4881"/>
    <w:rsid w:val="005A4B4C"/>
    <w:rsid w:val="005A58CE"/>
    <w:rsid w:val="005A7083"/>
    <w:rsid w:val="005B1CC1"/>
    <w:rsid w:val="005B2DF1"/>
    <w:rsid w:val="005C18F6"/>
    <w:rsid w:val="005C2D72"/>
    <w:rsid w:val="005C34AD"/>
    <w:rsid w:val="005C3BA2"/>
    <w:rsid w:val="005C3F1C"/>
    <w:rsid w:val="005C75AC"/>
    <w:rsid w:val="005C7A21"/>
    <w:rsid w:val="005C7A36"/>
    <w:rsid w:val="005C7D76"/>
    <w:rsid w:val="005D064F"/>
    <w:rsid w:val="005D31C1"/>
    <w:rsid w:val="005D437A"/>
    <w:rsid w:val="005D5B3F"/>
    <w:rsid w:val="005D616D"/>
    <w:rsid w:val="005D77CE"/>
    <w:rsid w:val="005E2BF3"/>
    <w:rsid w:val="005E4132"/>
    <w:rsid w:val="005E544C"/>
    <w:rsid w:val="005E727F"/>
    <w:rsid w:val="005E7932"/>
    <w:rsid w:val="005F0B4F"/>
    <w:rsid w:val="005F3DBE"/>
    <w:rsid w:val="005F6267"/>
    <w:rsid w:val="005F6BB0"/>
    <w:rsid w:val="005F7665"/>
    <w:rsid w:val="006020E6"/>
    <w:rsid w:val="0060336D"/>
    <w:rsid w:val="0060530C"/>
    <w:rsid w:val="00606B7C"/>
    <w:rsid w:val="00606BC5"/>
    <w:rsid w:val="00610FE4"/>
    <w:rsid w:val="006110DA"/>
    <w:rsid w:val="00612513"/>
    <w:rsid w:val="006133C7"/>
    <w:rsid w:val="006152B3"/>
    <w:rsid w:val="006156F3"/>
    <w:rsid w:val="00615D0D"/>
    <w:rsid w:val="00615D0E"/>
    <w:rsid w:val="006164E9"/>
    <w:rsid w:val="006235BA"/>
    <w:rsid w:val="0062485F"/>
    <w:rsid w:val="0062604F"/>
    <w:rsid w:val="006300D1"/>
    <w:rsid w:val="0063104D"/>
    <w:rsid w:val="00631C4C"/>
    <w:rsid w:val="00633B6A"/>
    <w:rsid w:val="00633EA5"/>
    <w:rsid w:val="00634660"/>
    <w:rsid w:val="006358A1"/>
    <w:rsid w:val="00636A7C"/>
    <w:rsid w:val="00637006"/>
    <w:rsid w:val="00637F3C"/>
    <w:rsid w:val="00637F43"/>
    <w:rsid w:val="00637FDB"/>
    <w:rsid w:val="006407B7"/>
    <w:rsid w:val="00640BFE"/>
    <w:rsid w:val="0064583F"/>
    <w:rsid w:val="0065256A"/>
    <w:rsid w:val="006567E6"/>
    <w:rsid w:val="006623CB"/>
    <w:rsid w:val="00663EF7"/>
    <w:rsid w:val="00664246"/>
    <w:rsid w:val="00665E2B"/>
    <w:rsid w:val="00666669"/>
    <w:rsid w:val="006753F6"/>
    <w:rsid w:val="00680807"/>
    <w:rsid w:val="006813A6"/>
    <w:rsid w:val="00683B53"/>
    <w:rsid w:val="006842FA"/>
    <w:rsid w:val="006856F2"/>
    <w:rsid w:val="0068682C"/>
    <w:rsid w:val="00690A0C"/>
    <w:rsid w:val="00690FD2"/>
    <w:rsid w:val="00692884"/>
    <w:rsid w:val="00693199"/>
    <w:rsid w:val="00694E74"/>
    <w:rsid w:val="006972E9"/>
    <w:rsid w:val="006979AA"/>
    <w:rsid w:val="006A4A18"/>
    <w:rsid w:val="006A4A1D"/>
    <w:rsid w:val="006A5D01"/>
    <w:rsid w:val="006A64AE"/>
    <w:rsid w:val="006A664A"/>
    <w:rsid w:val="006A79CB"/>
    <w:rsid w:val="006B3C8C"/>
    <w:rsid w:val="006B4B95"/>
    <w:rsid w:val="006B52BF"/>
    <w:rsid w:val="006B5DE9"/>
    <w:rsid w:val="006B62D5"/>
    <w:rsid w:val="006B6AF5"/>
    <w:rsid w:val="006C18D9"/>
    <w:rsid w:val="006C1CD5"/>
    <w:rsid w:val="006C280B"/>
    <w:rsid w:val="006C5F63"/>
    <w:rsid w:val="006C6449"/>
    <w:rsid w:val="006C71D0"/>
    <w:rsid w:val="006C71DD"/>
    <w:rsid w:val="006D1002"/>
    <w:rsid w:val="006D33C8"/>
    <w:rsid w:val="006D5D21"/>
    <w:rsid w:val="006D6197"/>
    <w:rsid w:val="006E1E56"/>
    <w:rsid w:val="006E3CF5"/>
    <w:rsid w:val="006E63F7"/>
    <w:rsid w:val="006F2503"/>
    <w:rsid w:val="006F41EE"/>
    <w:rsid w:val="006F5175"/>
    <w:rsid w:val="006F66DE"/>
    <w:rsid w:val="00710624"/>
    <w:rsid w:val="0071067B"/>
    <w:rsid w:val="007107DD"/>
    <w:rsid w:val="007110FA"/>
    <w:rsid w:val="00711455"/>
    <w:rsid w:val="0071222E"/>
    <w:rsid w:val="00712804"/>
    <w:rsid w:val="007135EF"/>
    <w:rsid w:val="00714A73"/>
    <w:rsid w:val="00717746"/>
    <w:rsid w:val="007202F5"/>
    <w:rsid w:val="00721FCC"/>
    <w:rsid w:val="00726EFE"/>
    <w:rsid w:val="00730B6B"/>
    <w:rsid w:val="007326B0"/>
    <w:rsid w:val="007328CD"/>
    <w:rsid w:val="00732E72"/>
    <w:rsid w:val="00733707"/>
    <w:rsid w:val="00733C04"/>
    <w:rsid w:val="00733D10"/>
    <w:rsid w:val="007354FD"/>
    <w:rsid w:val="00735A7B"/>
    <w:rsid w:val="00737158"/>
    <w:rsid w:val="00737A18"/>
    <w:rsid w:val="00737DC1"/>
    <w:rsid w:val="00741723"/>
    <w:rsid w:val="00744C41"/>
    <w:rsid w:val="0074511F"/>
    <w:rsid w:val="007457E8"/>
    <w:rsid w:val="00745962"/>
    <w:rsid w:val="00746B89"/>
    <w:rsid w:val="00747475"/>
    <w:rsid w:val="00753047"/>
    <w:rsid w:val="00754771"/>
    <w:rsid w:val="007554C5"/>
    <w:rsid w:val="007556EE"/>
    <w:rsid w:val="00761040"/>
    <w:rsid w:val="00761664"/>
    <w:rsid w:val="00761C9F"/>
    <w:rsid w:val="00763327"/>
    <w:rsid w:val="00763E6A"/>
    <w:rsid w:val="00765711"/>
    <w:rsid w:val="00766902"/>
    <w:rsid w:val="00766DC8"/>
    <w:rsid w:val="00771F72"/>
    <w:rsid w:val="00773AB6"/>
    <w:rsid w:val="0077456F"/>
    <w:rsid w:val="00774CF9"/>
    <w:rsid w:val="0077525B"/>
    <w:rsid w:val="00775E96"/>
    <w:rsid w:val="007841F2"/>
    <w:rsid w:val="00785FD7"/>
    <w:rsid w:val="00787C2D"/>
    <w:rsid w:val="0079212B"/>
    <w:rsid w:val="00792A0D"/>
    <w:rsid w:val="00793C10"/>
    <w:rsid w:val="00795850"/>
    <w:rsid w:val="007964A1"/>
    <w:rsid w:val="00797A0A"/>
    <w:rsid w:val="007A0FBB"/>
    <w:rsid w:val="007A1518"/>
    <w:rsid w:val="007A2720"/>
    <w:rsid w:val="007A296E"/>
    <w:rsid w:val="007A2D40"/>
    <w:rsid w:val="007A43BC"/>
    <w:rsid w:val="007A48EF"/>
    <w:rsid w:val="007A4960"/>
    <w:rsid w:val="007A49E2"/>
    <w:rsid w:val="007B0033"/>
    <w:rsid w:val="007B044B"/>
    <w:rsid w:val="007B12C7"/>
    <w:rsid w:val="007B3066"/>
    <w:rsid w:val="007B4156"/>
    <w:rsid w:val="007B4164"/>
    <w:rsid w:val="007B5B38"/>
    <w:rsid w:val="007C0609"/>
    <w:rsid w:val="007C0F5E"/>
    <w:rsid w:val="007C1FE9"/>
    <w:rsid w:val="007C2CDA"/>
    <w:rsid w:val="007C4012"/>
    <w:rsid w:val="007C4EC3"/>
    <w:rsid w:val="007C6110"/>
    <w:rsid w:val="007C6352"/>
    <w:rsid w:val="007C6E3B"/>
    <w:rsid w:val="007C70CF"/>
    <w:rsid w:val="007D1764"/>
    <w:rsid w:val="007D29D3"/>
    <w:rsid w:val="007D500D"/>
    <w:rsid w:val="007D6323"/>
    <w:rsid w:val="007D75C0"/>
    <w:rsid w:val="007E015F"/>
    <w:rsid w:val="007E18EF"/>
    <w:rsid w:val="007E42D1"/>
    <w:rsid w:val="007E57A6"/>
    <w:rsid w:val="007E6E59"/>
    <w:rsid w:val="007E70E1"/>
    <w:rsid w:val="007F4AC7"/>
    <w:rsid w:val="007F4FBD"/>
    <w:rsid w:val="007F5A29"/>
    <w:rsid w:val="0080039D"/>
    <w:rsid w:val="008008EE"/>
    <w:rsid w:val="00801388"/>
    <w:rsid w:val="00802410"/>
    <w:rsid w:val="008048D2"/>
    <w:rsid w:val="00804F43"/>
    <w:rsid w:val="00805C2C"/>
    <w:rsid w:val="00805D3D"/>
    <w:rsid w:val="00806D5E"/>
    <w:rsid w:val="00810CAA"/>
    <w:rsid w:val="008125F0"/>
    <w:rsid w:val="00815A9F"/>
    <w:rsid w:val="00822A33"/>
    <w:rsid w:val="00823A00"/>
    <w:rsid w:val="00826821"/>
    <w:rsid w:val="00830CBB"/>
    <w:rsid w:val="008315BA"/>
    <w:rsid w:val="008326C8"/>
    <w:rsid w:val="00832EC9"/>
    <w:rsid w:val="0083344C"/>
    <w:rsid w:val="008338E3"/>
    <w:rsid w:val="00834C65"/>
    <w:rsid w:val="008408E6"/>
    <w:rsid w:val="00841132"/>
    <w:rsid w:val="0084293E"/>
    <w:rsid w:val="00843E13"/>
    <w:rsid w:val="00850046"/>
    <w:rsid w:val="008511A1"/>
    <w:rsid w:val="00851797"/>
    <w:rsid w:val="00853565"/>
    <w:rsid w:val="00853952"/>
    <w:rsid w:val="00853A00"/>
    <w:rsid w:val="00854BEB"/>
    <w:rsid w:val="0085557E"/>
    <w:rsid w:val="0085616C"/>
    <w:rsid w:val="008577BA"/>
    <w:rsid w:val="00857822"/>
    <w:rsid w:val="00862DE1"/>
    <w:rsid w:val="008732EC"/>
    <w:rsid w:val="00874F84"/>
    <w:rsid w:val="0088043B"/>
    <w:rsid w:val="00881F30"/>
    <w:rsid w:val="00883BEF"/>
    <w:rsid w:val="00885ECF"/>
    <w:rsid w:val="00887776"/>
    <w:rsid w:val="008878B2"/>
    <w:rsid w:val="00892346"/>
    <w:rsid w:val="00892DF0"/>
    <w:rsid w:val="008935C2"/>
    <w:rsid w:val="0089484F"/>
    <w:rsid w:val="008960D8"/>
    <w:rsid w:val="008976C5"/>
    <w:rsid w:val="008A121D"/>
    <w:rsid w:val="008A2FB3"/>
    <w:rsid w:val="008A3306"/>
    <w:rsid w:val="008A6E5C"/>
    <w:rsid w:val="008A7110"/>
    <w:rsid w:val="008A7554"/>
    <w:rsid w:val="008B24BD"/>
    <w:rsid w:val="008B384B"/>
    <w:rsid w:val="008B40C6"/>
    <w:rsid w:val="008B6714"/>
    <w:rsid w:val="008B6E3F"/>
    <w:rsid w:val="008C0A41"/>
    <w:rsid w:val="008C0AD9"/>
    <w:rsid w:val="008C4C96"/>
    <w:rsid w:val="008C506D"/>
    <w:rsid w:val="008C6B8B"/>
    <w:rsid w:val="008C711B"/>
    <w:rsid w:val="008C7AAA"/>
    <w:rsid w:val="008D1B21"/>
    <w:rsid w:val="008D2398"/>
    <w:rsid w:val="008D50B6"/>
    <w:rsid w:val="008D5848"/>
    <w:rsid w:val="008D62D3"/>
    <w:rsid w:val="008D6BA2"/>
    <w:rsid w:val="008E0707"/>
    <w:rsid w:val="008E0DC9"/>
    <w:rsid w:val="008E4991"/>
    <w:rsid w:val="008E56A3"/>
    <w:rsid w:val="008F2CAA"/>
    <w:rsid w:val="008F4F59"/>
    <w:rsid w:val="008F6014"/>
    <w:rsid w:val="008F6942"/>
    <w:rsid w:val="008F7EDF"/>
    <w:rsid w:val="00900BC0"/>
    <w:rsid w:val="00901668"/>
    <w:rsid w:val="009026D3"/>
    <w:rsid w:val="00905373"/>
    <w:rsid w:val="00905BF8"/>
    <w:rsid w:val="009060FB"/>
    <w:rsid w:val="00907059"/>
    <w:rsid w:val="009102A7"/>
    <w:rsid w:val="009135E6"/>
    <w:rsid w:val="00914552"/>
    <w:rsid w:val="00914DEA"/>
    <w:rsid w:val="0091604F"/>
    <w:rsid w:val="009177E9"/>
    <w:rsid w:val="00920E09"/>
    <w:rsid w:val="009219D3"/>
    <w:rsid w:val="00922B0D"/>
    <w:rsid w:val="009314B6"/>
    <w:rsid w:val="00931854"/>
    <w:rsid w:val="00933406"/>
    <w:rsid w:val="009339D0"/>
    <w:rsid w:val="009347A0"/>
    <w:rsid w:val="009349B1"/>
    <w:rsid w:val="009361D5"/>
    <w:rsid w:val="0093792F"/>
    <w:rsid w:val="0094174F"/>
    <w:rsid w:val="009447B4"/>
    <w:rsid w:val="00944961"/>
    <w:rsid w:val="009523C0"/>
    <w:rsid w:val="00952F74"/>
    <w:rsid w:val="00955719"/>
    <w:rsid w:val="00960873"/>
    <w:rsid w:val="0096145E"/>
    <w:rsid w:val="00961C2E"/>
    <w:rsid w:val="009624CF"/>
    <w:rsid w:val="009641C5"/>
    <w:rsid w:val="009666C0"/>
    <w:rsid w:val="009674AC"/>
    <w:rsid w:val="00967BC8"/>
    <w:rsid w:val="00970D20"/>
    <w:rsid w:val="0097281A"/>
    <w:rsid w:val="00974D0A"/>
    <w:rsid w:val="00975FA8"/>
    <w:rsid w:val="009767A9"/>
    <w:rsid w:val="00976BFA"/>
    <w:rsid w:val="00980614"/>
    <w:rsid w:val="00981B13"/>
    <w:rsid w:val="00982D55"/>
    <w:rsid w:val="00984144"/>
    <w:rsid w:val="00984470"/>
    <w:rsid w:val="009865F4"/>
    <w:rsid w:val="009919CB"/>
    <w:rsid w:val="00993CA4"/>
    <w:rsid w:val="009950A5"/>
    <w:rsid w:val="00995DC4"/>
    <w:rsid w:val="00996995"/>
    <w:rsid w:val="00997D0B"/>
    <w:rsid w:val="009A18E3"/>
    <w:rsid w:val="009A47BB"/>
    <w:rsid w:val="009A542E"/>
    <w:rsid w:val="009B235F"/>
    <w:rsid w:val="009B36A7"/>
    <w:rsid w:val="009B38C4"/>
    <w:rsid w:val="009B3C30"/>
    <w:rsid w:val="009B5649"/>
    <w:rsid w:val="009B63AB"/>
    <w:rsid w:val="009B75AD"/>
    <w:rsid w:val="009B7F2D"/>
    <w:rsid w:val="009C0A89"/>
    <w:rsid w:val="009C142B"/>
    <w:rsid w:val="009C15B1"/>
    <w:rsid w:val="009C1FC2"/>
    <w:rsid w:val="009C321E"/>
    <w:rsid w:val="009C3D82"/>
    <w:rsid w:val="009C47C2"/>
    <w:rsid w:val="009C5CB4"/>
    <w:rsid w:val="009C5E5E"/>
    <w:rsid w:val="009C71D8"/>
    <w:rsid w:val="009D0E1A"/>
    <w:rsid w:val="009D0E6D"/>
    <w:rsid w:val="009D5373"/>
    <w:rsid w:val="009D5821"/>
    <w:rsid w:val="009D7B1F"/>
    <w:rsid w:val="009E18D7"/>
    <w:rsid w:val="009E1E6B"/>
    <w:rsid w:val="009E55A3"/>
    <w:rsid w:val="009E6693"/>
    <w:rsid w:val="009E6A03"/>
    <w:rsid w:val="009F204B"/>
    <w:rsid w:val="009F228C"/>
    <w:rsid w:val="009F4235"/>
    <w:rsid w:val="009F4A2E"/>
    <w:rsid w:val="009F50A4"/>
    <w:rsid w:val="009F5507"/>
    <w:rsid w:val="009F7769"/>
    <w:rsid w:val="00A00BAC"/>
    <w:rsid w:val="00A01E42"/>
    <w:rsid w:val="00A02D62"/>
    <w:rsid w:val="00A06A49"/>
    <w:rsid w:val="00A06B89"/>
    <w:rsid w:val="00A0719A"/>
    <w:rsid w:val="00A10F83"/>
    <w:rsid w:val="00A11697"/>
    <w:rsid w:val="00A118A6"/>
    <w:rsid w:val="00A120AF"/>
    <w:rsid w:val="00A1476B"/>
    <w:rsid w:val="00A1557A"/>
    <w:rsid w:val="00A15A28"/>
    <w:rsid w:val="00A22226"/>
    <w:rsid w:val="00A22C0A"/>
    <w:rsid w:val="00A25BC8"/>
    <w:rsid w:val="00A25DC9"/>
    <w:rsid w:val="00A27E79"/>
    <w:rsid w:val="00A310D0"/>
    <w:rsid w:val="00A32B28"/>
    <w:rsid w:val="00A34116"/>
    <w:rsid w:val="00A35CA8"/>
    <w:rsid w:val="00A37299"/>
    <w:rsid w:val="00A37982"/>
    <w:rsid w:val="00A4095F"/>
    <w:rsid w:val="00A4297A"/>
    <w:rsid w:val="00A47660"/>
    <w:rsid w:val="00A47890"/>
    <w:rsid w:val="00A50BB6"/>
    <w:rsid w:val="00A51192"/>
    <w:rsid w:val="00A51DF7"/>
    <w:rsid w:val="00A52E92"/>
    <w:rsid w:val="00A53E0C"/>
    <w:rsid w:val="00A56A0F"/>
    <w:rsid w:val="00A61466"/>
    <w:rsid w:val="00A61639"/>
    <w:rsid w:val="00A622BF"/>
    <w:rsid w:val="00A62BFF"/>
    <w:rsid w:val="00A62E8E"/>
    <w:rsid w:val="00A64E35"/>
    <w:rsid w:val="00A66107"/>
    <w:rsid w:val="00A67251"/>
    <w:rsid w:val="00A70D28"/>
    <w:rsid w:val="00A72131"/>
    <w:rsid w:val="00A7222C"/>
    <w:rsid w:val="00A73B73"/>
    <w:rsid w:val="00A7478B"/>
    <w:rsid w:val="00A76137"/>
    <w:rsid w:val="00A7628F"/>
    <w:rsid w:val="00A821EC"/>
    <w:rsid w:val="00A84653"/>
    <w:rsid w:val="00A91D77"/>
    <w:rsid w:val="00A91E09"/>
    <w:rsid w:val="00A920FB"/>
    <w:rsid w:val="00A9385B"/>
    <w:rsid w:val="00A959D9"/>
    <w:rsid w:val="00A95B68"/>
    <w:rsid w:val="00AA038B"/>
    <w:rsid w:val="00AA10C7"/>
    <w:rsid w:val="00AA1D7B"/>
    <w:rsid w:val="00AA3B83"/>
    <w:rsid w:val="00AA450A"/>
    <w:rsid w:val="00AA48FD"/>
    <w:rsid w:val="00AA4C27"/>
    <w:rsid w:val="00AA6463"/>
    <w:rsid w:val="00AB2A0F"/>
    <w:rsid w:val="00AB3B54"/>
    <w:rsid w:val="00AB5B1C"/>
    <w:rsid w:val="00AB6D14"/>
    <w:rsid w:val="00AC3DDA"/>
    <w:rsid w:val="00AC4320"/>
    <w:rsid w:val="00AC570D"/>
    <w:rsid w:val="00AC7440"/>
    <w:rsid w:val="00AD0A89"/>
    <w:rsid w:val="00AD16E5"/>
    <w:rsid w:val="00AD3D55"/>
    <w:rsid w:val="00AD4A05"/>
    <w:rsid w:val="00AD4C17"/>
    <w:rsid w:val="00AD4EAD"/>
    <w:rsid w:val="00AD597E"/>
    <w:rsid w:val="00AE215C"/>
    <w:rsid w:val="00AE3CB5"/>
    <w:rsid w:val="00AE6A71"/>
    <w:rsid w:val="00AE7588"/>
    <w:rsid w:val="00AE7928"/>
    <w:rsid w:val="00AE7A20"/>
    <w:rsid w:val="00AF3ECD"/>
    <w:rsid w:val="00AF6CCD"/>
    <w:rsid w:val="00B0251E"/>
    <w:rsid w:val="00B04EA5"/>
    <w:rsid w:val="00B05A47"/>
    <w:rsid w:val="00B065ED"/>
    <w:rsid w:val="00B06A36"/>
    <w:rsid w:val="00B116D6"/>
    <w:rsid w:val="00B13E6B"/>
    <w:rsid w:val="00B13EF4"/>
    <w:rsid w:val="00B151AD"/>
    <w:rsid w:val="00B153EE"/>
    <w:rsid w:val="00B15452"/>
    <w:rsid w:val="00B210F8"/>
    <w:rsid w:val="00B2285D"/>
    <w:rsid w:val="00B22CE3"/>
    <w:rsid w:val="00B22DEE"/>
    <w:rsid w:val="00B2333D"/>
    <w:rsid w:val="00B23CB4"/>
    <w:rsid w:val="00B23D18"/>
    <w:rsid w:val="00B26187"/>
    <w:rsid w:val="00B26AE3"/>
    <w:rsid w:val="00B27241"/>
    <w:rsid w:val="00B309C4"/>
    <w:rsid w:val="00B31130"/>
    <w:rsid w:val="00B315B7"/>
    <w:rsid w:val="00B32B48"/>
    <w:rsid w:val="00B3531E"/>
    <w:rsid w:val="00B355E0"/>
    <w:rsid w:val="00B35855"/>
    <w:rsid w:val="00B37B33"/>
    <w:rsid w:val="00B40562"/>
    <w:rsid w:val="00B40C28"/>
    <w:rsid w:val="00B41A9C"/>
    <w:rsid w:val="00B44B97"/>
    <w:rsid w:val="00B44CD7"/>
    <w:rsid w:val="00B46DCA"/>
    <w:rsid w:val="00B5045C"/>
    <w:rsid w:val="00B55130"/>
    <w:rsid w:val="00B60BB3"/>
    <w:rsid w:val="00B61FCB"/>
    <w:rsid w:val="00B63F35"/>
    <w:rsid w:val="00B712F3"/>
    <w:rsid w:val="00B719D4"/>
    <w:rsid w:val="00B722DE"/>
    <w:rsid w:val="00B72A9D"/>
    <w:rsid w:val="00B73921"/>
    <w:rsid w:val="00B7430F"/>
    <w:rsid w:val="00B754B9"/>
    <w:rsid w:val="00B75B3C"/>
    <w:rsid w:val="00B8062C"/>
    <w:rsid w:val="00B81C01"/>
    <w:rsid w:val="00B83068"/>
    <w:rsid w:val="00B84D54"/>
    <w:rsid w:val="00B8523E"/>
    <w:rsid w:val="00B868B9"/>
    <w:rsid w:val="00B870BA"/>
    <w:rsid w:val="00B90295"/>
    <w:rsid w:val="00B912A6"/>
    <w:rsid w:val="00B9282E"/>
    <w:rsid w:val="00B92860"/>
    <w:rsid w:val="00B92ED0"/>
    <w:rsid w:val="00B977B0"/>
    <w:rsid w:val="00BA205C"/>
    <w:rsid w:val="00BA31ED"/>
    <w:rsid w:val="00BA4424"/>
    <w:rsid w:val="00BA49A3"/>
    <w:rsid w:val="00BA504E"/>
    <w:rsid w:val="00BA6204"/>
    <w:rsid w:val="00BA62B0"/>
    <w:rsid w:val="00BB0B0A"/>
    <w:rsid w:val="00BB7672"/>
    <w:rsid w:val="00BB792F"/>
    <w:rsid w:val="00BC107A"/>
    <w:rsid w:val="00BC1FC7"/>
    <w:rsid w:val="00BC2229"/>
    <w:rsid w:val="00BC68E1"/>
    <w:rsid w:val="00BD02B2"/>
    <w:rsid w:val="00BD181C"/>
    <w:rsid w:val="00BD1889"/>
    <w:rsid w:val="00BD1CA9"/>
    <w:rsid w:val="00BD37BB"/>
    <w:rsid w:val="00BD619B"/>
    <w:rsid w:val="00BD6603"/>
    <w:rsid w:val="00BD6C0B"/>
    <w:rsid w:val="00BE0F09"/>
    <w:rsid w:val="00BE1884"/>
    <w:rsid w:val="00BE3E07"/>
    <w:rsid w:val="00BE4294"/>
    <w:rsid w:val="00BE672A"/>
    <w:rsid w:val="00BF069C"/>
    <w:rsid w:val="00BF16FD"/>
    <w:rsid w:val="00BF1E93"/>
    <w:rsid w:val="00BF2672"/>
    <w:rsid w:val="00BF3835"/>
    <w:rsid w:val="00BF5081"/>
    <w:rsid w:val="00C0084A"/>
    <w:rsid w:val="00C0141D"/>
    <w:rsid w:val="00C062A8"/>
    <w:rsid w:val="00C1002D"/>
    <w:rsid w:val="00C136B5"/>
    <w:rsid w:val="00C14C4E"/>
    <w:rsid w:val="00C17648"/>
    <w:rsid w:val="00C17F8A"/>
    <w:rsid w:val="00C216ED"/>
    <w:rsid w:val="00C231B9"/>
    <w:rsid w:val="00C244B1"/>
    <w:rsid w:val="00C2635E"/>
    <w:rsid w:val="00C26A65"/>
    <w:rsid w:val="00C33F71"/>
    <w:rsid w:val="00C37A76"/>
    <w:rsid w:val="00C422EF"/>
    <w:rsid w:val="00C43FEA"/>
    <w:rsid w:val="00C45197"/>
    <w:rsid w:val="00C5088C"/>
    <w:rsid w:val="00C52A97"/>
    <w:rsid w:val="00C5416B"/>
    <w:rsid w:val="00C54D9C"/>
    <w:rsid w:val="00C554C1"/>
    <w:rsid w:val="00C55F23"/>
    <w:rsid w:val="00C6109C"/>
    <w:rsid w:val="00C61B10"/>
    <w:rsid w:val="00C622C2"/>
    <w:rsid w:val="00C6486C"/>
    <w:rsid w:val="00C648D3"/>
    <w:rsid w:val="00C64DD0"/>
    <w:rsid w:val="00C64EB8"/>
    <w:rsid w:val="00C71BA2"/>
    <w:rsid w:val="00C745BC"/>
    <w:rsid w:val="00C75B02"/>
    <w:rsid w:val="00C802B9"/>
    <w:rsid w:val="00C809B1"/>
    <w:rsid w:val="00C81BF1"/>
    <w:rsid w:val="00C8691E"/>
    <w:rsid w:val="00C87E99"/>
    <w:rsid w:val="00C9080C"/>
    <w:rsid w:val="00C9150E"/>
    <w:rsid w:val="00C93823"/>
    <w:rsid w:val="00C95967"/>
    <w:rsid w:val="00C95FEB"/>
    <w:rsid w:val="00C962F0"/>
    <w:rsid w:val="00C97B21"/>
    <w:rsid w:val="00CA0F91"/>
    <w:rsid w:val="00CA2969"/>
    <w:rsid w:val="00CA3B1C"/>
    <w:rsid w:val="00CA650B"/>
    <w:rsid w:val="00CB1E82"/>
    <w:rsid w:val="00CB3784"/>
    <w:rsid w:val="00CB4D75"/>
    <w:rsid w:val="00CC3661"/>
    <w:rsid w:val="00CC4921"/>
    <w:rsid w:val="00CC729B"/>
    <w:rsid w:val="00CD000A"/>
    <w:rsid w:val="00CD2039"/>
    <w:rsid w:val="00CD3FB6"/>
    <w:rsid w:val="00CD59BB"/>
    <w:rsid w:val="00CD6061"/>
    <w:rsid w:val="00CD688B"/>
    <w:rsid w:val="00CD775E"/>
    <w:rsid w:val="00CE32CA"/>
    <w:rsid w:val="00CE332A"/>
    <w:rsid w:val="00CE341A"/>
    <w:rsid w:val="00CE355C"/>
    <w:rsid w:val="00CE41EA"/>
    <w:rsid w:val="00CE61C4"/>
    <w:rsid w:val="00CE66B4"/>
    <w:rsid w:val="00CE7011"/>
    <w:rsid w:val="00CF0E4D"/>
    <w:rsid w:val="00CF144D"/>
    <w:rsid w:val="00CF2680"/>
    <w:rsid w:val="00CF3277"/>
    <w:rsid w:val="00D007ED"/>
    <w:rsid w:val="00D013ED"/>
    <w:rsid w:val="00D056BC"/>
    <w:rsid w:val="00D06A31"/>
    <w:rsid w:val="00D118E9"/>
    <w:rsid w:val="00D12F74"/>
    <w:rsid w:val="00D14F42"/>
    <w:rsid w:val="00D16C10"/>
    <w:rsid w:val="00D201B9"/>
    <w:rsid w:val="00D209EC"/>
    <w:rsid w:val="00D24113"/>
    <w:rsid w:val="00D30A4C"/>
    <w:rsid w:val="00D31ACA"/>
    <w:rsid w:val="00D321A1"/>
    <w:rsid w:val="00D36BDC"/>
    <w:rsid w:val="00D36FE9"/>
    <w:rsid w:val="00D44E7E"/>
    <w:rsid w:val="00D5049E"/>
    <w:rsid w:val="00D5242F"/>
    <w:rsid w:val="00D528EF"/>
    <w:rsid w:val="00D535C7"/>
    <w:rsid w:val="00D55FEC"/>
    <w:rsid w:val="00D574CD"/>
    <w:rsid w:val="00D60D9B"/>
    <w:rsid w:val="00D645E9"/>
    <w:rsid w:val="00D648F4"/>
    <w:rsid w:val="00D7112C"/>
    <w:rsid w:val="00D71944"/>
    <w:rsid w:val="00D71A47"/>
    <w:rsid w:val="00D71B61"/>
    <w:rsid w:val="00D72A59"/>
    <w:rsid w:val="00D74BFC"/>
    <w:rsid w:val="00D75DCA"/>
    <w:rsid w:val="00D774C5"/>
    <w:rsid w:val="00D778A5"/>
    <w:rsid w:val="00D80DB3"/>
    <w:rsid w:val="00D8286C"/>
    <w:rsid w:val="00D82CC8"/>
    <w:rsid w:val="00D82DB7"/>
    <w:rsid w:val="00D840F2"/>
    <w:rsid w:val="00D8455A"/>
    <w:rsid w:val="00D85B19"/>
    <w:rsid w:val="00D90A99"/>
    <w:rsid w:val="00D90B84"/>
    <w:rsid w:val="00D91BB9"/>
    <w:rsid w:val="00D91D81"/>
    <w:rsid w:val="00D922E3"/>
    <w:rsid w:val="00D93A81"/>
    <w:rsid w:val="00D979B2"/>
    <w:rsid w:val="00DA4F57"/>
    <w:rsid w:val="00DA560A"/>
    <w:rsid w:val="00DA672A"/>
    <w:rsid w:val="00DA6B1C"/>
    <w:rsid w:val="00DB1720"/>
    <w:rsid w:val="00DB6CC9"/>
    <w:rsid w:val="00DB797C"/>
    <w:rsid w:val="00DC2168"/>
    <w:rsid w:val="00DD2CFC"/>
    <w:rsid w:val="00DD36D6"/>
    <w:rsid w:val="00DD381D"/>
    <w:rsid w:val="00DD424C"/>
    <w:rsid w:val="00DD5397"/>
    <w:rsid w:val="00DD67E9"/>
    <w:rsid w:val="00DE2106"/>
    <w:rsid w:val="00DE2B8B"/>
    <w:rsid w:val="00DE4495"/>
    <w:rsid w:val="00DE56B4"/>
    <w:rsid w:val="00DE61AB"/>
    <w:rsid w:val="00DE6C4F"/>
    <w:rsid w:val="00DE7E04"/>
    <w:rsid w:val="00DF0727"/>
    <w:rsid w:val="00DF1B7D"/>
    <w:rsid w:val="00DF2051"/>
    <w:rsid w:val="00DF21BB"/>
    <w:rsid w:val="00DF2FB9"/>
    <w:rsid w:val="00DF3F0E"/>
    <w:rsid w:val="00DF6E84"/>
    <w:rsid w:val="00DF7780"/>
    <w:rsid w:val="00E0083F"/>
    <w:rsid w:val="00E0084E"/>
    <w:rsid w:val="00E0158F"/>
    <w:rsid w:val="00E01946"/>
    <w:rsid w:val="00E02E90"/>
    <w:rsid w:val="00E035C4"/>
    <w:rsid w:val="00E0421F"/>
    <w:rsid w:val="00E14DBE"/>
    <w:rsid w:val="00E154A3"/>
    <w:rsid w:val="00E20206"/>
    <w:rsid w:val="00E21F00"/>
    <w:rsid w:val="00E2348D"/>
    <w:rsid w:val="00E2515E"/>
    <w:rsid w:val="00E25A0E"/>
    <w:rsid w:val="00E263A4"/>
    <w:rsid w:val="00E30078"/>
    <w:rsid w:val="00E304D0"/>
    <w:rsid w:val="00E30C25"/>
    <w:rsid w:val="00E30DE6"/>
    <w:rsid w:val="00E31898"/>
    <w:rsid w:val="00E32EF8"/>
    <w:rsid w:val="00E3312B"/>
    <w:rsid w:val="00E366CC"/>
    <w:rsid w:val="00E36A4E"/>
    <w:rsid w:val="00E4048C"/>
    <w:rsid w:val="00E40A71"/>
    <w:rsid w:val="00E41995"/>
    <w:rsid w:val="00E41EE0"/>
    <w:rsid w:val="00E41EF3"/>
    <w:rsid w:val="00E44D16"/>
    <w:rsid w:val="00E512AC"/>
    <w:rsid w:val="00E530DD"/>
    <w:rsid w:val="00E55051"/>
    <w:rsid w:val="00E56265"/>
    <w:rsid w:val="00E571B4"/>
    <w:rsid w:val="00E57C05"/>
    <w:rsid w:val="00E605F5"/>
    <w:rsid w:val="00E61813"/>
    <w:rsid w:val="00E62E21"/>
    <w:rsid w:val="00E63281"/>
    <w:rsid w:val="00E63295"/>
    <w:rsid w:val="00E63DEF"/>
    <w:rsid w:val="00E64936"/>
    <w:rsid w:val="00E651D8"/>
    <w:rsid w:val="00E67C0D"/>
    <w:rsid w:val="00E70891"/>
    <w:rsid w:val="00E80240"/>
    <w:rsid w:val="00E81B86"/>
    <w:rsid w:val="00E81E27"/>
    <w:rsid w:val="00E84945"/>
    <w:rsid w:val="00E9023A"/>
    <w:rsid w:val="00E90ECA"/>
    <w:rsid w:val="00E9608D"/>
    <w:rsid w:val="00EA082A"/>
    <w:rsid w:val="00EA16AE"/>
    <w:rsid w:val="00EA2C3C"/>
    <w:rsid w:val="00EA3BDB"/>
    <w:rsid w:val="00EA554E"/>
    <w:rsid w:val="00EB22A2"/>
    <w:rsid w:val="00EB338F"/>
    <w:rsid w:val="00EB606F"/>
    <w:rsid w:val="00EC01F7"/>
    <w:rsid w:val="00ED1409"/>
    <w:rsid w:val="00ED42E1"/>
    <w:rsid w:val="00ED75DD"/>
    <w:rsid w:val="00EE034A"/>
    <w:rsid w:val="00EE0542"/>
    <w:rsid w:val="00EE1393"/>
    <w:rsid w:val="00EE2FA0"/>
    <w:rsid w:val="00EE4711"/>
    <w:rsid w:val="00EE5890"/>
    <w:rsid w:val="00EE5C09"/>
    <w:rsid w:val="00EF0190"/>
    <w:rsid w:val="00EF0245"/>
    <w:rsid w:val="00EF10E5"/>
    <w:rsid w:val="00EF1C8C"/>
    <w:rsid w:val="00EF4D0C"/>
    <w:rsid w:val="00EF5EC1"/>
    <w:rsid w:val="00F00094"/>
    <w:rsid w:val="00F01A74"/>
    <w:rsid w:val="00F05234"/>
    <w:rsid w:val="00F0634C"/>
    <w:rsid w:val="00F06385"/>
    <w:rsid w:val="00F1245A"/>
    <w:rsid w:val="00F1429B"/>
    <w:rsid w:val="00F177D7"/>
    <w:rsid w:val="00F224B0"/>
    <w:rsid w:val="00F234DA"/>
    <w:rsid w:val="00F23E3E"/>
    <w:rsid w:val="00F25025"/>
    <w:rsid w:val="00F2618C"/>
    <w:rsid w:val="00F2783F"/>
    <w:rsid w:val="00F341B7"/>
    <w:rsid w:val="00F348CF"/>
    <w:rsid w:val="00F34BB0"/>
    <w:rsid w:val="00F359C4"/>
    <w:rsid w:val="00F4137E"/>
    <w:rsid w:val="00F4289B"/>
    <w:rsid w:val="00F43B0B"/>
    <w:rsid w:val="00F43CD3"/>
    <w:rsid w:val="00F463F2"/>
    <w:rsid w:val="00F46875"/>
    <w:rsid w:val="00F47D18"/>
    <w:rsid w:val="00F5123F"/>
    <w:rsid w:val="00F52BA9"/>
    <w:rsid w:val="00F5490A"/>
    <w:rsid w:val="00F54A58"/>
    <w:rsid w:val="00F552A8"/>
    <w:rsid w:val="00F55881"/>
    <w:rsid w:val="00F779BE"/>
    <w:rsid w:val="00F77DD8"/>
    <w:rsid w:val="00F8054A"/>
    <w:rsid w:val="00F807F2"/>
    <w:rsid w:val="00F8186D"/>
    <w:rsid w:val="00F81F15"/>
    <w:rsid w:val="00F83027"/>
    <w:rsid w:val="00F836E3"/>
    <w:rsid w:val="00F84E5F"/>
    <w:rsid w:val="00F94062"/>
    <w:rsid w:val="00F95416"/>
    <w:rsid w:val="00F95D48"/>
    <w:rsid w:val="00F96CD5"/>
    <w:rsid w:val="00F975ED"/>
    <w:rsid w:val="00FA1A7B"/>
    <w:rsid w:val="00FA37D3"/>
    <w:rsid w:val="00FA46C3"/>
    <w:rsid w:val="00FA77F9"/>
    <w:rsid w:val="00FB0AB3"/>
    <w:rsid w:val="00FB0ADF"/>
    <w:rsid w:val="00FB31C8"/>
    <w:rsid w:val="00FC1E6D"/>
    <w:rsid w:val="00FC2090"/>
    <w:rsid w:val="00FC49B8"/>
    <w:rsid w:val="00FC5606"/>
    <w:rsid w:val="00FC5D91"/>
    <w:rsid w:val="00FC6AD4"/>
    <w:rsid w:val="00FC6D38"/>
    <w:rsid w:val="00FC7528"/>
    <w:rsid w:val="00FD3496"/>
    <w:rsid w:val="00FD3A2D"/>
    <w:rsid w:val="00FD5EAC"/>
    <w:rsid w:val="00FD6639"/>
    <w:rsid w:val="00FD70F0"/>
    <w:rsid w:val="00FD7DF7"/>
    <w:rsid w:val="00FE3E2D"/>
    <w:rsid w:val="00FE68EE"/>
    <w:rsid w:val="00FF2008"/>
    <w:rsid w:val="00FF421D"/>
    <w:rsid w:val="00FF79C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D1FD123"/>
  <w15:docId w15:val="{45A00871-571C-1B44-A5EE-19A5434F5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81D"/>
    <w:pPr>
      <w:tabs>
        <w:tab w:val="left" w:pos="567"/>
      </w:tabs>
      <w:snapToGrid w:val="0"/>
    </w:pPr>
    <w:rPr>
      <w:rFonts w:ascii="Arial" w:hAnsi="Arial"/>
      <w:snapToGrid w:val="0"/>
      <w:sz w:val="22"/>
      <w:szCs w:val="24"/>
      <w:lang w:val="en-GB"/>
    </w:rPr>
  </w:style>
  <w:style w:type="paragraph" w:styleId="Heading1">
    <w:name w:val="heading 1"/>
    <w:basedOn w:val="Normal"/>
    <w:next w:val="Marge"/>
    <w:link w:val="Heading1Char"/>
    <w:uiPriority w:val="9"/>
    <w:qFormat/>
    <w:rsid w:val="00444299"/>
    <w:pPr>
      <w:keepNext/>
      <w:keepLines/>
      <w:spacing w:before="240" w:after="240"/>
      <w:jc w:val="center"/>
      <w:outlineLvl w:val="0"/>
    </w:pPr>
    <w:rPr>
      <w:b/>
      <w:bCs/>
      <w:kern w:val="28"/>
    </w:rPr>
  </w:style>
  <w:style w:type="paragraph" w:styleId="Heading2">
    <w:name w:val="heading 2"/>
    <w:basedOn w:val="Normal"/>
    <w:next w:val="Marge"/>
    <w:link w:val="Heading2Char"/>
    <w:qFormat/>
    <w:rsid w:val="00444299"/>
    <w:pPr>
      <w:keepNext/>
      <w:keepLines/>
      <w:spacing w:before="480" w:after="240"/>
      <w:ind w:left="567" w:hanging="567"/>
      <w:outlineLvl w:val="1"/>
    </w:pPr>
    <w:rPr>
      <w:b/>
      <w:bCs/>
      <w:caps/>
    </w:rPr>
  </w:style>
  <w:style w:type="paragraph" w:styleId="Heading3">
    <w:name w:val="heading 3"/>
    <w:basedOn w:val="Normal"/>
    <w:next w:val="Marge"/>
    <w:link w:val="Heading3Char"/>
    <w:autoRedefine/>
    <w:qFormat/>
    <w:rsid w:val="005C7A36"/>
    <w:pPr>
      <w:keepNext/>
      <w:keepLines/>
      <w:spacing w:after="240"/>
      <w:outlineLvl w:val="2"/>
    </w:pPr>
    <w:rPr>
      <w:rFonts w:eastAsia="Arial Unicode MS"/>
      <w:b/>
      <w:bCs/>
      <w:szCs w:val="22"/>
    </w:rPr>
  </w:style>
  <w:style w:type="paragraph" w:styleId="Heading4">
    <w:name w:val="heading 4"/>
    <w:basedOn w:val="Normal"/>
    <w:next w:val="Marge"/>
    <w:link w:val="Heading4Char"/>
    <w:qFormat/>
    <w:rsid w:val="00444299"/>
    <w:pPr>
      <w:keepNext/>
      <w:keepLines/>
      <w:spacing w:after="240"/>
      <w:outlineLvl w:val="3"/>
    </w:pPr>
    <w:rPr>
      <w:b/>
      <w:bCs/>
    </w:rPr>
  </w:style>
  <w:style w:type="paragraph" w:styleId="Heading5">
    <w:name w:val="heading 5"/>
    <w:basedOn w:val="Normal"/>
    <w:next w:val="Marge"/>
    <w:link w:val="Heading5Char"/>
    <w:qFormat/>
    <w:rsid w:val="00444299"/>
    <w:pPr>
      <w:keepNext/>
      <w:keepLines/>
      <w:tabs>
        <w:tab w:val="clear" w:pos="567"/>
        <w:tab w:val="left" w:pos="1134"/>
      </w:tabs>
      <w:spacing w:after="240"/>
      <w:ind w:left="1134" w:hanging="567"/>
      <w:outlineLvl w:val="4"/>
    </w:pPr>
    <w:rPr>
      <w:b/>
      <w:bCs/>
    </w:rPr>
  </w:style>
  <w:style w:type="paragraph" w:styleId="Heading6">
    <w:name w:val="heading 6"/>
    <w:basedOn w:val="Normal"/>
    <w:next w:val="Marge"/>
    <w:link w:val="Heading6Char"/>
    <w:qFormat/>
    <w:rsid w:val="00444299"/>
    <w:pPr>
      <w:keepNext/>
      <w:keepLines/>
      <w:tabs>
        <w:tab w:val="clear" w:pos="567"/>
        <w:tab w:val="left" w:pos="1134"/>
      </w:tabs>
      <w:spacing w:after="240"/>
      <w:ind w:left="567"/>
      <w:outlineLvl w:val="5"/>
    </w:pPr>
    <w:rPr>
      <w:b/>
      <w:iCs/>
      <w:szCs w:val="22"/>
    </w:rPr>
  </w:style>
  <w:style w:type="paragraph" w:styleId="Heading7">
    <w:name w:val="heading 7"/>
    <w:basedOn w:val="Normal"/>
    <w:next w:val="Normal"/>
    <w:link w:val="Heading7Char"/>
    <w:qFormat/>
    <w:rsid w:val="00444299"/>
    <w:pPr>
      <w:keepNext/>
      <w:spacing w:line="360" w:lineRule="atLeast"/>
      <w:outlineLvl w:val="6"/>
    </w:pPr>
    <w:rPr>
      <w:u w:val="single"/>
    </w:rPr>
  </w:style>
  <w:style w:type="paragraph" w:styleId="Heading9">
    <w:name w:val="heading 9"/>
    <w:basedOn w:val="Normal"/>
    <w:next w:val="Normal"/>
    <w:link w:val="Heading9Char"/>
    <w:semiHidden/>
    <w:unhideWhenUsed/>
    <w:qFormat/>
    <w:rsid w:val="002E0859"/>
    <w:pPr>
      <w:spacing w:before="240" w:after="60"/>
      <w:outlineLvl w:val="8"/>
    </w:pPr>
    <w:rPr>
      <w:rFonts w:eastAsia="SimSun" w:cs="Arial"/>
      <w:b/>
      <w:bCs/>
      <w:i/>
      <w:iCs/>
      <w:sz w:val="18"/>
      <w:szCs w:val="18"/>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rsid w:val="00444299"/>
    <w:pPr>
      <w:ind w:firstLine="0"/>
    </w:pPr>
  </w:style>
  <w:style w:type="paragraph" w:customStyle="1" w:styleId="Par">
    <w:name w:val="Par"/>
    <w:basedOn w:val="Normal"/>
    <w:link w:val="ParChar"/>
    <w:rsid w:val="00444299"/>
    <w:pPr>
      <w:spacing w:after="240"/>
      <w:ind w:firstLine="567"/>
      <w:jc w:val="both"/>
    </w:pPr>
  </w:style>
  <w:style w:type="paragraph" w:customStyle="1" w:styleId="a">
    <w:name w:val="(a)"/>
    <w:basedOn w:val="Normal"/>
    <w:rsid w:val="00444299"/>
    <w:pPr>
      <w:tabs>
        <w:tab w:val="left" w:pos="-737"/>
      </w:tabs>
      <w:spacing w:after="240"/>
      <w:ind w:left="567" w:hanging="567"/>
      <w:jc w:val="both"/>
    </w:pPr>
  </w:style>
  <w:style w:type="paragraph" w:customStyle="1" w:styleId="b">
    <w:name w:val="(b)"/>
    <w:basedOn w:val="a"/>
    <w:rsid w:val="00444299"/>
    <w:pPr>
      <w:tabs>
        <w:tab w:val="clear" w:pos="567"/>
        <w:tab w:val="left" w:pos="1134"/>
      </w:tabs>
      <w:ind w:left="1134"/>
    </w:pPr>
  </w:style>
  <w:style w:type="paragraph" w:customStyle="1" w:styleId="c">
    <w:name w:val="(c)"/>
    <w:basedOn w:val="Normal"/>
    <w:rsid w:val="00444299"/>
    <w:pPr>
      <w:tabs>
        <w:tab w:val="clear" w:pos="567"/>
        <w:tab w:val="left" w:pos="1701"/>
      </w:tabs>
      <w:spacing w:after="240"/>
      <w:ind w:left="1701" w:hanging="567"/>
      <w:jc w:val="both"/>
    </w:pPr>
  </w:style>
  <w:style w:type="paragraph" w:customStyle="1" w:styleId="alina">
    <w:name w:val="alinéa"/>
    <w:basedOn w:val="Normal"/>
    <w:rsid w:val="00444299"/>
    <w:pPr>
      <w:snapToGrid/>
      <w:spacing w:after="240"/>
      <w:ind w:left="567"/>
      <w:jc w:val="both"/>
    </w:pPr>
    <w:rPr>
      <w:snapToGrid/>
    </w:rPr>
  </w:style>
  <w:style w:type="character" w:styleId="FootnoteReference">
    <w:name w:val="footnote reference"/>
    <w:rsid w:val="00444299"/>
    <w:rPr>
      <w:vertAlign w:val="superscript"/>
    </w:rPr>
  </w:style>
  <w:style w:type="paragraph" w:styleId="Header">
    <w:name w:val="header"/>
    <w:basedOn w:val="Normal"/>
    <w:link w:val="HeaderChar"/>
    <w:rsid w:val="00444299"/>
    <w:pPr>
      <w:tabs>
        <w:tab w:val="center" w:pos="4153"/>
        <w:tab w:val="right" w:pos="8306"/>
      </w:tabs>
    </w:pPr>
  </w:style>
  <w:style w:type="paragraph" w:styleId="FootnoteText">
    <w:name w:val="footnote text"/>
    <w:basedOn w:val="Normal"/>
    <w:link w:val="FootnoteTextChar"/>
    <w:rsid w:val="00444299"/>
    <w:pPr>
      <w:ind w:left="567" w:hanging="567"/>
    </w:pPr>
    <w:rPr>
      <w:sz w:val="20"/>
      <w:szCs w:val="20"/>
    </w:rPr>
  </w:style>
  <w:style w:type="paragraph" w:styleId="Footer">
    <w:name w:val="footer"/>
    <w:basedOn w:val="Normal"/>
    <w:link w:val="FooterChar"/>
    <w:rsid w:val="00444299"/>
    <w:pPr>
      <w:tabs>
        <w:tab w:val="center" w:pos="4153"/>
        <w:tab w:val="right" w:pos="8306"/>
      </w:tabs>
    </w:pPr>
  </w:style>
  <w:style w:type="character" w:styleId="PageNumber">
    <w:name w:val="page number"/>
    <w:basedOn w:val="DefaultParagraphFont"/>
    <w:rsid w:val="00444299"/>
  </w:style>
  <w:style w:type="paragraph" w:customStyle="1" w:styleId="TIRETbul1cm">
    <w:name w:val="TIRET bul 1cm"/>
    <w:basedOn w:val="Normal"/>
    <w:rsid w:val="00444299"/>
    <w:pPr>
      <w:numPr>
        <w:numId w:val="1"/>
      </w:numPr>
      <w:tabs>
        <w:tab w:val="clear" w:pos="567"/>
        <w:tab w:val="clear" w:pos="644"/>
        <w:tab w:val="num" w:pos="851"/>
      </w:tabs>
      <w:adjustRightInd w:val="0"/>
      <w:spacing w:after="240"/>
      <w:ind w:left="851" w:hanging="284"/>
      <w:jc w:val="both"/>
    </w:pPr>
  </w:style>
  <w:style w:type="paragraph" w:customStyle="1" w:styleId="Serre">
    <w:name w:val="Serre"/>
    <w:basedOn w:val="Normal"/>
    <w:rsid w:val="00444299"/>
    <w:pPr>
      <w:tabs>
        <w:tab w:val="clear" w:pos="567"/>
      </w:tabs>
      <w:suppressAutoHyphens/>
      <w:snapToGrid/>
      <w:jc w:val="both"/>
      <w:outlineLvl w:val="2"/>
    </w:pPr>
    <w:rPr>
      <w:snapToGrid/>
      <w:szCs w:val="20"/>
      <w:lang w:eastAsia="fr-FR"/>
    </w:rPr>
  </w:style>
  <w:style w:type="paragraph" w:customStyle="1" w:styleId="COI">
    <w:name w:val="COI"/>
    <w:basedOn w:val="Marge"/>
    <w:link w:val="COIChar"/>
    <w:autoRedefine/>
    <w:rsid w:val="00B977B0"/>
    <w:pPr>
      <w:autoSpaceDE w:val="0"/>
      <w:autoSpaceDN w:val="0"/>
      <w:adjustRightInd w:val="0"/>
    </w:pPr>
    <w:rPr>
      <w:rFonts w:eastAsia="Arial Unicode MS" w:cs="Arial"/>
      <w:color w:val="000000"/>
      <w:szCs w:val="22"/>
    </w:rPr>
  </w:style>
  <w:style w:type="paragraph" w:styleId="BlockText">
    <w:name w:val="Block Text"/>
    <w:basedOn w:val="Normal"/>
    <w:rsid w:val="00444299"/>
    <w:pPr>
      <w:tabs>
        <w:tab w:val="clear" w:pos="567"/>
      </w:tabs>
      <w:snapToGrid/>
      <w:ind w:left="360" w:right="540"/>
      <w:jc w:val="both"/>
    </w:pPr>
    <w:rPr>
      <w:i/>
      <w:iCs/>
      <w:snapToGrid/>
      <w:lang w:val="en-US"/>
    </w:rPr>
  </w:style>
  <w:style w:type="paragraph" w:styleId="BodyText2">
    <w:name w:val="Body Text 2"/>
    <w:basedOn w:val="Normal"/>
    <w:link w:val="BodyText2Char"/>
    <w:rsid w:val="00444299"/>
    <w:pPr>
      <w:tabs>
        <w:tab w:val="clear" w:pos="567"/>
      </w:tabs>
      <w:snapToGrid/>
      <w:spacing w:before="100" w:beforeAutospacing="1" w:after="100" w:afterAutospacing="1" w:line="360" w:lineRule="auto"/>
    </w:pPr>
    <w:rPr>
      <w:rFonts w:eastAsia="MS Mincho" w:cs="Arial"/>
      <w:snapToGrid/>
      <w:color w:val="FF0000"/>
      <w:lang w:val="en-US" w:eastAsia="ja-JP"/>
    </w:rPr>
  </w:style>
  <w:style w:type="paragraph" w:styleId="BodyTextIndent">
    <w:name w:val="Body Text Indent"/>
    <w:aliases w:val="Quotation"/>
    <w:basedOn w:val="Normal"/>
    <w:link w:val="BodyTextIndentChar"/>
    <w:rsid w:val="008D2398"/>
    <w:pPr>
      <w:tabs>
        <w:tab w:val="clear" w:pos="567"/>
      </w:tabs>
      <w:snapToGrid/>
      <w:spacing w:before="120" w:after="100" w:afterAutospacing="1"/>
      <w:ind w:left="1134" w:right="1134"/>
      <w:jc w:val="both"/>
    </w:pPr>
    <w:rPr>
      <w:i/>
      <w:snapToGrid/>
    </w:rPr>
  </w:style>
  <w:style w:type="paragraph" w:customStyle="1" w:styleId="Docheading">
    <w:name w:val="Doc. heading"/>
    <w:basedOn w:val="Header"/>
    <w:rsid w:val="009C15B1"/>
    <w:pPr>
      <w:spacing w:after="480"/>
      <w:jc w:val="center"/>
    </w:pPr>
    <w:rPr>
      <w:rFonts w:cs="Arial"/>
      <w:b/>
      <w:bCs/>
      <w:caps/>
      <w:sz w:val="24"/>
    </w:rPr>
  </w:style>
  <w:style w:type="paragraph" w:styleId="BodyTextFirstIndent2">
    <w:name w:val="Body Text First Indent 2"/>
    <w:basedOn w:val="BodyTextIndent"/>
    <w:link w:val="BodyTextFirstIndent2Char"/>
    <w:rsid w:val="008D2398"/>
    <w:pPr>
      <w:tabs>
        <w:tab w:val="left" w:pos="567"/>
      </w:tabs>
      <w:snapToGrid w:val="0"/>
      <w:spacing w:after="120"/>
      <w:ind w:left="283" w:firstLine="210"/>
      <w:jc w:val="left"/>
    </w:pPr>
    <w:rPr>
      <w:snapToGrid w:val="0"/>
    </w:rPr>
  </w:style>
  <w:style w:type="paragraph" w:customStyle="1" w:styleId="Listnumbered">
    <w:name w:val="List numbered"/>
    <w:basedOn w:val="ListBullet2"/>
    <w:autoRedefine/>
    <w:rsid w:val="00D013ED"/>
    <w:pPr>
      <w:numPr>
        <w:numId w:val="2"/>
      </w:numPr>
      <w:jc w:val="both"/>
    </w:pPr>
  </w:style>
  <w:style w:type="paragraph" w:customStyle="1" w:styleId="Style1">
    <w:name w:val="Style1"/>
    <w:basedOn w:val="Listnumbered"/>
    <w:autoRedefine/>
    <w:rsid w:val="006B4B95"/>
  </w:style>
  <w:style w:type="character" w:customStyle="1" w:styleId="ParChar">
    <w:name w:val="Par Char"/>
    <w:link w:val="Par"/>
    <w:rsid w:val="00690FD2"/>
    <w:rPr>
      <w:rFonts w:ascii="Arial" w:hAnsi="Arial"/>
      <w:snapToGrid w:val="0"/>
      <w:sz w:val="22"/>
      <w:szCs w:val="24"/>
      <w:lang w:val="en-GB" w:eastAsia="en-US" w:bidi="ar-SA"/>
    </w:rPr>
  </w:style>
  <w:style w:type="paragraph" w:styleId="ListBullet2">
    <w:name w:val="List Bullet 2"/>
    <w:basedOn w:val="Normal"/>
    <w:rsid w:val="006B4B95"/>
    <w:pPr>
      <w:numPr>
        <w:numId w:val="3"/>
      </w:numPr>
      <w:spacing w:after="240"/>
    </w:pPr>
  </w:style>
  <w:style w:type="character" w:customStyle="1" w:styleId="MargeChar">
    <w:name w:val="Marge Char"/>
    <w:link w:val="Marge"/>
    <w:rsid w:val="00690FD2"/>
    <w:rPr>
      <w:rFonts w:ascii="Arial" w:hAnsi="Arial"/>
      <w:snapToGrid w:val="0"/>
      <w:sz w:val="22"/>
      <w:szCs w:val="24"/>
      <w:lang w:val="en-GB" w:eastAsia="en-US" w:bidi="ar-SA"/>
    </w:rPr>
  </w:style>
  <w:style w:type="character" w:customStyle="1" w:styleId="COIChar">
    <w:name w:val="COI Char"/>
    <w:link w:val="COI"/>
    <w:rsid w:val="00B977B0"/>
    <w:rPr>
      <w:rFonts w:ascii="Arial" w:eastAsia="Arial Unicode MS" w:hAnsi="Arial" w:cs="Arial"/>
      <w:snapToGrid w:val="0"/>
      <w:color w:val="000000"/>
      <w:sz w:val="22"/>
      <w:szCs w:val="22"/>
      <w:lang w:val="en-GB" w:eastAsia="en-US"/>
    </w:rPr>
  </w:style>
  <w:style w:type="character" w:customStyle="1" w:styleId="Heading9Char">
    <w:name w:val="Heading 9 Char"/>
    <w:link w:val="Heading9"/>
    <w:semiHidden/>
    <w:locked/>
    <w:rsid w:val="002E0859"/>
    <w:rPr>
      <w:rFonts w:ascii="Arial" w:eastAsia="SimSun" w:hAnsi="Arial" w:cs="Arial"/>
      <w:b/>
      <w:bCs/>
      <w:i/>
      <w:iCs/>
      <w:snapToGrid w:val="0"/>
      <w:sz w:val="18"/>
      <w:szCs w:val="18"/>
      <w:u w:val="single"/>
      <w:lang w:val="en-GB" w:eastAsia="zh-CN" w:bidi="ar-SA"/>
    </w:rPr>
  </w:style>
  <w:style w:type="character" w:customStyle="1" w:styleId="Titre9Car1">
    <w:name w:val="Titre 9 Car1"/>
    <w:semiHidden/>
    <w:rsid w:val="002E0859"/>
    <w:rPr>
      <w:rFonts w:ascii="Cambria" w:eastAsia="Times New Roman" w:hAnsi="Cambria" w:cs="Times New Roman"/>
      <w:snapToGrid w:val="0"/>
      <w:sz w:val="22"/>
      <w:szCs w:val="22"/>
      <w:lang w:val="en-GB" w:eastAsia="en-US"/>
    </w:rPr>
  </w:style>
  <w:style w:type="character" w:styleId="Hyperlink">
    <w:name w:val="Hyperlink"/>
    <w:rsid w:val="00C2635E"/>
    <w:rPr>
      <w:color w:val="0000FF"/>
      <w:u w:val="single"/>
    </w:rPr>
  </w:style>
  <w:style w:type="paragraph" w:styleId="BalloonText">
    <w:name w:val="Balloon Text"/>
    <w:basedOn w:val="Normal"/>
    <w:link w:val="BalloonTextChar"/>
    <w:rsid w:val="00496D73"/>
    <w:rPr>
      <w:rFonts w:ascii="Tahoma" w:hAnsi="Tahoma" w:cs="Tahoma"/>
      <w:sz w:val="16"/>
      <w:szCs w:val="16"/>
    </w:rPr>
  </w:style>
  <w:style w:type="character" w:customStyle="1" w:styleId="BalloonTextChar">
    <w:name w:val="Balloon Text Char"/>
    <w:link w:val="BalloonText"/>
    <w:rsid w:val="00496D73"/>
    <w:rPr>
      <w:rFonts w:ascii="Tahoma" w:hAnsi="Tahoma" w:cs="Tahoma"/>
      <w:snapToGrid w:val="0"/>
      <w:sz w:val="16"/>
      <w:szCs w:val="16"/>
      <w:lang w:val="en-GB" w:eastAsia="en-US"/>
    </w:rPr>
  </w:style>
  <w:style w:type="paragraph" w:customStyle="1" w:styleId="Default">
    <w:name w:val="Default"/>
    <w:rsid w:val="00E36A4E"/>
    <w:pPr>
      <w:autoSpaceDE w:val="0"/>
      <w:autoSpaceDN w:val="0"/>
      <w:adjustRightInd w:val="0"/>
    </w:pPr>
    <w:rPr>
      <w:rFonts w:ascii="Arial" w:eastAsia="SimSun" w:hAnsi="Arial" w:cs="Arial"/>
      <w:color w:val="000000"/>
      <w:sz w:val="24"/>
      <w:szCs w:val="24"/>
    </w:rPr>
  </w:style>
  <w:style w:type="paragraph" w:styleId="ListParagraph">
    <w:name w:val="List Paragraph"/>
    <w:basedOn w:val="Normal"/>
    <w:uiPriority w:val="34"/>
    <w:qFormat/>
    <w:rsid w:val="00E36A4E"/>
    <w:pPr>
      <w:ind w:left="720"/>
      <w:contextualSpacing/>
    </w:pPr>
  </w:style>
  <w:style w:type="table" w:styleId="TableGrid">
    <w:name w:val="Table Grid"/>
    <w:basedOn w:val="TableNormal"/>
    <w:rsid w:val="00132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elenco1">
    <w:name w:val="Paragrafo elenco1"/>
    <w:basedOn w:val="Normal"/>
    <w:uiPriority w:val="99"/>
    <w:rsid w:val="00805D3D"/>
    <w:pPr>
      <w:tabs>
        <w:tab w:val="clear" w:pos="567"/>
      </w:tabs>
      <w:suppressAutoHyphens/>
      <w:snapToGrid/>
      <w:ind w:left="720"/>
      <w:contextualSpacing/>
    </w:pPr>
    <w:rPr>
      <w:rFonts w:ascii="Times New Roman" w:eastAsia="Simsun (Founder Extended)" w:hAnsi="Times New Roman"/>
      <w:snapToGrid/>
      <w:sz w:val="24"/>
      <w:lang w:eastAsia="ar-SA"/>
    </w:rPr>
  </w:style>
  <w:style w:type="character" w:styleId="FollowedHyperlink">
    <w:name w:val="FollowedHyperlink"/>
    <w:rsid w:val="002F0C55"/>
    <w:rPr>
      <w:color w:val="800080"/>
      <w:u w:val="single"/>
    </w:rPr>
  </w:style>
  <w:style w:type="paragraph" w:styleId="EndnoteText">
    <w:name w:val="endnote text"/>
    <w:basedOn w:val="Normal"/>
    <w:link w:val="EndnoteTextChar"/>
    <w:rsid w:val="002C06B6"/>
    <w:rPr>
      <w:sz w:val="20"/>
      <w:szCs w:val="20"/>
    </w:rPr>
  </w:style>
  <w:style w:type="character" w:customStyle="1" w:styleId="EndnoteTextChar">
    <w:name w:val="Endnote Text Char"/>
    <w:link w:val="EndnoteText"/>
    <w:rsid w:val="002C06B6"/>
    <w:rPr>
      <w:rFonts w:ascii="Arial" w:hAnsi="Arial"/>
      <w:snapToGrid w:val="0"/>
      <w:lang w:val="en-GB" w:eastAsia="en-US"/>
    </w:rPr>
  </w:style>
  <w:style w:type="character" w:styleId="EndnoteReference">
    <w:name w:val="endnote reference"/>
    <w:rsid w:val="002C06B6"/>
    <w:rPr>
      <w:vertAlign w:val="superscript"/>
    </w:rPr>
  </w:style>
  <w:style w:type="character" w:styleId="CommentReference">
    <w:name w:val="annotation reference"/>
    <w:uiPriority w:val="99"/>
    <w:unhideWhenUsed/>
    <w:rsid w:val="006164E9"/>
    <w:rPr>
      <w:sz w:val="16"/>
      <w:szCs w:val="16"/>
    </w:rPr>
  </w:style>
  <w:style w:type="paragraph" w:styleId="CommentText">
    <w:name w:val="annotation text"/>
    <w:basedOn w:val="Normal"/>
    <w:link w:val="CommentTextChar"/>
    <w:uiPriority w:val="99"/>
    <w:unhideWhenUsed/>
    <w:rsid w:val="006164E9"/>
    <w:rPr>
      <w:sz w:val="20"/>
      <w:szCs w:val="20"/>
    </w:rPr>
  </w:style>
  <w:style w:type="character" w:customStyle="1" w:styleId="CommentTextChar">
    <w:name w:val="Comment Text Char"/>
    <w:link w:val="CommentText"/>
    <w:uiPriority w:val="99"/>
    <w:rsid w:val="006164E9"/>
    <w:rPr>
      <w:rFonts w:ascii="Arial" w:hAnsi="Arial"/>
      <w:snapToGrid w:val="0"/>
      <w:lang w:val="en-GB" w:eastAsia="en-US"/>
    </w:rPr>
  </w:style>
  <w:style w:type="character" w:customStyle="1" w:styleId="Heading3Char">
    <w:name w:val="Heading 3 Char"/>
    <w:link w:val="Heading3"/>
    <w:rsid w:val="00C809B1"/>
    <w:rPr>
      <w:rFonts w:ascii="Arial" w:eastAsia="Arial Unicode MS" w:hAnsi="Arial"/>
      <w:b/>
      <w:bCs/>
      <w:snapToGrid w:val="0"/>
      <w:sz w:val="22"/>
      <w:szCs w:val="22"/>
      <w:lang w:val="en-GB" w:eastAsia="en-US"/>
    </w:rPr>
  </w:style>
  <w:style w:type="character" w:customStyle="1" w:styleId="FootnoteTextChar">
    <w:name w:val="Footnote Text Char"/>
    <w:link w:val="FootnoteText"/>
    <w:rsid w:val="00C809B1"/>
    <w:rPr>
      <w:rFonts w:ascii="Arial" w:hAnsi="Arial"/>
      <w:snapToGrid w:val="0"/>
      <w:lang w:val="en-GB" w:eastAsia="en-US"/>
    </w:rPr>
  </w:style>
  <w:style w:type="character" w:customStyle="1" w:styleId="HeaderChar">
    <w:name w:val="Header Char"/>
    <w:link w:val="Header"/>
    <w:rsid w:val="00B868B9"/>
    <w:rPr>
      <w:rFonts w:ascii="Arial" w:hAnsi="Arial"/>
      <w:snapToGrid w:val="0"/>
      <w:sz w:val="22"/>
      <w:szCs w:val="24"/>
      <w:lang w:val="en-GB" w:eastAsia="en-US"/>
    </w:rPr>
  </w:style>
  <w:style w:type="character" w:customStyle="1" w:styleId="Heading1Char">
    <w:name w:val="Heading 1 Char"/>
    <w:link w:val="Heading1"/>
    <w:uiPriority w:val="9"/>
    <w:rsid w:val="00B0251E"/>
    <w:rPr>
      <w:rFonts w:ascii="Arial" w:hAnsi="Arial"/>
      <w:b/>
      <w:bCs/>
      <w:snapToGrid w:val="0"/>
      <w:kern w:val="28"/>
      <w:sz w:val="22"/>
      <w:szCs w:val="24"/>
      <w:lang w:val="en-GB" w:eastAsia="en-US"/>
    </w:rPr>
  </w:style>
  <w:style w:type="paragraph" w:customStyle="1" w:styleId="ParaCOI">
    <w:name w:val="Para COI"/>
    <w:basedOn w:val="COI"/>
    <w:link w:val="ParaCOICar"/>
    <w:qFormat/>
    <w:rsid w:val="00F81F15"/>
    <w:pPr>
      <w:numPr>
        <w:numId w:val="5"/>
      </w:numPr>
      <w:tabs>
        <w:tab w:val="clear" w:pos="567"/>
        <w:tab w:val="left" w:pos="709"/>
      </w:tabs>
      <w:autoSpaceDE/>
      <w:autoSpaceDN/>
      <w:adjustRightInd/>
    </w:pPr>
    <w:rPr>
      <w:rFonts w:eastAsia="Times New Roman" w:cs="Times New Roman"/>
      <w:color w:val="auto"/>
      <w:lang w:eastAsia="zh-CN"/>
    </w:rPr>
  </w:style>
  <w:style w:type="character" w:customStyle="1" w:styleId="ParaCOICar">
    <w:name w:val="Para COI Car"/>
    <w:link w:val="ParaCOI"/>
    <w:rsid w:val="00F81F15"/>
    <w:rPr>
      <w:rFonts w:ascii="Arial" w:hAnsi="Arial"/>
      <w:snapToGrid w:val="0"/>
      <w:sz w:val="22"/>
      <w:szCs w:val="22"/>
      <w:lang w:val="en-GB" w:eastAsia="zh-CN"/>
    </w:rPr>
  </w:style>
  <w:style w:type="character" w:customStyle="1" w:styleId="Heading2Char">
    <w:name w:val="Heading 2 Char"/>
    <w:link w:val="Heading2"/>
    <w:rsid w:val="00AB6D14"/>
    <w:rPr>
      <w:rFonts w:ascii="Arial" w:hAnsi="Arial"/>
      <w:b/>
      <w:bCs/>
      <w:caps/>
      <w:snapToGrid w:val="0"/>
      <w:sz w:val="22"/>
      <w:szCs w:val="24"/>
      <w:lang w:val="en-GB"/>
    </w:rPr>
  </w:style>
  <w:style w:type="character" w:customStyle="1" w:styleId="Heading4Char">
    <w:name w:val="Heading 4 Char"/>
    <w:link w:val="Heading4"/>
    <w:rsid w:val="00AB6D14"/>
    <w:rPr>
      <w:rFonts w:ascii="Arial" w:hAnsi="Arial"/>
      <w:b/>
      <w:bCs/>
      <w:snapToGrid w:val="0"/>
      <w:sz w:val="22"/>
      <w:szCs w:val="24"/>
      <w:lang w:val="en-GB"/>
    </w:rPr>
  </w:style>
  <w:style w:type="character" w:customStyle="1" w:styleId="Heading5Char">
    <w:name w:val="Heading 5 Char"/>
    <w:link w:val="Heading5"/>
    <w:rsid w:val="00AB6D14"/>
    <w:rPr>
      <w:rFonts w:ascii="Arial" w:hAnsi="Arial"/>
      <w:b/>
      <w:bCs/>
      <w:snapToGrid w:val="0"/>
      <w:sz w:val="22"/>
      <w:szCs w:val="24"/>
      <w:lang w:val="en-GB"/>
    </w:rPr>
  </w:style>
  <w:style w:type="character" w:customStyle="1" w:styleId="Heading6Char">
    <w:name w:val="Heading 6 Char"/>
    <w:link w:val="Heading6"/>
    <w:rsid w:val="00AB6D14"/>
    <w:rPr>
      <w:rFonts w:ascii="Arial" w:hAnsi="Arial"/>
      <w:b/>
      <w:iCs/>
      <w:snapToGrid w:val="0"/>
      <w:sz w:val="22"/>
      <w:szCs w:val="22"/>
      <w:lang w:val="en-GB"/>
    </w:rPr>
  </w:style>
  <w:style w:type="character" w:customStyle="1" w:styleId="Heading7Char">
    <w:name w:val="Heading 7 Char"/>
    <w:link w:val="Heading7"/>
    <w:rsid w:val="00AB6D14"/>
    <w:rPr>
      <w:rFonts w:ascii="Arial" w:hAnsi="Arial"/>
      <w:snapToGrid w:val="0"/>
      <w:sz w:val="22"/>
      <w:szCs w:val="24"/>
      <w:u w:val="single"/>
      <w:lang w:val="en-GB"/>
    </w:rPr>
  </w:style>
  <w:style w:type="character" w:customStyle="1" w:styleId="FooterChar">
    <w:name w:val="Footer Char"/>
    <w:link w:val="Footer"/>
    <w:rsid w:val="00AB6D14"/>
    <w:rPr>
      <w:rFonts w:ascii="Arial" w:hAnsi="Arial"/>
      <w:snapToGrid w:val="0"/>
      <w:sz w:val="22"/>
      <w:szCs w:val="24"/>
      <w:lang w:val="en-GB"/>
    </w:rPr>
  </w:style>
  <w:style w:type="character" w:customStyle="1" w:styleId="BodyText2Char">
    <w:name w:val="Body Text 2 Char"/>
    <w:link w:val="BodyText2"/>
    <w:rsid w:val="00AB6D14"/>
    <w:rPr>
      <w:rFonts w:ascii="Arial" w:eastAsia="MS Mincho" w:hAnsi="Arial" w:cs="Arial"/>
      <w:color w:val="FF0000"/>
      <w:sz w:val="22"/>
      <w:szCs w:val="24"/>
      <w:lang w:eastAsia="ja-JP"/>
    </w:rPr>
  </w:style>
  <w:style w:type="character" w:customStyle="1" w:styleId="BodyTextIndentChar">
    <w:name w:val="Body Text Indent Char"/>
    <w:aliases w:val="Quotation Char"/>
    <w:link w:val="BodyTextIndent"/>
    <w:rsid w:val="00AB6D14"/>
    <w:rPr>
      <w:rFonts w:ascii="Arial" w:hAnsi="Arial"/>
      <w:i/>
      <w:sz w:val="22"/>
      <w:szCs w:val="24"/>
      <w:lang w:val="en-GB"/>
    </w:rPr>
  </w:style>
  <w:style w:type="character" w:customStyle="1" w:styleId="BodyTextFirstIndent2Char">
    <w:name w:val="Body Text First Indent 2 Char"/>
    <w:link w:val="BodyTextFirstIndent2"/>
    <w:rsid w:val="00AB6D14"/>
    <w:rPr>
      <w:rFonts w:ascii="Arial" w:hAnsi="Arial"/>
      <w:i/>
      <w:snapToGrid w:val="0"/>
      <w:sz w:val="22"/>
      <w:szCs w:val="24"/>
      <w:lang w:val="en-GB"/>
    </w:rPr>
  </w:style>
  <w:style w:type="paragraph" w:styleId="CommentSubject">
    <w:name w:val="annotation subject"/>
    <w:basedOn w:val="CommentText"/>
    <w:next w:val="CommentText"/>
    <w:link w:val="CommentSubjectChar"/>
    <w:rsid w:val="009624CF"/>
    <w:rPr>
      <w:b/>
      <w:bCs/>
    </w:rPr>
  </w:style>
  <w:style w:type="character" w:customStyle="1" w:styleId="CommentSubjectChar">
    <w:name w:val="Comment Subject Char"/>
    <w:link w:val="CommentSubject"/>
    <w:rsid w:val="009624CF"/>
    <w:rPr>
      <w:rFonts w:ascii="Arial" w:hAnsi="Arial"/>
      <w:b/>
      <w:bCs/>
      <w:snapToGrid w:val="0"/>
      <w:lang w:val="en-GB" w:eastAsia="en-US"/>
    </w:rPr>
  </w:style>
  <w:style w:type="paragraph" w:customStyle="1" w:styleId="decis">
    <w:name w:val="decis"/>
    <w:basedOn w:val="BodyText"/>
    <w:rsid w:val="00055EDC"/>
    <w:pPr>
      <w:numPr>
        <w:numId w:val="39"/>
      </w:numPr>
      <w:tabs>
        <w:tab w:val="clear" w:pos="567"/>
      </w:tabs>
      <w:snapToGrid/>
      <w:spacing w:after="0"/>
      <w:jc w:val="both"/>
    </w:pPr>
    <w:rPr>
      <w:rFonts w:ascii="Times New Roman" w:eastAsia="Times New Roman" w:hAnsi="Times New Roman"/>
      <w:snapToGrid/>
      <w:sz w:val="24"/>
    </w:rPr>
  </w:style>
  <w:style w:type="paragraph" w:styleId="BodyText">
    <w:name w:val="Body Text"/>
    <w:basedOn w:val="Normal"/>
    <w:link w:val="BodyTextChar"/>
    <w:rsid w:val="00055EDC"/>
    <w:pPr>
      <w:spacing w:after="120"/>
    </w:pPr>
  </w:style>
  <w:style w:type="character" w:customStyle="1" w:styleId="BodyTextChar">
    <w:name w:val="Body Text Char"/>
    <w:link w:val="BodyText"/>
    <w:rsid w:val="00055EDC"/>
    <w:rPr>
      <w:rFonts w:ascii="Arial" w:hAnsi="Arial"/>
      <w:snapToGrid w:val="0"/>
      <w:sz w:val="22"/>
      <w:szCs w:val="24"/>
      <w:lang w:val="en-GB"/>
    </w:rPr>
  </w:style>
  <w:style w:type="paragraph" w:styleId="Revision">
    <w:name w:val="Revision"/>
    <w:hidden/>
    <w:uiPriority w:val="99"/>
    <w:semiHidden/>
    <w:rsid w:val="00F95416"/>
    <w:rPr>
      <w:rFonts w:ascii="Arial" w:hAnsi="Arial"/>
      <w:snapToGrid w:val="0"/>
      <w:sz w:val="22"/>
      <w:szCs w:val="24"/>
      <w:lang w:val="en-GB"/>
    </w:rPr>
  </w:style>
  <w:style w:type="paragraph" w:customStyle="1" w:styleId="TableParagraph">
    <w:name w:val="Table Paragraph"/>
    <w:basedOn w:val="Normal"/>
    <w:uiPriority w:val="1"/>
    <w:qFormat/>
    <w:rsid w:val="006D1002"/>
    <w:pPr>
      <w:widowControl w:val="0"/>
      <w:tabs>
        <w:tab w:val="clear" w:pos="567"/>
      </w:tabs>
      <w:autoSpaceDE w:val="0"/>
      <w:autoSpaceDN w:val="0"/>
      <w:snapToGrid/>
      <w:spacing w:line="175" w:lineRule="exact"/>
    </w:pPr>
    <w:rPr>
      <w:rFonts w:ascii="Calibri" w:eastAsia="Calibri" w:hAnsi="Calibri" w:cs="Calibri"/>
      <w:snapToGrid/>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17">
      <w:bodyDiv w:val="1"/>
      <w:marLeft w:val="0"/>
      <w:marRight w:val="0"/>
      <w:marTop w:val="0"/>
      <w:marBottom w:val="0"/>
      <w:divBdr>
        <w:top w:val="none" w:sz="0" w:space="0" w:color="auto"/>
        <w:left w:val="none" w:sz="0" w:space="0" w:color="auto"/>
        <w:bottom w:val="none" w:sz="0" w:space="0" w:color="auto"/>
        <w:right w:val="none" w:sz="0" w:space="0" w:color="auto"/>
      </w:divBdr>
    </w:div>
    <w:div w:id="20983089">
      <w:bodyDiv w:val="1"/>
      <w:marLeft w:val="0"/>
      <w:marRight w:val="0"/>
      <w:marTop w:val="0"/>
      <w:marBottom w:val="0"/>
      <w:divBdr>
        <w:top w:val="none" w:sz="0" w:space="0" w:color="auto"/>
        <w:left w:val="none" w:sz="0" w:space="0" w:color="auto"/>
        <w:bottom w:val="none" w:sz="0" w:space="0" w:color="auto"/>
        <w:right w:val="none" w:sz="0" w:space="0" w:color="auto"/>
      </w:divBdr>
    </w:div>
    <w:div w:id="29232908">
      <w:bodyDiv w:val="1"/>
      <w:marLeft w:val="0"/>
      <w:marRight w:val="0"/>
      <w:marTop w:val="0"/>
      <w:marBottom w:val="0"/>
      <w:divBdr>
        <w:top w:val="none" w:sz="0" w:space="0" w:color="auto"/>
        <w:left w:val="none" w:sz="0" w:space="0" w:color="auto"/>
        <w:bottom w:val="none" w:sz="0" w:space="0" w:color="auto"/>
        <w:right w:val="none" w:sz="0" w:space="0" w:color="auto"/>
      </w:divBdr>
    </w:div>
    <w:div w:id="33242037">
      <w:bodyDiv w:val="1"/>
      <w:marLeft w:val="0"/>
      <w:marRight w:val="0"/>
      <w:marTop w:val="0"/>
      <w:marBottom w:val="0"/>
      <w:divBdr>
        <w:top w:val="none" w:sz="0" w:space="0" w:color="auto"/>
        <w:left w:val="none" w:sz="0" w:space="0" w:color="auto"/>
        <w:bottom w:val="none" w:sz="0" w:space="0" w:color="auto"/>
        <w:right w:val="none" w:sz="0" w:space="0" w:color="auto"/>
      </w:divBdr>
    </w:div>
    <w:div w:id="43260352">
      <w:bodyDiv w:val="1"/>
      <w:marLeft w:val="0"/>
      <w:marRight w:val="0"/>
      <w:marTop w:val="0"/>
      <w:marBottom w:val="0"/>
      <w:divBdr>
        <w:top w:val="none" w:sz="0" w:space="0" w:color="auto"/>
        <w:left w:val="none" w:sz="0" w:space="0" w:color="auto"/>
        <w:bottom w:val="none" w:sz="0" w:space="0" w:color="auto"/>
        <w:right w:val="none" w:sz="0" w:space="0" w:color="auto"/>
      </w:divBdr>
    </w:div>
    <w:div w:id="61175816">
      <w:bodyDiv w:val="1"/>
      <w:marLeft w:val="0"/>
      <w:marRight w:val="0"/>
      <w:marTop w:val="0"/>
      <w:marBottom w:val="0"/>
      <w:divBdr>
        <w:top w:val="none" w:sz="0" w:space="0" w:color="auto"/>
        <w:left w:val="none" w:sz="0" w:space="0" w:color="auto"/>
        <w:bottom w:val="none" w:sz="0" w:space="0" w:color="auto"/>
        <w:right w:val="none" w:sz="0" w:space="0" w:color="auto"/>
      </w:divBdr>
    </w:div>
    <w:div w:id="89786508">
      <w:bodyDiv w:val="1"/>
      <w:marLeft w:val="0"/>
      <w:marRight w:val="0"/>
      <w:marTop w:val="0"/>
      <w:marBottom w:val="0"/>
      <w:divBdr>
        <w:top w:val="none" w:sz="0" w:space="0" w:color="auto"/>
        <w:left w:val="none" w:sz="0" w:space="0" w:color="auto"/>
        <w:bottom w:val="none" w:sz="0" w:space="0" w:color="auto"/>
        <w:right w:val="none" w:sz="0" w:space="0" w:color="auto"/>
      </w:divBdr>
    </w:div>
    <w:div w:id="99688559">
      <w:bodyDiv w:val="1"/>
      <w:marLeft w:val="0"/>
      <w:marRight w:val="0"/>
      <w:marTop w:val="0"/>
      <w:marBottom w:val="0"/>
      <w:divBdr>
        <w:top w:val="none" w:sz="0" w:space="0" w:color="auto"/>
        <w:left w:val="none" w:sz="0" w:space="0" w:color="auto"/>
        <w:bottom w:val="none" w:sz="0" w:space="0" w:color="auto"/>
        <w:right w:val="none" w:sz="0" w:space="0" w:color="auto"/>
      </w:divBdr>
    </w:div>
    <w:div w:id="125851511">
      <w:bodyDiv w:val="1"/>
      <w:marLeft w:val="0"/>
      <w:marRight w:val="0"/>
      <w:marTop w:val="0"/>
      <w:marBottom w:val="0"/>
      <w:divBdr>
        <w:top w:val="none" w:sz="0" w:space="0" w:color="auto"/>
        <w:left w:val="none" w:sz="0" w:space="0" w:color="auto"/>
        <w:bottom w:val="none" w:sz="0" w:space="0" w:color="auto"/>
        <w:right w:val="none" w:sz="0" w:space="0" w:color="auto"/>
      </w:divBdr>
    </w:div>
    <w:div w:id="140854026">
      <w:bodyDiv w:val="1"/>
      <w:marLeft w:val="0"/>
      <w:marRight w:val="0"/>
      <w:marTop w:val="0"/>
      <w:marBottom w:val="0"/>
      <w:divBdr>
        <w:top w:val="none" w:sz="0" w:space="0" w:color="auto"/>
        <w:left w:val="none" w:sz="0" w:space="0" w:color="auto"/>
        <w:bottom w:val="none" w:sz="0" w:space="0" w:color="auto"/>
        <w:right w:val="none" w:sz="0" w:space="0" w:color="auto"/>
      </w:divBdr>
    </w:div>
    <w:div w:id="155612734">
      <w:bodyDiv w:val="1"/>
      <w:marLeft w:val="0"/>
      <w:marRight w:val="0"/>
      <w:marTop w:val="0"/>
      <w:marBottom w:val="0"/>
      <w:divBdr>
        <w:top w:val="none" w:sz="0" w:space="0" w:color="auto"/>
        <w:left w:val="none" w:sz="0" w:space="0" w:color="auto"/>
        <w:bottom w:val="none" w:sz="0" w:space="0" w:color="auto"/>
        <w:right w:val="none" w:sz="0" w:space="0" w:color="auto"/>
      </w:divBdr>
    </w:div>
    <w:div w:id="166482863">
      <w:bodyDiv w:val="1"/>
      <w:marLeft w:val="0"/>
      <w:marRight w:val="0"/>
      <w:marTop w:val="0"/>
      <w:marBottom w:val="0"/>
      <w:divBdr>
        <w:top w:val="none" w:sz="0" w:space="0" w:color="auto"/>
        <w:left w:val="none" w:sz="0" w:space="0" w:color="auto"/>
        <w:bottom w:val="none" w:sz="0" w:space="0" w:color="auto"/>
        <w:right w:val="none" w:sz="0" w:space="0" w:color="auto"/>
      </w:divBdr>
    </w:div>
    <w:div w:id="179397375">
      <w:bodyDiv w:val="1"/>
      <w:marLeft w:val="0"/>
      <w:marRight w:val="0"/>
      <w:marTop w:val="0"/>
      <w:marBottom w:val="0"/>
      <w:divBdr>
        <w:top w:val="none" w:sz="0" w:space="0" w:color="auto"/>
        <w:left w:val="none" w:sz="0" w:space="0" w:color="auto"/>
        <w:bottom w:val="none" w:sz="0" w:space="0" w:color="auto"/>
        <w:right w:val="none" w:sz="0" w:space="0" w:color="auto"/>
      </w:divBdr>
    </w:div>
    <w:div w:id="200287556">
      <w:bodyDiv w:val="1"/>
      <w:marLeft w:val="0"/>
      <w:marRight w:val="0"/>
      <w:marTop w:val="0"/>
      <w:marBottom w:val="0"/>
      <w:divBdr>
        <w:top w:val="none" w:sz="0" w:space="0" w:color="auto"/>
        <w:left w:val="none" w:sz="0" w:space="0" w:color="auto"/>
        <w:bottom w:val="none" w:sz="0" w:space="0" w:color="auto"/>
        <w:right w:val="none" w:sz="0" w:space="0" w:color="auto"/>
      </w:divBdr>
    </w:div>
    <w:div w:id="212273408">
      <w:bodyDiv w:val="1"/>
      <w:marLeft w:val="0"/>
      <w:marRight w:val="0"/>
      <w:marTop w:val="0"/>
      <w:marBottom w:val="0"/>
      <w:divBdr>
        <w:top w:val="none" w:sz="0" w:space="0" w:color="auto"/>
        <w:left w:val="none" w:sz="0" w:space="0" w:color="auto"/>
        <w:bottom w:val="none" w:sz="0" w:space="0" w:color="auto"/>
        <w:right w:val="none" w:sz="0" w:space="0" w:color="auto"/>
      </w:divBdr>
    </w:div>
    <w:div w:id="217865949">
      <w:bodyDiv w:val="1"/>
      <w:marLeft w:val="0"/>
      <w:marRight w:val="0"/>
      <w:marTop w:val="0"/>
      <w:marBottom w:val="0"/>
      <w:divBdr>
        <w:top w:val="none" w:sz="0" w:space="0" w:color="auto"/>
        <w:left w:val="none" w:sz="0" w:space="0" w:color="auto"/>
        <w:bottom w:val="none" w:sz="0" w:space="0" w:color="auto"/>
        <w:right w:val="none" w:sz="0" w:space="0" w:color="auto"/>
      </w:divBdr>
    </w:div>
    <w:div w:id="220099968">
      <w:bodyDiv w:val="1"/>
      <w:marLeft w:val="0"/>
      <w:marRight w:val="0"/>
      <w:marTop w:val="0"/>
      <w:marBottom w:val="0"/>
      <w:divBdr>
        <w:top w:val="none" w:sz="0" w:space="0" w:color="auto"/>
        <w:left w:val="none" w:sz="0" w:space="0" w:color="auto"/>
        <w:bottom w:val="none" w:sz="0" w:space="0" w:color="auto"/>
        <w:right w:val="none" w:sz="0" w:space="0" w:color="auto"/>
      </w:divBdr>
    </w:div>
    <w:div w:id="225993657">
      <w:bodyDiv w:val="1"/>
      <w:marLeft w:val="0"/>
      <w:marRight w:val="0"/>
      <w:marTop w:val="0"/>
      <w:marBottom w:val="0"/>
      <w:divBdr>
        <w:top w:val="none" w:sz="0" w:space="0" w:color="auto"/>
        <w:left w:val="none" w:sz="0" w:space="0" w:color="auto"/>
        <w:bottom w:val="none" w:sz="0" w:space="0" w:color="auto"/>
        <w:right w:val="none" w:sz="0" w:space="0" w:color="auto"/>
      </w:divBdr>
    </w:div>
    <w:div w:id="230623708">
      <w:bodyDiv w:val="1"/>
      <w:marLeft w:val="0"/>
      <w:marRight w:val="0"/>
      <w:marTop w:val="0"/>
      <w:marBottom w:val="0"/>
      <w:divBdr>
        <w:top w:val="none" w:sz="0" w:space="0" w:color="auto"/>
        <w:left w:val="none" w:sz="0" w:space="0" w:color="auto"/>
        <w:bottom w:val="none" w:sz="0" w:space="0" w:color="auto"/>
        <w:right w:val="none" w:sz="0" w:space="0" w:color="auto"/>
      </w:divBdr>
    </w:div>
    <w:div w:id="238294495">
      <w:bodyDiv w:val="1"/>
      <w:marLeft w:val="0"/>
      <w:marRight w:val="0"/>
      <w:marTop w:val="0"/>
      <w:marBottom w:val="0"/>
      <w:divBdr>
        <w:top w:val="none" w:sz="0" w:space="0" w:color="auto"/>
        <w:left w:val="none" w:sz="0" w:space="0" w:color="auto"/>
        <w:bottom w:val="none" w:sz="0" w:space="0" w:color="auto"/>
        <w:right w:val="none" w:sz="0" w:space="0" w:color="auto"/>
      </w:divBdr>
    </w:div>
    <w:div w:id="241063524">
      <w:bodyDiv w:val="1"/>
      <w:marLeft w:val="0"/>
      <w:marRight w:val="0"/>
      <w:marTop w:val="0"/>
      <w:marBottom w:val="0"/>
      <w:divBdr>
        <w:top w:val="none" w:sz="0" w:space="0" w:color="auto"/>
        <w:left w:val="none" w:sz="0" w:space="0" w:color="auto"/>
        <w:bottom w:val="none" w:sz="0" w:space="0" w:color="auto"/>
        <w:right w:val="none" w:sz="0" w:space="0" w:color="auto"/>
      </w:divBdr>
    </w:div>
    <w:div w:id="244799340">
      <w:bodyDiv w:val="1"/>
      <w:marLeft w:val="0"/>
      <w:marRight w:val="0"/>
      <w:marTop w:val="0"/>
      <w:marBottom w:val="0"/>
      <w:divBdr>
        <w:top w:val="none" w:sz="0" w:space="0" w:color="auto"/>
        <w:left w:val="none" w:sz="0" w:space="0" w:color="auto"/>
        <w:bottom w:val="none" w:sz="0" w:space="0" w:color="auto"/>
        <w:right w:val="none" w:sz="0" w:space="0" w:color="auto"/>
      </w:divBdr>
    </w:div>
    <w:div w:id="246115034">
      <w:bodyDiv w:val="1"/>
      <w:marLeft w:val="0"/>
      <w:marRight w:val="0"/>
      <w:marTop w:val="0"/>
      <w:marBottom w:val="0"/>
      <w:divBdr>
        <w:top w:val="none" w:sz="0" w:space="0" w:color="auto"/>
        <w:left w:val="none" w:sz="0" w:space="0" w:color="auto"/>
        <w:bottom w:val="none" w:sz="0" w:space="0" w:color="auto"/>
        <w:right w:val="none" w:sz="0" w:space="0" w:color="auto"/>
      </w:divBdr>
    </w:div>
    <w:div w:id="261764924">
      <w:bodyDiv w:val="1"/>
      <w:marLeft w:val="0"/>
      <w:marRight w:val="0"/>
      <w:marTop w:val="0"/>
      <w:marBottom w:val="0"/>
      <w:divBdr>
        <w:top w:val="none" w:sz="0" w:space="0" w:color="auto"/>
        <w:left w:val="none" w:sz="0" w:space="0" w:color="auto"/>
        <w:bottom w:val="none" w:sz="0" w:space="0" w:color="auto"/>
        <w:right w:val="none" w:sz="0" w:space="0" w:color="auto"/>
      </w:divBdr>
    </w:div>
    <w:div w:id="277298820">
      <w:bodyDiv w:val="1"/>
      <w:marLeft w:val="0"/>
      <w:marRight w:val="0"/>
      <w:marTop w:val="0"/>
      <w:marBottom w:val="0"/>
      <w:divBdr>
        <w:top w:val="none" w:sz="0" w:space="0" w:color="auto"/>
        <w:left w:val="none" w:sz="0" w:space="0" w:color="auto"/>
        <w:bottom w:val="none" w:sz="0" w:space="0" w:color="auto"/>
        <w:right w:val="none" w:sz="0" w:space="0" w:color="auto"/>
      </w:divBdr>
    </w:div>
    <w:div w:id="289669490">
      <w:bodyDiv w:val="1"/>
      <w:marLeft w:val="0"/>
      <w:marRight w:val="0"/>
      <w:marTop w:val="0"/>
      <w:marBottom w:val="0"/>
      <w:divBdr>
        <w:top w:val="none" w:sz="0" w:space="0" w:color="auto"/>
        <w:left w:val="none" w:sz="0" w:space="0" w:color="auto"/>
        <w:bottom w:val="none" w:sz="0" w:space="0" w:color="auto"/>
        <w:right w:val="none" w:sz="0" w:space="0" w:color="auto"/>
      </w:divBdr>
    </w:div>
    <w:div w:id="303777615">
      <w:bodyDiv w:val="1"/>
      <w:marLeft w:val="0"/>
      <w:marRight w:val="0"/>
      <w:marTop w:val="0"/>
      <w:marBottom w:val="0"/>
      <w:divBdr>
        <w:top w:val="none" w:sz="0" w:space="0" w:color="auto"/>
        <w:left w:val="none" w:sz="0" w:space="0" w:color="auto"/>
        <w:bottom w:val="none" w:sz="0" w:space="0" w:color="auto"/>
        <w:right w:val="none" w:sz="0" w:space="0" w:color="auto"/>
      </w:divBdr>
    </w:div>
    <w:div w:id="318506099">
      <w:bodyDiv w:val="1"/>
      <w:marLeft w:val="0"/>
      <w:marRight w:val="0"/>
      <w:marTop w:val="0"/>
      <w:marBottom w:val="0"/>
      <w:divBdr>
        <w:top w:val="none" w:sz="0" w:space="0" w:color="auto"/>
        <w:left w:val="none" w:sz="0" w:space="0" w:color="auto"/>
        <w:bottom w:val="none" w:sz="0" w:space="0" w:color="auto"/>
        <w:right w:val="none" w:sz="0" w:space="0" w:color="auto"/>
      </w:divBdr>
    </w:div>
    <w:div w:id="319888408">
      <w:bodyDiv w:val="1"/>
      <w:marLeft w:val="0"/>
      <w:marRight w:val="0"/>
      <w:marTop w:val="0"/>
      <w:marBottom w:val="0"/>
      <w:divBdr>
        <w:top w:val="none" w:sz="0" w:space="0" w:color="auto"/>
        <w:left w:val="none" w:sz="0" w:space="0" w:color="auto"/>
        <w:bottom w:val="none" w:sz="0" w:space="0" w:color="auto"/>
        <w:right w:val="none" w:sz="0" w:space="0" w:color="auto"/>
      </w:divBdr>
    </w:div>
    <w:div w:id="321275803">
      <w:bodyDiv w:val="1"/>
      <w:marLeft w:val="0"/>
      <w:marRight w:val="0"/>
      <w:marTop w:val="0"/>
      <w:marBottom w:val="0"/>
      <w:divBdr>
        <w:top w:val="none" w:sz="0" w:space="0" w:color="auto"/>
        <w:left w:val="none" w:sz="0" w:space="0" w:color="auto"/>
        <w:bottom w:val="none" w:sz="0" w:space="0" w:color="auto"/>
        <w:right w:val="none" w:sz="0" w:space="0" w:color="auto"/>
      </w:divBdr>
    </w:div>
    <w:div w:id="339242170">
      <w:bodyDiv w:val="1"/>
      <w:marLeft w:val="0"/>
      <w:marRight w:val="0"/>
      <w:marTop w:val="0"/>
      <w:marBottom w:val="0"/>
      <w:divBdr>
        <w:top w:val="none" w:sz="0" w:space="0" w:color="auto"/>
        <w:left w:val="none" w:sz="0" w:space="0" w:color="auto"/>
        <w:bottom w:val="none" w:sz="0" w:space="0" w:color="auto"/>
        <w:right w:val="none" w:sz="0" w:space="0" w:color="auto"/>
      </w:divBdr>
    </w:div>
    <w:div w:id="341275539">
      <w:bodyDiv w:val="1"/>
      <w:marLeft w:val="0"/>
      <w:marRight w:val="0"/>
      <w:marTop w:val="0"/>
      <w:marBottom w:val="0"/>
      <w:divBdr>
        <w:top w:val="none" w:sz="0" w:space="0" w:color="auto"/>
        <w:left w:val="none" w:sz="0" w:space="0" w:color="auto"/>
        <w:bottom w:val="none" w:sz="0" w:space="0" w:color="auto"/>
        <w:right w:val="none" w:sz="0" w:space="0" w:color="auto"/>
      </w:divBdr>
    </w:div>
    <w:div w:id="347100088">
      <w:bodyDiv w:val="1"/>
      <w:marLeft w:val="0"/>
      <w:marRight w:val="0"/>
      <w:marTop w:val="0"/>
      <w:marBottom w:val="0"/>
      <w:divBdr>
        <w:top w:val="none" w:sz="0" w:space="0" w:color="auto"/>
        <w:left w:val="none" w:sz="0" w:space="0" w:color="auto"/>
        <w:bottom w:val="none" w:sz="0" w:space="0" w:color="auto"/>
        <w:right w:val="none" w:sz="0" w:space="0" w:color="auto"/>
      </w:divBdr>
    </w:div>
    <w:div w:id="367489993">
      <w:bodyDiv w:val="1"/>
      <w:marLeft w:val="0"/>
      <w:marRight w:val="0"/>
      <w:marTop w:val="0"/>
      <w:marBottom w:val="0"/>
      <w:divBdr>
        <w:top w:val="none" w:sz="0" w:space="0" w:color="auto"/>
        <w:left w:val="none" w:sz="0" w:space="0" w:color="auto"/>
        <w:bottom w:val="none" w:sz="0" w:space="0" w:color="auto"/>
        <w:right w:val="none" w:sz="0" w:space="0" w:color="auto"/>
      </w:divBdr>
    </w:div>
    <w:div w:id="374889457">
      <w:bodyDiv w:val="1"/>
      <w:marLeft w:val="0"/>
      <w:marRight w:val="0"/>
      <w:marTop w:val="0"/>
      <w:marBottom w:val="0"/>
      <w:divBdr>
        <w:top w:val="none" w:sz="0" w:space="0" w:color="auto"/>
        <w:left w:val="none" w:sz="0" w:space="0" w:color="auto"/>
        <w:bottom w:val="none" w:sz="0" w:space="0" w:color="auto"/>
        <w:right w:val="none" w:sz="0" w:space="0" w:color="auto"/>
      </w:divBdr>
    </w:div>
    <w:div w:id="404765584">
      <w:bodyDiv w:val="1"/>
      <w:marLeft w:val="0"/>
      <w:marRight w:val="0"/>
      <w:marTop w:val="0"/>
      <w:marBottom w:val="0"/>
      <w:divBdr>
        <w:top w:val="none" w:sz="0" w:space="0" w:color="auto"/>
        <w:left w:val="none" w:sz="0" w:space="0" w:color="auto"/>
        <w:bottom w:val="none" w:sz="0" w:space="0" w:color="auto"/>
        <w:right w:val="none" w:sz="0" w:space="0" w:color="auto"/>
      </w:divBdr>
    </w:div>
    <w:div w:id="418330504">
      <w:bodyDiv w:val="1"/>
      <w:marLeft w:val="0"/>
      <w:marRight w:val="0"/>
      <w:marTop w:val="0"/>
      <w:marBottom w:val="0"/>
      <w:divBdr>
        <w:top w:val="none" w:sz="0" w:space="0" w:color="auto"/>
        <w:left w:val="none" w:sz="0" w:space="0" w:color="auto"/>
        <w:bottom w:val="none" w:sz="0" w:space="0" w:color="auto"/>
        <w:right w:val="none" w:sz="0" w:space="0" w:color="auto"/>
      </w:divBdr>
    </w:div>
    <w:div w:id="422144562">
      <w:bodyDiv w:val="1"/>
      <w:marLeft w:val="0"/>
      <w:marRight w:val="0"/>
      <w:marTop w:val="0"/>
      <w:marBottom w:val="0"/>
      <w:divBdr>
        <w:top w:val="none" w:sz="0" w:space="0" w:color="auto"/>
        <w:left w:val="none" w:sz="0" w:space="0" w:color="auto"/>
        <w:bottom w:val="none" w:sz="0" w:space="0" w:color="auto"/>
        <w:right w:val="none" w:sz="0" w:space="0" w:color="auto"/>
      </w:divBdr>
    </w:div>
    <w:div w:id="458186882">
      <w:bodyDiv w:val="1"/>
      <w:marLeft w:val="0"/>
      <w:marRight w:val="0"/>
      <w:marTop w:val="0"/>
      <w:marBottom w:val="0"/>
      <w:divBdr>
        <w:top w:val="none" w:sz="0" w:space="0" w:color="auto"/>
        <w:left w:val="none" w:sz="0" w:space="0" w:color="auto"/>
        <w:bottom w:val="none" w:sz="0" w:space="0" w:color="auto"/>
        <w:right w:val="none" w:sz="0" w:space="0" w:color="auto"/>
      </w:divBdr>
    </w:div>
    <w:div w:id="472215835">
      <w:bodyDiv w:val="1"/>
      <w:marLeft w:val="0"/>
      <w:marRight w:val="0"/>
      <w:marTop w:val="0"/>
      <w:marBottom w:val="0"/>
      <w:divBdr>
        <w:top w:val="none" w:sz="0" w:space="0" w:color="auto"/>
        <w:left w:val="none" w:sz="0" w:space="0" w:color="auto"/>
        <w:bottom w:val="none" w:sz="0" w:space="0" w:color="auto"/>
        <w:right w:val="none" w:sz="0" w:space="0" w:color="auto"/>
      </w:divBdr>
    </w:div>
    <w:div w:id="491993859">
      <w:bodyDiv w:val="1"/>
      <w:marLeft w:val="0"/>
      <w:marRight w:val="0"/>
      <w:marTop w:val="0"/>
      <w:marBottom w:val="0"/>
      <w:divBdr>
        <w:top w:val="none" w:sz="0" w:space="0" w:color="auto"/>
        <w:left w:val="none" w:sz="0" w:space="0" w:color="auto"/>
        <w:bottom w:val="none" w:sz="0" w:space="0" w:color="auto"/>
        <w:right w:val="none" w:sz="0" w:space="0" w:color="auto"/>
      </w:divBdr>
    </w:div>
    <w:div w:id="513884379">
      <w:bodyDiv w:val="1"/>
      <w:marLeft w:val="0"/>
      <w:marRight w:val="0"/>
      <w:marTop w:val="0"/>
      <w:marBottom w:val="0"/>
      <w:divBdr>
        <w:top w:val="none" w:sz="0" w:space="0" w:color="auto"/>
        <w:left w:val="none" w:sz="0" w:space="0" w:color="auto"/>
        <w:bottom w:val="none" w:sz="0" w:space="0" w:color="auto"/>
        <w:right w:val="none" w:sz="0" w:space="0" w:color="auto"/>
      </w:divBdr>
    </w:div>
    <w:div w:id="532038765">
      <w:bodyDiv w:val="1"/>
      <w:marLeft w:val="0"/>
      <w:marRight w:val="0"/>
      <w:marTop w:val="0"/>
      <w:marBottom w:val="0"/>
      <w:divBdr>
        <w:top w:val="none" w:sz="0" w:space="0" w:color="auto"/>
        <w:left w:val="none" w:sz="0" w:space="0" w:color="auto"/>
        <w:bottom w:val="none" w:sz="0" w:space="0" w:color="auto"/>
        <w:right w:val="none" w:sz="0" w:space="0" w:color="auto"/>
      </w:divBdr>
    </w:div>
    <w:div w:id="540827213">
      <w:bodyDiv w:val="1"/>
      <w:marLeft w:val="0"/>
      <w:marRight w:val="0"/>
      <w:marTop w:val="0"/>
      <w:marBottom w:val="0"/>
      <w:divBdr>
        <w:top w:val="none" w:sz="0" w:space="0" w:color="auto"/>
        <w:left w:val="none" w:sz="0" w:space="0" w:color="auto"/>
        <w:bottom w:val="none" w:sz="0" w:space="0" w:color="auto"/>
        <w:right w:val="none" w:sz="0" w:space="0" w:color="auto"/>
      </w:divBdr>
    </w:div>
    <w:div w:id="546378774">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66186921">
      <w:bodyDiv w:val="1"/>
      <w:marLeft w:val="0"/>
      <w:marRight w:val="0"/>
      <w:marTop w:val="0"/>
      <w:marBottom w:val="0"/>
      <w:divBdr>
        <w:top w:val="none" w:sz="0" w:space="0" w:color="auto"/>
        <w:left w:val="none" w:sz="0" w:space="0" w:color="auto"/>
        <w:bottom w:val="none" w:sz="0" w:space="0" w:color="auto"/>
        <w:right w:val="none" w:sz="0" w:space="0" w:color="auto"/>
      </w:divBdr>
    </w:div>
    <w:div w:id="568150290">
      <w:bodyDiv w:val="1"/>
      <w:marLeft w:val="0"/>
      <w:marRight w:val="0"/>
      <w:marTop w:val="0"/>
      <w:marBottom w:val="0"/>
      <w:divBdr>
        <w:top w:val="none" w:sz="0" w:space="0" w:color="auto"/>
        <w:left w:val="none" w:sz="0" w:space="0" w:color="auto"/>
        <w:bottom w:val="none" w:sz="0" w:space="0" w:color="auto"/>
        <w:right w:val="none" w:sz="0" w:space="0" w:color="auto"/>
      </w:divBdr>
    </w:div>
    <w:div w:id="570772718">
      <w:bodyDiv w:val="1"/>
      <w:marLeft w:val="0"/>
      <w:marRight w:val="0"/>
      <w:marTop w:val="0"/>
      <w:marBottom w:val="0"/>
      <w:divBdr>
        <w:top w:val="none" w:sz="0" w:space="0" w:color="auto"/>
        <w:left w:val="none" w:sz="0" w:space="0" w:color="auto"/>
        <w:bottom w:val="none" w:sz="0" w:space="0" w:color="auto"/>
        <w:right w:val="none" w:sz="0" w:space="0" w:color="auto"/>
      </w:divBdr>
    </w:div>
    <w:div w:id="592707684">
      <w:bodyDiv w:val="1"/>
      <w:marLeft w:val="0"/>
      <w:marRight w:val="0"/>
      <w:marTop w:val="0"/>
      <w:marBottom w:val="0"/>
      <w:divBdr>
        <w:top w:val="none" w:sz="0" w:space="0" w:color="auto"/>
        <w:left w:val="none" w:sz="0" w:space="0" w:color="auto"/>
        <w:bottom w:val="none" w:sz="0" w:space="0" w:color="auto"/>
        <w:right w:val="none" w:sz="0" w:space="0" w:color="auto"/>
      </w:divBdr>
    </w:div>
    <w:div w:id="598298736">
      <w:bodyDiv w:val="1"/>
      <w:marLeft w:val="0"/>
      <w:marRight w:val="0"/>
      <w:marTop w:val="0"/>
      <w:marBottom w:val="0"/>
      <w:divBdr>
        <w:top w:val="none" w:sz="0" w:space="0" w:color="auto"/>
        <w:left w:val="none" w:sz="0" w:space="0" w:color="auto"/>
        <w:bottom w:val="none" w:sz="0" w:space="0" w:color="auto"/>
        <w:right w:val="none" w:sz="0" w:space="0" w:color="auto"/>
      </w:divBdr>
    </w:div>
    <w:div w:id="599025911">
      <w:bodyDiv w:val="1"/>
      <w:marLeft w:val="0"/>
      <w:marRight w:val="0"/>
      <w:marTop w:val="0"/>
      <w:marBottom w:val="0"/>
      <w:divBdr>
        <w:top w:val="none" w:sz="0" w:space="0" w:color="auto"/>
        <w:left w:val="none" w:sz="0" w:space="0" w:color="auto"/>
        <w:bottom w:val="none" w:sz="0" w:space="0" w:color="auto"/>
        <w:right w:val="none" w:sz="0" w:space="0" w:color="auto"/>
      </w:divBdr>
    </w:div>
    <w:div w:id="625770456">
      <w:bodyDiv w:val="1"/>
      <w:marLeft w:val="0"/>
      <w:marRight w:val="0"/>
      <w:marTop w:val="0"/>
      <w:marBottom w:val="0"/>
      <w:divBdr>
        <w:top w:val="none" w:sz="0" w:space="0" w:color="auto"/>
        <w:left w:val="none" w:sz="0" w:space="0" w:color="auto"/>
        <w:bottom w:val="none" w:sz="0" w:space="0" w:color="auto"/>
        <w:right w:val="none" w:sz="0" w:space="0" w:color="auto"/>
      </w:divBdr>
    </w:div>
    <w:div w:id="630289747">
      <w:bodyDiv w:val="1"/>
      <w:marLeft w:val="0"/>
      <w:marRight w:val="0"/>
      <w:marTop w:val="0"/>
      <w:marBottom w:val="0"/>
      <w:divBdr>
        <w:top w:val="none" w:sz="0" w:space="0" w:color="auto"/>
        <w:left w:val="none" w:sz="0" w:space="0" w:color="auto"/>
        <w:bottom w:val="none" w:sz="0" w:space="0" w:color="auto"/>
        <w:right w:val="none" w:sz="0" w:space="0" w:color="auto"/>
      </w:divBdr>
    </w:div>
    <w:div w:id="642850240">
      <w:bodyDiv w:val="1"/>
      <w:marLeft w:val="0"/>
      <w:marRight w:val="0"/>
      <w:marTop w:val="0"/>
      <w:marBottom w:val="0"/>
      <w:divBdr>
        <w:top w:val="none" w:sz="0" w:space="0" w:color="auto"/>
        <w:left w:val="none" w:sz="0" w:space="0" w:color="auto"/>
        <w:bottom w:val="none" w:sz="0" w:space="0" w:color="auto"/>
        <w:right w:val="none" w:sz="0" w:space="0" w:color="auto"/>
      </w:divBdr>
    </w:div>
    <w:div w:id="666594197">
      <w:bodyDiv w:val="1"/>
      <w:marLeft w:val="0"/>
      <w:marRight w:val="0"/>
      <w:marTop w:val="0"/>
      <w:marBottom w:val="0"/>
      <w:divBdr>
        <w:top w:val="none" w:sz="0" w:space="0" w:color="auto"/>
        <w:left w:val="none" w:sz="0" w:space="0" w:color="auto"/>
        <w:bottom w:val="none" w:sz="0" w:space="0" w:color="auto"/>
        <w:right w:val="none" w:sz="0" w:space="0" w:color="auto"/>
      </w:divBdr>
    </w:div>
    <w:div w:id="667564231">
      <w:bodyDiv w:val="1"/>
      <w:marLeft w:val="0"/>
      <w:marRight w:val="0"/>
      <w:marTop w:val="0"/>
      <w:marBottom w:val="0"/>
      <w:divBdr>
        <w:top w:val="none" w:sz="0" w:space="0" w:color="auto"/>
        <w:left w:val="none" w:sz="0" w:space="0" w:color="auto"/>
        <w:bottom w:val="none" w:sz="0" w:space="0" w:color="auto"/>
        <w:right w:val="none" w:sz="0" w:space="0" w:color="auto"/>
      </w:divBdr>
    </w:div>
    <w:div w:id="670567846">
      <w:bodyDiv w:val="1"/>
      <w:marLeft w:val="0"/>
      <w:marRight w:val="0"/>
      <w:marTop w:val="0"/>
      <w:marBottom w:val="0"/>
      <w:divBdr>
        <w:top w:val="none" w:sz="0" w:space="0" w:color="auto"/>
        <w:left w:val="none" w:sz="0" w:space="0" w:color="auto"/>
        <w:bottom w:val="none" w:sz="0" w:space="0" w:color="auto"/>
        <w:right w:val="none" w:sz="0" w:space="0" w:color="auto"/>
      </w:divBdr>
    </w:div>
    <w:div w:id="674914898">
      <w:bodyDiv w:val="1"/>
      <w:marLeft w:val="0"/>
      <w:marRight w:val="0"/>
      <w:marTop w:val="0"/>
      <w:marBottom w:val="0"/>
      <w:divBdr>
        <w:top w:val="none" w:sz="0" w:space="0" w:color="auto"/>
        <w:left w:val="none" w:sz="0" w:space="0" w:color="auto"/>
        <w:bottom w:val="none" w:sz="0" w:space="0" w:color="auto"/>
        <w:right w:val="none" w:sz="0" w:space="0" w:color="auto"/>
      </w:divBdr>
    </w:div>
    <w:div w:id="676930092">
      <w:bodyDiv w:val="1"/>
      <w:marLeft w:val="0"/>
      <w:marRight w:val="0"/>
      <w:marTop w:val="0"/>
      <w:marBottom w:val="0"/>
      <w:divBdr>
        <w:top w:val="none" w:sz="0" w:space="0" w:color="auto"/>
        <w:left w:val="none" w:sz="0" w:space="0" w:color="auto"/>
        <w:bottom w:val="none" w:sz="0" w:space="0" w:color="auto"/>
        <w:right w:val="none" w:sz="0" w:space="0" w:color="auto"/>
      </w:divBdr>
    </w:div>
    <w:div w:id="678585366">
      <w:bodyDiv w:val="1"/>
      <w:marLeft w:val="0"/>
      <w:marRight w:val="0"/>
      <w:marTop w:val="0"/>
      <w:marBottom w:val="0"/>
      <w:divBdr>
        <w:top w:val="none" w:sz="0" w:space="0" w:color="auto"/>
        <w:left w:val="none" w:sz="0" w:space="0" w:color="auto"/>
        <w:bottom w:val="none" w:sz="0" w:space="0" w:color="auto"/>
        <w:right w:val="none" w:sz="0" w:space="0" w:color="auto"/>
      </w:divBdr>
    </w:div>
    <w:div w:id="685982648">
      <w:bodyDiv w:val="1"/>
      <w:marLeft w:val="0"/>
      <w:marRight w:val="0"/>
      <w:marTop w:val="0"/>
      <w:marBottom w:val="0"/>
      <w:divBdr>
        <w:top w:val="none" w:sz="0" w:space="0" w:color="auto"/>
        <w:left w:val="none" w:sz="0" w:space="0" w:color="auto"/>
        <w:bottom w:val="none" w:sz="0" w:space="0" w:color="auto"/>
        <w:right w:val="none" w:sz="0" w:space="0" w:color="auto"/>
      </w:divBdr>
    </w:div>
    <w:div w:id="689068478">
      <w:bodyDiv w:val="1"/>
      <w:marLeft w:val="0"/>
      <w:marRight w:val="0"/>
      <w:marTop w:val="0"/>
      <w:marBottom w:val="0"/>
      <w:divBdr>
        <w:top w:val="none" w:sz="0" w:space="0" w:color="auto"/>
        <w:left w:val="none" w:sz="0" w:space="0" w:color="auto"/>
        <w:bottom w:val="none" w:sz="0" w:space="0" w:color="auto"/>
        <w:right w:val="none" w:sz="0" w:space="0" w:color="auto"/>
      </w:divBdr>
    </w:div>
    <w:div w:id="698815372">
      <w:bodyDiv w:val="1"/>
      <w:marLeft w:val="0"/>
      <w:marRight w:val="0"/>
      <w:marTop w:val="0"/>
      <w:marBottom w:val="0"/>
      <w:divBdr>
        <w:top w:val="none" w:sz="0" w:space="0" w:color="auto"/>
        <w:left w:val="none" w:sz="0" w:space="0" w:color="auto"/>
        <w:bottom w:val="none" w:sz="0" w:space="0" w:color="auto"/>
        <w:right w:val="none" w:sz="0" w:space="0" w:color="auto"/>
      </w:divBdr>
    </w:div>
    <w:div w:id="705523976">
      <w:bodyDiv w:val="1"/>
      <w:marLeft w:val="0"/>
      <w:marRight w:val="0"/>
      <w:marTop w:val="0"/>
      <w:marBottom w:val="0"/>
      <w:divBdr>
        <w:top w:val="none" w:sz="0" w:space="0" w:color="auto"/>
        <w:left w:val="none" w:sz="0" w:space="0" w:color="auto"/>
        <w:bottom w:val="none" w:sz="0" w:space="0" w:color="auto"/>
        <w:right w:val="none" w:sz="0" w:space="0" w:color="auto"/>
      </w:divBdr>
    </w:div>
    <w:div w:id="707754722">
      <w:bodyDiv w:val="1"/>
      <w:marLeft w:val="0"/>
      <w:marRight w:val="0"/>
      <w:marTop w:val="0"/>
      <w:marBottom w:val="0"/>
      <w:divBdr>
        <w:top w:val="none" w:sz="0" w:space="0" w:color="auto"/>
        <w:left w:val="none" w:sz="0" w:space="0" w:color="auto"/>
        <w:bottom w:val="none" w:sz="0" w:space="0" w:color="auto"/>
        <w:right w:val="none" w:sz="0" w:space="0" w:color="auto"/>
      </w:divBdr>
    </w:div>
    <w:div w:id="711538201">
      <w:bodyDiv w:val="1"/>
      <w:marLeft w:val="0"/>
      <w:marRight w:val="0"/>
      <w:marTop w:val="0"/>
      <w:marBottom w:val="0"/>
      <w:divBdr>
        <w:top w:val="none" w:sz="0" w:space="0" w:color="auto"/>
        <w:left w:val="none" w:sz="0" w:space="0" w:color="auto"/>
        <w:bottom w:val="none" w:sz="0" w:space="0" w:color="auto"/>
        <w:right w:val="none" w:sz="0" w:space="0" w:color="auto"/>
      </w:divBdr>
    </w:div>
    <w:div w:id="722559694">
      <w:bodyDiv w:val="1"/>
      <w:marLeft w:val="0"/>
      <w:marRight w:val="0"/>
      <w:marTop w:val="0"/>
      <w:marBottom w:val="0"/>
      <w:divBdr>
        <w:top w:val="none" w:sz="0" w:space="0" w:color="auto"/>
        <w:left w:val="none" w:sz="0" w:space="0" w:color="auto"/>
        <w:bottom w:val="none" w:sz="0" w:space="0" w:color="auto"/>
        <w:right w:val="none" w:sz="0" w:space="0" w:color="auto"/>
      </w:divBdr>
    </w:div>
    <w:div w:id="723144114">
      <w:bodyDiv w:val="1"/>
      <w:marLeft w:val="0"/>
      <w:marRight w:val="0"/>
      <w:marTop w:val="0"/>
      <w:marBottom w:val="0"/>
      <w:divBdr>
        <w:top w:val="none" w:sz="0" w:space="0" w:color="auto"/>
        <w:left w:val="none" w:sz="0" w:space="0" w:color="auto"/>
        <w:bottom w:val="none" w:sz="0" w:space="0" w:color="auto"/>
        <w:right w:val="none" w:sz="0" w:space="0" w:color="auto"/>
      </w:divBdr>
    </w:div>
    <w:div w:id="732116796">
      <w:bodyDiv w:val="1"/>
      <w:marLeft w:val="0"/>
      <w:marRight w:val="0"/>
      <w:marTop w:val="0"/>
      <w:marBottom w:val="0"/>
      <w:divBdr>
        <w:top w:val="none" w:sz="0" w:space="0" w:color="auto"/>
        <w:left w:val="none" w:sz="0" w:space="0" w:color="auto"/>
        <w:bottom w:val="none" w:sz="0" w:space="0" w:color="auto"/>
        <w:right w:val="none" w:sz="0" w:space="0" w:color="auto"/>
      </w:divBdr>
    </w:div>
    <w:div w:id="733506244">
      <w:bodyDiv w:val="1"/>
      <w:marLeft w:val="0"/>
      <w:marRight w:val="0"/>
      <w:marTop w:val="0"/>
      <w:marBottom w:val="0"/>
      <w:divBdr>
        <w:top w:val="none" w:sz="0" w:space="0" w:color="auto"/>
        <w:left w:val="none" w:sz="0" w:space="0" w:color="auto"/>
        <w:bottom w:val="none" w:sz="0" w:space="0" w:color="auto"/>
        <w:right w:val="none" w:sz="0" w:space="0" w:color="auto"/>
      </w:divBdr>
    </w:div>
    <w:div w:id="742147907">
      <w:bodyDiv w:val="1"/>
      <w:marLeft w:val="0"/>
      <w:marRight w:val="0"/>
      <w:marTop w:val="0"/>
      <w:marBottom w:val="0"/>
      <w:divBdr>
        <w:top w:val="none" w:sz="0" w:space="0" w:color="auto"/>
        <w:left w:val="none" w:sz="0" w:space="0" w:color="auto"/>
        <w:bottom w:val="none" w:sz="0" w:space="0" w:color="auto"/>
        <w:right w:val="none" w:sz="0" w:space="0" w:color="auto"/>
      </w:divBdr>
    </w:div>
    <w:div w:id="761489810">
      <w:bodyDiv w:val="1"/>
      <w:marLeft w:val="0"/>
      <w:marRight w:val="0"/>
      <w:marTop w:val="0"/>
      <w:marBottom w:val="0"/>
      <w:divBdr>
        <w:top w:val="none" w:sz="0" w:space="0" w:color="auto"/>
        <w:left w:val="none" w:sz="0" w:space="0" w:color="auto"/>
        <w:bottom w:val="none" w:sz="0" w:space="0" w:color="auto"/>
        <w:right w:val="none" w:sz="0" w:space="0" w:color="auto"/>
      </w:divBdr>
    </w:div>
    <w:div w:id="790051468">
      <w:bodyDiv w:val="1"/>
      <w:marLeft w:val="0"/>
      <w:marRight w:val="0"/>
      <w:marTop w:val="0"/>
      <w:marBottom w:val="0"/>
      <w:divBdr>
        <w:top w:val="none" w:sz="0" w:space="0" w:color="auto"/>
        <w:left w:val="none" w:sz="0" w:space="0" w:color="auto"/>
        <w:bottom w:val="none" w:sz="0" w:space="0" w:color="auto"/>
        <w:right w:val="none" w:sz="0" w:space="0" w:color="auto"/>
      </w:divBdr>
    </w:div>
    <w:div w:id="792213813">
      <w:bodyDiv w:val="1"/>
      <w:marLeft w:val="0"/>
      <w:marRight w:val="0"/>
      <w:marTop w:val="0"/>
      <w:marBottom w:val="0"/>
      <w:divBdr>
        <w:top w:val="none" w:sz="0" w:space="0" w:color="auto"/>
        <w:left w:val="none" w:sz="0" w:space="0" w:color="auto"/>
        <w:bottom w:val="none" w:sz="0" w:space="0" w:color="auto"/>
        <w:right w:val="none" w:sz="0" w:space="0" w:color="auto"/>
      </w:divBdr>
    </w:div>
    <w:div w:id="794524779">
      <w:bodyDiv w:val="1"/>
      <w:marLeft w:val="0"/>
      <w:marRight w:val="0"/>
      <w:marTop w:val="0"/>
      <w:marBottom w:val="0"/>
      <w:divBdr>
        <w:top w:val="none" w:sz="0" w:space="0" w:color="auto"/>
        <w:left w:val="none" w:sz="0" w:space="0" w:color="auto"/>
        <w:bottom w:val="none" w:sz="0" w:space="0" w:color="auto"/>
        <w:right w:val="none" w:sz="0" w:space="0" w:color="auto"/>
      </w:divBdr>
    </w:div>
    <w:div w:id="795950337">
      <w:bodyDiv w:val="1"/>
      <w:marLeft w:val="0"/>
      <w:marRight w:val="0"/>
      <w:marTop w:val="0"/>
      <w:marBottom w:val="0"/>
      <w:divBdr>
        <w:top w:val="none" w:sz="0" w:space="0" w:color="auto"/>
        <w:left w:val="none" w:sz="0" w:space="0" w:color="auto"/>
        <w:bottom w:val="none" w:sz="0" w:space="0" w:color="auto"/>
        <w:right w:val="none" w:sz="0" w:space="0" w:color="auto"/>
      </w:divBdr>
    </w:div>
    <w:div w:id="818690628">
      <w:bodyDiv w:val="1"/>
      <w:marLeft w:val="0"/>
      <w:marRight w:val="0"/>
      <w:marTop w:val="0"/>
      <w:marBottom w:val="0"/>
      <w:divBdr>
        <w:top w:val="none" w:sz="0" w:space="0" w:color="auto"/>
        <w:left w:val="none" w:sz="0" w:space="0" w:color="auto"/>
        <w:bottom w:val="none" w:sz="0" w:space="0" w:color="auto"/>
        <w:right w:val="none" w:sz="0" w:space="0" w:color="auto"/>
      </w:divBdr>
    </w:div>
    <w:div w:id="819417840">
      <w:bodyDiv w:val="1"/>
      <w:marLeft w:val="0"/>
      <w:marRight w:val="0"/>
      <w:marTop w:val="0"/>
      <w:marBottom w:val="0"/>
      <w:divBdr>
        <w:top w:val="none" w:sz="0" w:space="0" w:color="auto"/>
        <w:left w:val="none" w:sz="0" w:space="0" w:color="auto"/>
        <w:bottom w:val="none" w:sz="0" w:space="0" w:color="auto"/>
        <w:right w:val="none" w:sz="0" w:space="0" w:color="auto"/>
      </w:divBdr>
    </w:div>
    <w:div w:id="821972764">
      <w:bodyDiv w:val="1"/>
      <w:marLeft w:val="0"/>
      <w:marRight w:val="0"/>
      <w:marTop w:val="0"/>
      <w:marBottom w:val="0"/>
      <w:divBdr>
        <w:top w:val="none" w:sz="0" w:space="0" w:color="auto"/>
        <w:left w:val="none" w:sz="0" w:space="0" w:color="auto"/>
        <w:bottom w:val="none" w:sz="0" w:space="0" w:color="auto"/>
        <w:right w:val="none" w:sz="0" w:space="0" w:color="auto"/>
      </w:divBdr>
    </w:div>
    <w:div w:id="823351341">
      <w:bodyDiv w:val="1"/>
      <w:marLeft w:val="0"/>
      <w:marRight w:val="0"/>
      <w:marTop w:val="0"/>
      <w:marBottom w:val="0"/>
      <w:divBdr>
        <w:top w:val="none" w:sz="0" w:space="0" w:color="auto"/>
        <w:left w:val="none" w:sz="0" w:space="0" w:color="auto"/>
        <w:bottom w:val="none" w:sz="0" w:space="0" w:color="auto"/>
        <w:right w:val="none" w:sz="0" w:space="0" w:color="auto"/>
      </w:divBdr>
    </w:div>
    <w:div w:id="830801699">
      <w:bodyDiv w:val="1"/>
      <w:marLeft w:val="0"/>
      <w:marRight w:val="0"/>
      <w:marTop w:val="0"/>
      <w:marBottom w:val="0"/>
      <w:divBdr>
        <w:top w:val="none" w:sz="0" w:space="0" w:color="auto"/>
        <w:left w:val="none" w:sz="0" w:space="0" w:color="auto"/>
        <w:bottom w:val="none" w:sz="0" w:space="0" w:color="auto"/>
        <w:right w:val="none" w:sz="0" w:space="0" w:color="auto"/>
      </w:divBdr>
    </w:div>
    <w:div w:id="841354788">
      <w:bodyDiv w:val="1"/>
      <w:marLeft w:val="0"/>
      <w:marRight w:val="0"/>
      <w:marTop w:val="0"/>
      <w:marBottom w:val="0"/>
      <w:divBdr>
        <w:top w:val="none" w:sz="0" w:space="0" w:color="auto"/>
        <w:left w:val="none" w:sz="0" w:space="0" w:color="auto"/>
        <w:bottom w:val="none" w:sz="0" w:space="0" w:color="auto"/>
        <w:right w:val="none" w:sz="0" w:space="0" w:color="auto"/>
      </w:divBdr>
    </w:div>
    <w:div w:id="850606660">
      <w:bodyDiv w:val="1"/>
      <w:marLeft w:val="0"/>
      <w:marRight w:val="0"/>
      <w:marTop w:val="0"/>
      <w:marBottom w:val="0"/>
      <w:divBdr>
        <w:top w:val="none" w:sz="0" w:space="0" w:color="auto"/>
        <w:left w:val="none" w:sz="0" w:space="0" w:color="auto"/>
        <w:bottom w:val="none" w:sz="0" w:space="0" w:color="auto"/>
        <w:right w:val="none" w:sz="0" w:space="0" w:color="auto"/>
      </w:divBdr>
    </w:div>
    <w:div w:id="873661520">
      <w:bodyDiv w:val="1"/>
      <w:marLeft w:val="0"/>
      <w:marRight w:val="0"/>
      <w:marTop w:val="0"/>
      <w:marBottom w:val="0"/>
      <w:divBdr>
        <w:top w:val="none" w:sz="0" w:space="0" w:color="auto"/>
        <w:left w:val="none" w:sz="0" w:space="0" w:color="auto"/>
        <w:bottom w:val="none" w:sz="0" w:space="0" w:color="auto"/>
        <w:right w:val="none" w:sz="0" w:space="0" w:color="auto"/>
      </w:divBdr>
    </w:div>
    <w:div w:id="882713293">
      <w:bodyDiv w:val="1"/>
      <w:marLeft w:val="0"/>
      <w:marRight w:val="0"/>
      <w:marTop w:val="0"/>
      <w:marBottom w:val="0"/>
      <w:divBdr>
        <w:top w:val="none" w:sz="0" w:space="0" w:color="auto"/>
        <w:left w:val="none" w:sz="0" w:space="0" w:color="auto"/>
        <w:bottom w:val="none" w:sz="0" w:space="0" w:color="auto"/>
        <w:right w:val="none" w:sz="0" w:space="0" w:color="auto"/>
      </w:divBdr>
    </w:div>
    <w:div w:id="885871154">
      <w:bodyDiv w:val="1"/>
      <w:marLeft w:val="0"/>
      <w:marRight w:val="0"/>
      <w:marTop w:val="0"/>
      <w:marBottom w:val="0"/>
      <w:divBdr>
        <w:top w:val="none" w:sz="0" w:space="0" w:color="auto"/>
        <w:left w:val="none" w:sz="0" w:space="0" w:color="auto"/>
        <w:bottom w:val="none" w:sz="0" w:space="0" w:color="auto"/>
        <w:right w:val="none" w:sz="0" w:space="0" w:color="auto"/>
      </w:divBdr>
    </w:div>
    <w:div w:id="896815071">
      <w:bodyDiv w:val="1"/>
      <w:marLeft w:val="0"/>
      <w:marRight w:val="0"/>
      <w:marTop w:val="0"/>
      <w:marBottom w:val="0"/>
      <w:divBdr>
        <w:top w:val="none" w:sz="0" w:space="0" w:color="auto"/>
        <w:left w:val="none" w:sz="0" w:space="0" w:color="auto"/>
        <w:bottom w:val="none" w:sz="0" w:space="0" w:color="auto"/>
        <w:right w:val="none" w:sz="0" w:space="0" w:color="auto"/>
      </w:divBdr>
    </w:div>
    <w:div w:id="898132211">
      <w:bodyDiv w:val="1"/>
      <w:marLeft w:val="0"/>
      <w:marRight w:val="0"/>
      <w:marTop w:val="0"/>
      <w:marBottom w:val="0"/>
      <w:divBdr>
        <w:top w:val="none" w:sz="0" w:space="0" w:color="auto"/>
        <w:left w:val="none" w:sz="0" w:space="0" w:color="auto"/>
        <w:bottom w:val="none" w:sz="0" w:space="0" w:color="auto"/>
        <w:right w:val="none" w:sz="0" w:space="0" w:color="auto"/>
      </w:divBdr>
    </w:div>
    <w:div w:id="921067162">
      <w:bodyDiv w:val="1"/>
      <w:marLeft w:val="0"/>
      <w:marRight w:val="0"/>
      <w:marTop w:val="0"/>
      <w:marBottom w:val="0"/>
      <w:divBdr>
        <w:top w:val="none" w:sz="0" w:space="0" w:color="auto"/>
        <w:left w:val="none" w:sz="0" w:space="0" w:color="auto"/>
        <w:bottom w:val="none" w:sz="0" w:space="0" w:color="auto"/>
        <w:right w:val="none" w:sz="0" w:space="0" w:color="auto"/>
      </w:divBdr>
    </w:div>
    <w:div w:id="924537511">
      <w:bodyDiv w:val="1"/>
      <w:marLeft w:val="0"/>
      <w:marRight w:val="0"/>
      <w:marTop w:val="0"/>
      <w:marBottom w:val="0"/>
      <w:divBdr>
        <w:top w:val="none" w:sz="0" w:space="0" w:color="auto"/>
        <w:left w:val="none" w:sz="0" w:space="0" w:color="auto"/>
        <w:bottom w:val="none" w:sz="0" w:space="0" w:color="auto"/>
        <w:right w:val="none" w:sz="0" w:space="0" w:color="auto"/>
      </w:divBdr>
    </w:div>
    <w:div w:id="928079345">
      <w:bodyDiv w:val="1"/>
      <w:marLeft w:val="0"/>
      <w:marRight w:val="0"/>
      <w:marTop w:val="0"/>
      <w:marBottom w:val="0"/>
      <w:divBdr>
        <w:top w:val="none" w:sz="0" w:space="0" w:color="auto"/>
        <w:left w:val="none" w:sz="0" w:space="0" w:color="auto"/>
        <w:bottom w:val="none" w:sz="0" w:space="0" w:color="auto"/>
        <w:right w:val="none" w:sz="0" w:space="0" w:color="auto"/>
      </w:divBdr>
    </w:div>
    <w:div w:id="929660083">
      <w:bodyDiv w:val="1"/>
      <w:marLeft w:val="0"/>
      <w:marRight w:val="0"/>
      <w:marTop w:val="0"/>
      <w:marBottom w:val="0"/>
      <w:divBdr>
        <w:top w:val="none" w:sz="0" w:space="0" w:color="auto"/>
        <w:left w:val="none" w:sz="0" w:space="0" w:color="auto"/>
        <w:bottom w:val="none" w:sz="0" w:space="0" w:color="auto"/>
        <w:right w:val="none" w:sz="0" w:space="0" w:color="auto"/>
      </w:divBdr>
    </w:div>
    <w:div w:id="942808800">
      <w:bodyDiv w:val="1"/>
      <w:marLeft w:val="0"/>
      <w:marRight w:val="0"/>
      <w:marTop w:val="0"/>
      <w:marBottom w:val="0"/>
      <w:divBdr>
        <w:top w:val="none" w:sz="0" w:space="0" w:color="auto"/>
        <w:left w:val="none" w:sz="0" w:space="0" w:color="auto"/>
        <w:bottom w:val="none" w:sz="0" w:space="0" w:color="auto"/>
        <w:right w:val="none" w:sz="0" w:space="0" w:color="auto"/>
      </w:divBdr>
    </w:div>
    <w:div w:id="958991848">
      <w:bodyDiv w:val="1"/>
      <w:marLeft w:val="0"/>
      <w:marRight w:val="0"/>
      <w:marTop w:val="0"/>
      <w:marBottom w:val="0"/>
      <w:divBdr>
        <w:top w:val="none" w:sz="0" w:space="0" w:color="auto"/>
        <w:left w:val="none" w:sz="0" w:space="0" w:color="auto"/>
        <w:bottom w:val="none" w:sz="0" w:space="0" w:color="auto"/>
        <w:right w:val="none" w:sz="0" w:space="0" w:color="auto"/>
      </w:divBdr>
    </w:div>
    <w:div w:id="959649915">
      <w:bodyDiv w:val="1"/>
      <w:marLeft w:val="0"/>
      <w:marRight w:val="0"/>
      <w:marTop w:val="0"/>
      <w:marBottom w:val="0"/>
      <w:divBdr>
        <w:top w:val="none" w:sz="0" w:space="0" w:color="auto"/>
        <w:left w:val="none" w:sz="0" w:space="0" w:color="auto"/>
        <w:bottom w:val="none" w:sz="0" w:space="0" w:color="auto"/>
        <w:right w:val="none" w:sz="0" w:space="0" w:color="auto"/>
      </w:divBdr>
    </w:div>
    <w:div w:id="963391812">
      <w:bodyDiv w:val="1"/>
      <w:marLeft w:val="0"/>
      <w:marRight w:val="0"/>
      <w:marTop w:val="0"/>
      <w:marBottom w:val="0"/>
      <w:divBdr>
        <w:top w:val="none" w:sz="0" w:space="0" w:color="auto"/>
        <w:left w:val="none" w:sz="0" w:space="0" w:color="auto"/>
        <w:bottom w:val="none" w:sz="0" w:space="0" w:color="auto"/>
        <w:right w:val="none" w:sz="0" w:space="0" w:color="auto"/>
      </w:divBdr>
    </w:div>
    <w:div w:id="979193936">
      <w:bodyDiv w:val="1"/>
      <w:marLeft w:val="0"/>
      <w:marRight w:val="0"/>
      <w:marTop w:val="0"/>
      <w:marBottom w:val="0"/>
      <w:divBdr>
        <w:top w:val="none" w:sz="0" w:space="0" w:color="auto"/>
        <w:left w:val="none" w:sz="0" w:space="0" w:color="auto"/>
        <w:bottom w:val="none" w:sz="0" w:space="0" w:color="auto"/>
        <w:right w:val="none" w:sz="0" w:space="0" w:color="auto"/>
      </w:divBdr>
    </w:div>
    <w:div w:id="985745582">
      <w:bodyDiv w:val="1"/>
      <w:marLeft w:val="0"/>
      <w:marRight w:val="0"/>
      <w:marTop w:val="0"/>
      <w:marBottom w:val="0"/>
      <w:divBdr>
        <w:top w:val="none" w:sz="0" w:space="0" w:color="auto"/>
        <w:left w:val="none" w:sz="0" w:space="0" w:color="auto"/>
        <w:bottom w:val="none" w:sz="0" w:space="0" w:color="auto"/>
        <w:right w:val="none" w:sz="0" w:space="0" w:color="auto"/>
      </w:divBdr>
    </w:div>
    <w:div w:id="1009064648">
      <w:bodyDiv w:val="1"/>
      <w:marLeft w:val="0"/>
      <w:marRight w:val="0"/>
      <w:marTop w:val="0"/>
      <w:marBottom w:val="0"/>
      <w:divBdr>
        <w:top w:val="none" w:sz="0" w:space="0" w:color="auto"/>
        <w:left w:val="none" w:sz="0" w:space="0" w:color="auto"/>
        <w:bottom w:val="none" w:sz="0" w:space="0" w:color="auto"/>
        <w:right w:val="none" w:sz="0" w:space="0" w:color="auto"/>
      </w:divBdr>
    </w:div>
    <w:div w:id="1014765210">
      <w:bodyDiv w:val="1"/>
      <w:marLeft w:val="0"/>
      <w:marRight w:val="0"/>
      <w:marTop w:val="0"/>
      <w:marBottom w:val="0"/>
      <w:divBdr>
        <w:top w:val="none" w:sz="0" w:space="0" w:color="auto"/>
        <w:left w:val="none" w:sz="0" w:space="0" w:color="auto"/>
        <w:bottom w:val="none" w:sz="0" w:space="0" w:color="auto"/>
        <w:right w:val="none" w:sz="0" w:space="0" w:color="auto"/>
      </w:divBdr>
    </w:div>
    <w:div w:id="1024745336">
      <w:bodyDiv w:val="1"/>
      <w:marLeft w:val="0"/>
      <w:marRight w:val="0"/>
      <w:marTop w:val="0"/>
      <w:marBottom w:val="0"/>
      <w:divBdr>
        <w:top w:val="none" w:sz="0" w:space="0" w:color="auto"/>
        <w:left w:val="none" w:sz="0" w:space="0" w:color="auto"/>
        <w:bottom w:val="none" w:sz="0" w:space="0" w:color="auto"/>
        <w:right w:val="none" w:sz="0" w:space="0" w:color="auto"/>
      </w:divBdr>
    </w:div>
    <w:div w:id="1044401748">
      <w:bodyDiv w:val="1"/>
      <w:marLeft w:val="0"/>
      <w:marRight w:val="0"/>
      <w:marTop w:val="0"/>
      <w:marBottom w:val="0"/>
      <w:divBdr>
        <w:top w:val="none" w:sz="0" w:space="0" w:color="auto"/>
        <w:left w:val="none" w:sz="0" w:space="0" w:color="auto"/>
        <w:bottom w:val="none" w:sz="0" w:space="0" w:color="auto"/>
        <w:right w:val="none" w:sz="0" w:space="0" w:color="auto"/>
      </w:divBdr>
    </w:div>
    <w:div w:id="1050955600">
      <w:bodyDiv w:val="1"/>
      <w:marLeft w:val="0"/>
      <w:marRight w:val="0"/>
      <w:marTop w:val="0"/>
      <w:marBottom w:val="0"/>
      <w:divBdr>
        <w:top w:val="none" w:sz="0" w:space="0" w:color="auto"/>
        <w:left w:val="none" w:sz="0" w:space="0" w:color="auto"/>
        <w:bottom w:val="none" w:sz="0" w:space="0" w:color="auto"/>
        <w:right w:val="none" w:sz="0" w:space="0" w:color="auto"/>
      </w:divBdr>
    </w:div>
    <w:div w:id="1062867080">
      <w:bodyDiv w:val="1"/>
      <w:marLeft w:val="0"/>
      <w:marRight w:val="0"/>
      <w:marTop w:val="0"/>
      <w:marBottom w:val="0"/>
      <w:divBdr>
        <w:top w:val="none" w:sz="0" w:space="0" w:color="auto"/>
        <w:left w:val="none" w:sz="0" w:space="0" w:color="auto"/>
        <w:bottom w:val="none" w:sz="0" w:space="0" w:color="auto"/>
        <w:right w:val="none" w:sz="0" w:space="0" w:color="auto"/>
      </w:divBdr>
    </w:div>
    <w:div w:id="1065028154">
      <w:bodyDiv w:val="1"/>
      <w:marLeft w:val="0"/>
      <w:marRight w:val="0"/>
      <w:marTop w:val="0"/>
      <w:marBottom w:val="0"/>
      <w:divBdr>
        <w:top w:val="none" w:sz="0" w:space="0" w:color="auto"/>
        <w:left w:val="none" w:sz="0" w:space="0" w:color="auto"/>
        <w:bottom w:val="none" w:sz="0" w:space="0" w:color="auto"/>
        <w:right w:val="none" w:sz="0" w:space="0" w:color="auto"/>
      </w:divBdr>
    </w:div>
    <w:div w:id="1074233172">
      <w:bodyDiv w:val="1"/>
      <w:marLeft w:val="0"/>
      <w:marRight w:val="0"/>
      <w:marTop w:val="0"/>
      <w:marBottom w:val="0"/>
      <w:divBdr>
        <w:top w:val="none" w:sz="0" w:space="0" w:color="auto"/>
        <w:left w:val="none" w:sz="0" w:space="0" w:color="auto"/>
        <w:bottom w:val="none" w:sz="0" w:space="0" w:color="auto"/>
        <w:right w:val="none" w:sz="0" w:space="0" w:color="auto"/>
      </w:divBdr>
    </w:div>
    <w:div w:id="1086734203">
      <w:bodyDiv w:val="1"/>
      <w:marLeft w:val="0"/>
      <w:marRight w:val="0"/>
      <w:marTop w:val="0"/>
      <w:marBottom w:val="0"/>
      <w:divBdr>
        <w:top w:val="none" w:sz="0" w:space="0" w:color="auto"/>
        <w:left w:val="none" w:sz="0" w:space="0" w:color="auto"/>
        <w:bottom w:val="none" w:sz="0" w:space="0" w:color="auto"/>
        <w:right w:val="none" w:sz="0" w:space="0" w:color="auto"/>
      </w:divBdr>
    </w:div>
    <w:div w:id="1091047582">
      <w:bodyDiv w:val="1"/>
      <w:marLeft w:val="0"/>
      <w:marRight w:val="0"/>
      <w:marTop w:val="0"/>
      <w:marBottom w:val="0"/>
      <w:divBdr>
        <w:top w:val="none" w:sz="0" w:space="0" w:color="auto"/>
        <w:left w:val="none" w:sz="0" w:space="0" w:color="auto"/>
        <w:bottom w:val="none" w:sz="0" w:space="0" w:color="auto"/>
        <w:right w:val="none" w:sz="0" w:space="0" w:color="auto"/>
      </w:divBdr>
    </w:div>
    <w:div w:id="1098871981">
      <w:bodyDiv w:val="1"/>
      <w:marLeft w:val="0"/>
      <w:marRight w:val="0"/>
      <w:marTop w:val="0"/>
      <w:marBottom w:val="0"/>
      <w:divBdr>
        <w:top w:val="none" w:sz="0" w:space="0" w:color="auto"/>
        <w:left w:val="none" w:sz="0" w:space="0" w:color="auto"/>
        <w:bottom w:val="none" w:sz="0" w:space="0" w:color="auto"/>
        <w:right w:val="none" w:sz="0" w:space="0" w:color="auto"/>
      </w:divBdr>
    </w:div>
    <w:div w:id="1120301721">
      <w:bodyDiv w:val="1"/>
      <w:marLeft w:val="0"/>
      <w:marRight w:val="0"/>
      <w:marTop w:val="0"/>
      <w:marBottom w:val="0"/>
      <w:divBdr>
        <w:top w:val="none" w:sz="0" w:space="0" w:color="auto"/>
        <w:left w:val="none" w:sz="0" w:space="0" w:color="auto"/>
        <w:bottom w:val="none" w:sz="0" w:space="0" w:color="auto"/>
        <w:right w:val="none" w:sz="0" w:space="0" w:color="auto"/>
      </w:divBdr>
    </w:div>
    <w:div w:id="1121531329">
      <w:bodyDiv w:val="1"/>
      <w:marLeft w:val="0"/>
      <w:marRight w:val="0"/>
      <w:marTop w:val="0"/>
      <w:marBottom w:val="0"/>
      <w:divBdr>
        <w:top w:val="none" w:sz="0" w:space="0" w:color="auto"/>
        <w:left w:val="none" w:sz="0" w:space="0" w:color="auto"/>
        <w:bottom w:val="none" w:sz="0" w:space="0" w:color="auto"/>
        <w:right w:val="none" w:sz="0" w:space="0" w:color="auto"/>
      </w:divBdr>
    </w:div>
    <w:div w:id="1122574071">
      <w:bodyDiv w:val="1"/>
      <w:marLeft w:val="0"/>
      <w:marRight w:val="0"/>
      <w:marTop w:val="0"/>
      <w:marBottom w:val="0"/>
      <w:divBdr>
        <w:top w:val="none" w:sz="0" w:space="0" w:color="auto"/>
        <w:left w:val="none" w:sz="0" w:space="0" w:color="auto"/>
        <w:bottom w:val="none" w:sz="0" w:space="0" w:color="auto"/>
        <w:right w:val="none" w:sz="0" w:space="0" w:color="auto"/>
      </w:divBdr>
    </w:div>
    <w:div w:id="1143888054">
      <w:bodyDiv w:val="1"/>
      <w:marLeft w:val="0"/>
      <w:marRight w:val="0"/>
      <w:marTop w:val="0"/>
      <w:marBottom w:val="0"/>
      <w:divBdr>
        <w:top w:val="none" w:sz="0" w:space="0" w:color="auto"/>
        <w:left w:val="none" w:sz="0" w:space="0" w:color="auto"/>
        <w:bottom w:val="none" w:sz="0" w:space="0" w:color="auto"/>
        <w:right w:val="none" w:sz="0" w:space="0" w:color="auto"/>
      </w:divBdr>
    </w:div>
    <w:div w:id="1181553386">
      <w:bodyDiv w:val="1"/>
      <w:marLeft w:val="0"/>
      <w:marRight w:val="0"/>
      <w:marTop w:val="0"/>
      <w:marBottom w:val="0"/>
      <w:divBdr>
        <w:top w:val="none" w:sz="0" w:space="0" w:color="auto"/>
        <w:left w:val="none" w:sz="0" w:space="0" w:color="auto"/>
        <w:bottom w:val="none" w:sz="0" w:space="0" w:color="auto"/>
        <w:right w:val="none" w:sz="0" w:space="0" w:color="auto"/>
      </w:divBdr>
    </w:div>
    <w:div w:id="1188326300">
      <w:bodyDiv w:val="1"/>
      <w:marLeft w:val="0"/>
      <w:marRight w:val="0"/>
      <w:marTop w:val="0"/>
      <w:marBottom w:val="0"/>
      <w:divBdr>
        <w:top w:val="none" w:sz="0" w:space="0" w:color="auto"/>
        <w:left w:val="none" w:sz="0" w:space="0" w:color="auto"/>
        <w:bottom w:val="none" w:sz="0" w:space="0" w:color="auto"/>
        <w:right w:val="none" w:sz="0" w:space="0" w:color="auto"/>
      </w:divBdr>
    </w:div>
    <w:div w:id="1233079726">
      <w:bodyDiv w:val="1"/>
      <w:marLeft w:val="0"/>
      <w:marRight w:val="0"/>
      <w:marTop w:val="0"/>
      <w:marBottom w:val="0"/>
      <w:divBdr>
        <w:top w:val="none" w:sz="0" w:space="0" w:color="auto"/>
        <w:left w:val="none" w:sz="0" w:space="0" w:color="auto"/>
        <w:bottom w:val="none" w:sz="0" w:space="0" w:color="auto"/>
        <w:right w:val="none" w:sz="0" w:space="0" w:color="auto"/>
      </w:divBdr>
    </w:div>
    <w:div w:id="1260527784">
      <w:bodyDiv w:val="1"/>
      <w:marLeft w:val="0"/>
      <w:marRight w:val="0"/>
      <w:marTop w:val="0"/>
      <w:marBottom w:val="0"/>
      <w:divBdr>
        <w:top w:val="none" w:sz="0" w:space="0" w:color="auto"/>
        <w:left w:val="none" w:sz="0" w:space="0" w:color="auto"/>
        <w:bottom w:val="none" w:sz="0" w:space="0" w:color="auto"/>
        <w:right w:val="none" w:sz="0" w:space="0" w:color="auto"/>
      </w:divBdr>
    </w:div>
    <w:div w:id="1269001289">
      <w:bodyDiv w:val="1"/>
      <w:marLeft w:val="0"/>
      <w:marRight w:val="0"/>
      <w:marTop w:val="0"/>
      <w:marBottom w:val="0"/>
      <w:divBdr>
        <w:top w:val="none" w:sz="0" w:space="0" w:color="auto"/>
        <w:left w:val="none" w:sz="0" w:space="0" w:color="auto"/>
        <w:bottom w:val="none" w:sz="0" w:space="0" w:color="auto"/>
        <w:right w:val="none" w:sz="0" w:space="0" w:color="auto"/>
      </w:divBdr>
    </w:div>
    <w:div w:id="1278835430">
      <w:bodyDiv w:val="1"/>
      <w:marLeft w:val="0"/>
      <w:marRight w:val="0"/>
      <w:marTop w:val="0"/>
      <w:marBottom w:val="0"/>
      <w:divBdr>
        <w:top w:val="none" w:sz="0" w:space="0" w:color="auto"/>
        <w:left w:val="none" w:sz="0" w:space="0" w:color="auto"/>
        <w:bottom w:val="none" w:sz="0" w:space="0" w:color="auto"/>
        <w:right w:val="none" w:sz="0" w:space="0" w:color="auto"/>
      </w:divBdr>
    </w:div>
    <w:div w:id="1286889465">
      <w:bodyDiv w:val="1"/>
      <w:marLeft w:val="0"/>
      <w:marRight w:val="0"/>
      <w:marTop w:val="0"/>
      <w:marBottom w:val="0"/>
      <w:divBdr>
        <w:top w:val="none" w:sz="0" w:space="0" w:color="auto"/>
        <w:left w:val="none" w:sz="0" w:space="0" w:color="auto"/>
        <w:bottom w:val="none" w:sz="0" w:space="0" w:color="auto"/>
        <w:right w:val="none" w:sz="0" w:space="0" w:color="auto"/>
      </w:divBdr>
    </w:div>
    <w:div w:id="1318150521">
      <w:bodyDiv w:val="1"/>
      <w:marLeft w:val="0"/>
      <w:marRight w:val="0"/>
      <w:marTop w:val="0"/>
      <w:marBottom w:val="0"/>
      <w:divBdr>
        <w:top w:val="none" w:sz="0" w:space="0" w:color="auto"/>
        <w:left w:val="none" w:sz="0" w:space="0" w:color="auto"/>
        <w:bottom w:val="none" w:sz="0" w:space="0" w:color="auto"/>
        <w:right w:val="none" w:sz="0" w:space="0" w:color="auto"/>
      </w:divBdr>
    </w:div>
    <w:div w:id="1323655511">
      <w:bodyDiv w:val="1"/>
      <w:marLeft w:val="0"/>
      <w:marRight w:val="0"/>
      <w:marTop w:val="0"/>
      <w:marBottom w:val="0"/>
      <w:divBdr>
        <w:top w:val="none" w:sz="0" w:space="0" w:color="auto"/>
        <w:left w:val="none" w:sz="0" w:space="0" w:color="auto"/>
        <w:bottom w:val="none" w:sz="0" w:space="0" w:color="auto"/>
        <w:right w:val="none" w:sz="0" w:space="0" w:color="auto"/>
      </w:divBdr>
    </w:div>
    <w:div w:id="1324315238">
      <w:bodyDiv w:val="1"/>
      <w:marLeft w:val="0"/>
      <w:marRight w:val="0"/>
      <w:marTop w:val="0"/>
      <w:marBottom w:val="0"/>
      <w:divBdr>
        <w:top w:val="none" w:sz="0" w:space="0" w:color="auto"/>
        <w:left w:val="none" w:sz="0" w:space="0" w:color="auto"/>
        <w:bottom w:val="none" w:sz="0" w:space="0" w:color="auto"/>
        <w:right w:val="none" w:sz="0" w:space="0" w:color="auto"/>
      </w:divBdr>
    </w:div>
    <w:div w:id="1335843432">
      <w:bodyDiv w:val="1"/>
      <w:marLeft w:val="0"/>
      <w:marRight w:val="0"/>
      <w:marTop w:val="0"/>
      <w:marBottom w:val="0"/>
      <w:divBdr>
        <w:top w:val="none" w:sz="0" w:space="0" w:color="auto"/>
        <w:left w:val="none" w:sz="0" w:space="0" w:color="auto"/>
        <w:bottom w:val="none" w:sz="0" w:space="0" w:color="auto"/>
        <w:right w:val="none" w:sz="0" w:space="0" w:color="auto"/>
      </w:divBdr>
    </w:div>
    <w:div w:id="1344867550">
      <w:bodyDiv w:val="1"/>
      <w:marLeft w:val="0"/>
      <w:marRight w:val="0"/>
      <w:marTop w:val="0"/>
      <w:marBottom w:val="0"/>
      <w:divBdr>
        <w:top w:val="none" w:sz="0" w:space="0" w:color="auto"/>
        <w:left w:val="none" w:sz="0" w:space="0" w:color="auto"/>
        <w:bottom w:val="none" w:sz="0" w:space="0" w:color="auto"/>
        <w:right w:val="none" w:sz="0" w:space="0" w:color="auto"/>
      </w:divBdr>
    </w:div>
    <w:div w:id="1345672691">
      <w:bodyDiv w:val="1"/>
      <w:marLeft w:val="0"/>
      <w:marRight w:val="0"/>
      <w:marTop w:val="0"/>
      <w:marBottom w:val="0"/>
      <w:divBdr>
        <w:top w:val="none" w:sz="0" w:space="0" w:color="auto"/>
        <w:left w:val="none" w:sz="0" w:space="0" w:color="auto"/>
        <w:bottom w:val="none" w:sz="0" w:space="0" w:color="auto"/>
        <w:right w:val="none" w:sz="0" w:space="0" w:color="auto"/>
      </w:divBdr>
    </w:div>
    <w:div w:id="1393501047">
      <w:bodyDiv w:val="1"/>
      <w:marLeft w:val="0"/>
      <w:marRight w:val="0"/>
      <w:marTop w:val="0"/>
      <w:marBottom w:val="0"/>
      <w:divBdr>
        <w:top w:val="none" w:sz="0" w:space="0" w:color="auto"/>
        <w:left w:val="none" w:sz="0" w:space="0" w:color="auto"/>
        <w:bottom w:val="none" w:sz="0" w:space="0" w:color="auto"/>
        <w:right w:val="none" w:sz="0" w:space="0" w:color="auto"/>
      </w:divBdr>
    </w:div>
    <w:div w:id="1401437704">
      <w:bodyDiv w:val="1"/>
      <w:marLeft w:val="0"/>
      <w:marRight w:val="0"/>
      <w:marTop w:val="0"/>
      <w:marBottom w:val="0"/>
      <w:divBdr>
        <w:top w:val="none" w:sz="0" w:space="0" w:color="auto"/>
        <w:left w:val="none" w:sz="0" w:space="0" w:color="auto"/>
        <w:bottom w:val="none" w:sz="0" w:space="0" w:color="auto"/>
        <w:right w:val="none" w:sz="0" w:space="0" w:color="auto"/>
      </w:divBdr>
    </w:div>
    <w:div w:id="1403061477">
      <w:bodyDiv w:val="1"/>
      <w:marLeft w:val="0"/>
      <w:marRight w:val="0"/>
      <w:marTop w:val="0"/>
      <w:marBottom w:val="0"/>
      <w:divBdr>
        <w:top w:val="none" w:sz="0" w:space="0" w:color="auto"/>
        <w:left w:val="none" w:sz="0" w:space="0" w:color="auto"/>
        <w:bottom w:val="none" w:sz="0" w:space="0" w:color="auto"/>
        <w:right w:val="none" w:sz="0" w:space="0" w:color="auto"/>
      </w:divBdr>
    </w:div>
    <w:div w:id="1427186949">
      <w:bodyDiv w:val="1"/>
      <w:marLeft w:val="0"/>
      <w:marRight w:val="0"/>
      <w:marTop w:val="0"/>
      <w:marBottom w:val="0"/>
      <w:divBdr>
        <w:top w:val="none" w:sz="0" w:space="0" w:color="auto"/>
        <w:left w:val="none" w:sz="0" w:space="0" w:color="auto"/>
        <w:bottom w:val="none" w:sz="0" w:space="0" w:color="auto"/>
        <w:right w:val="none" w:sz="0" w:space="0" w:color="auto"/>
      </w:divBdr>
    </w:div>
    <w:div w:id="1433820392">
      <w:bodyDiv w:val="1"/>
      <w:marLeft w:val="0"/>
      <w:marRight w:val="0"/>
      <w:marTop w:val="0"/>
      <w:marBottom w:val="0"/>
      <w:divBdr>
        <w:top w:val="none" w:sz="0" w:space="0" w:color="auto"/>
        <w:left w:val="none" w:sz="0" w:space="0" w:color="auto"/>
        <w:bottom w:val="none" w:sz="0" w:space="0" w:color="auto"/>
        <w:right w:val="none" w:sz="0" w:space="0" w:color="auto"/>
      </w:divBdr>
    </w:div>
    <w:div w:id="1439792907">
      <w:bodyDiv w:val="1"/>
      <w:marLeft w:val="0"/>
      <w:marRight w:val="0"/>
      <w:marTop w:val="0"/>
      <w:marBottom w:val="0"/>
      <w:divBdr>
        <w:top w:val="none" w:sz="0" w:space="0" w:color="auto"/>
        <w:left w:val="none" w:sz="0" w:space="0" w:color="auto"/>
        <w:bottom w:val="none" w:sz="0" w:space="0" w:color="auto"/>
        <w:right w:val="none" w:sz="0" w:space="0" w:color="auto"/>
      </w:divBdr>
    </w:div>
    <w:div w:id="1450317780">
      <w:bodyDiv w:val="1"/>
      <w:marLeft w:val="0"/>
      <w:marRight w:val="0"/>
      <w:marTop w:val="0"/>
      <w:marBottom w:val="0"/>
      <w:divBdr>
        <w:top w:val="none" w:sz="0" w:space="0" w:color="auto"/>
        <w:left w:val="none" w:sz="0" w:space="0" w:color="auto"/>
        <w:bottom w:val="none" w:sz="0" w:space="0" w:color="auto"/>
        <w:right w:val="none" w:sz="0" w:space="0" w:color="auto"/>
      </w:divBdr>
    </w:div>
    <w:div w:id="1457068230">
      <w:bodyDiv w:val="1"/>
      <w:marLeft w:val="0"/>
      <w:marRight w:val="0"/>
      <w:marTop w:val="0"/>
      <w:marBottom w:val="0"/>
      <w:divBdr>
        <w:top w:val="none" w:sz="0" w:space="0" w:color="auto"/>
        <w:left w:val="none" w:sz="0" w:space="0" w:color="auto"/>
        <w:bottom w:val="none" w:sz="0" w:space="0" w:color="auto"/>
        <w:right w:val="none" w:sz="0" w:space="0" w:color="auto"/>
      </w:divBdr>
    </w:div>
    <w:div w:id="1457484738">
      <w:bodyDiv w:val="1"/>
      <w:marLeft w:val="0"/>
      <w:marRight w:val="0"/>
      <w:marTop w:val="0"/>
      <w:marBottom w:val="0"/>
      <w:divBdr>
        <w:top w:val="none" w:sz="0" w:space="0" w:color="auto"/>
        <w:left w:val="none" w:sz="0" w:space="0" w:color="auto"/>
        <w:bottom w:val="none" w:sz="0" w:space="0" w:color="auto"/>
        <w:right w:val="none" w:sz="0" w:space="0" w:color="auto"/>
      </w:divBdr>
    </w:div>
    <w:div w:id="1462000232">
      <w:bodyDiv w:val="1"/>
      <w:marLeft w:val="0"/>
      <w:marRight w:val="0"/>
      <w:marTop w:val="0"/>
      <w:marBottom w:val="0"/>
      <w:divBdr>
        <w:top w:val="none" w:sz="0" w:space="0" w:color="auto"/>
        <w:left w:val="none" w:sz="0" w:space="0" w:color="auto"/>
        <w:bottom w:val="none" w:sz="0" w:space="0" w:color="auto"/>
        <w:right w:val="none" w:sz="0" w:space="0" w:color="auto"/>
      </w:divBdr>
    </w:div>
    <w:div w:id="1473013018">
      <w:bodyDiv w:val="1"/>
      <w:marLeft w:val="0"/>
      <w:marRight w:val="0"/>
      <w:marTop w:val="0"/>
      <w:marBottom w:val="0"/>
      <w:divBdr>
        <w:top w:val="none" w:sz="0" w:space="0" w:color="auto"/>
        <w:left w:val="none" w:sz="0" w:space="0" w:color="auto"/>
        <w:bottom w:val="none" w:sz="0" w:space="0" w:color="auto"/>
        <w:right w:val="none" w:sz="0" w:space="0" w:color="auto"/>
      </w:divBdr>
    </w:div>
    <w:div w:id="1498304512">
      <w:bodyDiv w:val="1"/>
      <w:marLeft w:val="0"/>
      <w:marRight w:val="0"/>
      <w:marTop w:val="0"/>
      <w:marBottom w:val="0"/>
      <w:divBdr>
        <w:top w:val="none" w:sz="0" w:space="0" w:color="auto"/>
        <w:left w:val="none" w:sz="0" w:space="0" w:color="auto"/>
        <w:bottom w:val="none" w:sz="0" w:space="0" w:color="auto"/>
        <w:right w:val="none" w:sz="0" w:space="0" w:color="auto"/>
      </w:divBdr>
    </w:div>
    <w:div w:id="1502773211">
      <w:bodyDiv w:val="1"/>
      <w:marLeft w:val="0"/>
      <w:marRight w:val="0"/>
      <w:marTop w:val="0"/>
      <w:marBottom w:val="0"/>
      <w:divBdr>
        <w:top w:val="none" w:sz="0" w:space="0" w:color="auto"/>
        <w:left w:val="none" w:sz="0" w:space="0" w:color="auto"/>
        <w:bottom w:val="none" w:sz="0" w:space="0" w:color="auto"/>
        <w:right w:val="none" w:sz="0" w:space="0" w:color="auto"/>
      </w:divBdr>
    </w:div>
    <w:div w:id="1510413156">
      <w:bodyDiv w:val="1"/>
      <w:marLeft w:val="0"/>
      <w:marRight w:val="0"/>
      <w:marTop w:val="0"/>
      <w:marBottom w:val="0"/>
      <w:divBdr>
        <w:top w:val="none" w:sz="0" w:space="0" w:color="auto"/>
        <w:left w:val="none" w:sz="0" w:space="0" w:color="auto"/>
        <w:bottom w:val="none" w:sz="0" w:space="0" w:color="auto"/>
        <w:right w:val="none" w:sz="0" w:space="0" w:color="auto"/>
      </w:divBdr>
    </w:div>
    <w:div w:id="1527938893">
      <w:bodyDiv w:val="1"/>
      <w:marLeft w:val="0"/>
      <w:marRight w:val="0"/>
      <w:marTop w:val="0"/>
      <w:marBottom w:val="0"/>
      <w:divBdr>
        <w:top w:val="none" w:sz="0" w:space="0" w:color="auto"/>
        <w:left w:val="none" w:sz="0" w:space="0" w:color="auto"/>
        <w:bottom w:val="none" w:sz="0" w:space="0" w:color="auto"/>
        <w:right w:val="none" w:sz="0" w:space="0" w:color="auto"/>
      </w:divBdr>
    </w:div>
    <w:div w:id="1530339042">
      <w:bodyDiv w:val="1"/>
      <w:marLeft w:val="0"/>
      <w:marRight w:val="0"/>
      <w:marTop w:val="0"/>
      <w:marBottom w:val="0"/>
      <w:divBdr>
        <w:top w:val="none" w:sz="0" w:space="0" w:color="auto"/>
        <w:left w:val="none" w:sz="0" w:space="0" w:color="auto"/>
        <w:bottom w:val="none" w:sz="0" w:space="0" w:color="auto"/>
        <w:right w:val="none" w:sz="0" w:space="0" w:color="auto"/>
      </w:divBdr>
    </w:div>
    <w:div w:id="1538544761">
      <w:bodyDiv w:val="1"/>
      <w:marLeft w:val="0"/>
      <w:marRight w:val="0"/>
      <w:marTop w:val="0"/>
      <w:marBottom w:val="0"/>
      <w:divBdr>
        <w:top w:val="none" w:sz="0" w:space="0" w:color="auto"/>
        <w:left w:val="none" w:sz="0" w:space="0" w:color="auto"/>
        <w:bottom w:val="none" w:sz="0" w:space="0" w:color="auto"/>
        <w:right w:val="none" w:sz="0" w:space="0" w:color="auto"/>
      </w:divBdr>
    </w:div>
    <w:div w:id="1547643386">
      <w:bodyDiv w:val="1"/>
      <w:marLeft w:val="0"/>
      <w:marRight w:val="0"/>
      <w:marTop w:val="0"/>
      <w:marBottom w:val="0"/>
      <w:divBdr>
        <w:top w:val="none" w:sz="0" w:space="0" w:color="auto"/>
        <w:left w:val="none" w:sz="0" w:space="0" w:color="auto"/>
        <w:bottom w:val="none" w:sz="0" w:space="0" w:color="auto"/>
        <w:right w:val="none" w:sz="0" w:space="0" w:color="auto"/>
      </w:divBdr>
    </w:div>
    <w:div w:id="1554923301">
      <w:bodyDiv w:val="1"/>
      <w:marLeft w:val="0"/>
      <w:marRight w:val="0"/>
      <w:marTop w:val="0"/>
      <w:marBottom w:val="0"/>
      <w:divBdr>
        <w:top w:val="none" w:sz="0" w:space="0" w:color="auto"/>
        <w:left w:val="none" w:sz="0" w:space="0" w:color="auto"/>
        <w:bottom w:val="none" w:sz="0" w:space="0" w:color="auto"/>
        <w:right w:val="none" w:sz="0" w:space="0" w:color="auto"/>
      </w:divBdr>
    </w:div>
    <w:div w:id="1555893641">
      <w:bodyDiv w:val="1"/>
      <w:marLeft w:val="0"/>
      <w:marRight w:val="0"/>
      <w:marTop w:val="0"/>
      <w:marBottom w:val="0"/>
      <w:divBdr>
        <w:top w:val="none" w:sz="0" w:space="0" w:color="auto"/>
        <w:left w:val="none" w:sz="0" w:space="0" w:color="auto"/>
        <w:bottom w:val="none" w:sz="0" w:space="0" w:color="auto"/>
        <w:right w:val="none" w:sz="0" w:space="0" w:color="auto"/>
      </w:divBdr>
    </w:div>
    <w:div w:id="1563758622">
      <w:bodyDiv w:val="1"/>
      <w:marLeft w:val="0"/>
      <w:marRight w:val="0"/>
      <w:marTop w:val="0"/>
      <w:marBottom w:val="0"/>
      <w:divBdr>
        <w:top w:val="none" w:sz="0" w:space="0" w:color="auto"/>
        <w:left w:val="none" w:sz="0" w:space="0" w:color="auto"/>
        <w:bottom w:val="none" w:sz="0" w:space="0" w:color="auto"/>
        <w:right w:val="none" w:sz="0" w:space="0" w:color="auto"/>
      </w:divBdr>
    </w:div>
    <w:div w:id="1565918018">
      <w:bodyDiv w:val="1"/>
      <w:marLeft w:val="0"/>
      <w:marRight w:val="0"/>
      <w:marTop w:val="0"/>
      <w:marBottom w:val="0"/>
      <w:divBdr>
        <w:top w:val="none" w:sz="0" w:space="0" w:color="auto"/>
        <w:left w:val="none" w:sz="0" w:space="0" w:color="auto"/>
        <w:bottom w:val="none" w:sz="0" w:space="0" w:color="auto"/>
        <w:right w:val="none" w:sz="0" w:space="0" w:color="auto"/>
      </w:divBdr>
    </w:div>
    <w:div w:id="1592927671">
      <w:bodyDiv w:val="1"/>
      <w:marLeft w:val="0"/>
      <w:marRight w:val="0"/>
      <w:marTop w:val="0"/>
      <w:marBottom w:val="0"/>
      <w:divBdr>
        <w:top w:val="none" w:sz="0" w:space="0" w:color="auto"/>
        <w:left w:val="none" w:sz="0" w:space="0" w:color="auto"/>
        <w:bottom w:val="none" w:sz="0" w:space="0" w:color="auto"/>
        <w:right w:val="none" w:sz="0" w:space="0" w:color="auto"/>
      </w:divBdr>
    </w:div>
    <w:div w:id="1598757721">
      <w:bodyDiv w:val="1"/>
      <w:marLeft w:val="0"/>
      <w:marRight w:val="0"/>
      <w:marTop w:val="0"/>
      <w:marBottom w:val="0"/>
      <w:divBdr>
        <w:top w:val="none" w:sz="0" w:space="0" w:color="auto"/>
        <w:left w:val="none" w:sz="0" w:space="0" w:color="auto"/>
        <w:bottom w:val="none" w:sz="0" w:space="0" w:color="auto"/>
        <w:right w:val="none" w:sz="0" w:space="0" w:color="auto"/>
      </w:divBdr>
    </w:div>
    <w:div w:id="1600872993">
      <w:bodyDiv w:val="1"/>
      <w:marLeft w:val="0"/>
      <w:marRight w:val="0"/>
      <w:marTop w:val="0"/>
      <w:marBottom w:val="0"/>
      <w:divBdr>
        <w:top w:val="none" w:sz="0" w:space="0" w:color="auto"/>
        <w:left w:val="none" w:sz="0" w:space="0" w:color="auto"/>
        <w:bottom w:val="none" w:sz="0" w:space="0" w:color="auto"/>
        <w:right w:val="none" w:sz="0" w:space="0" w:color="auto"/>
      </w:divBdr>
    </w:div>
    <w:div w:id="1610502730">
      <w:bodyDiv w:val="1"/>
      <w:marLeft w:val="0"/>
      <w:marRight w:val="0"/>
      <w:marTop w:val="0"/>
      <w:marBottom w:val="0"/>
      <w:divBdr>
        <w:top w:val="none" w:sz="0" w:space="0" w:color="auto"/>
        <w:left w:val="none" w:sz="0" w:space="0" w:color="auto"/>
        <w:bottom w:val="none" w:sz="0" w:space="0" w:color="auto"/>
        <w:right w:val="none" w:sz="0" w:space="0" w:color="auto"/>
      </w:divBdr>
    </w:div>
    <w:div w:id="1631785468">
      <w:bodyDiv w:val="1"/>
      <w:marLeft w:val="0"/>
      <w:marRight w:val="0"/>
      <w:marTop w:val="0"/>
      <w:marBottom w:val="0"/>
      <w:divBdr>
        <w:top w:val="none" w:sz="0" w:space="0" w:color="auto"/>
        <w:left w:val="none" w:sz="0" w:space="0" w:color="auto"/>
        <w:bottom w:val="none" w:sz="0" w:space="0" w:color="auto"/>
        <w:right w:val="none" w:sz="0" w:space="0" w:color="auto"/>
      </w:divBdr>
    </w:div>
    <w:div w:id="1647510517">
      <w:bodyDiv w:val="1"/>
      <w:marLeft w:val="0"/>
      <w:marRight w:val="0"/>
      <w:marTop w:val="0"/>
      <w:marBottom w:val="0"/>
      <w:divBdr>
        <w:top w:val="none" w:sz="0" w:space="0" w:color="auto"/>
        <w:left w:val="none" w:sz="0" w:space="0" w:color="auto"/>
        <w:bottom w:val="none" w:sz="0" w:space="0" w:color="auto"/>
        <w:right w:val="none" w:sz="0" w:space="0" w:color="auto"/>
      </w:divBdr>
    </w:div>
    <w:div w:id="1650403144">
      <w:bodyDiv w:val="1"/>
      <w:marLeft w:val="0"/>
      <w:marRight w:val="0"/>
      <w:marTop w:val="0"/>
      <w:marBottom w:val="0"/>
      <w:divBdr>
        <w:top w:val="none" w:sz="0" w:space="0" w:color="auto"/>
        <w:left w:val="none" w:sz="0" w:space="0" w:color="auto"/>
        <w:bottom w:val="none" w:sz="0" w:space="0" w:color="auto"/>
        <w:right w:val="none" w:sz="0" w:space="0" w:color="auto"/>
      </w:divBdr>
    </w:div>
    <w:div w:id="1686057576">
      <w:bodyDiv w:val="1"/>
      <w:marLeft w:val="0"/>
      <w:marRight w:val="0"/>
      <w:marTop w:val="0"/>
      <w:marBottom w:val="0"/>
      <w:divBdr>
        <w:top w:val="none" w:sz="0" w:space="0" w:color="auto"/>
        <w:left w:val="none" w:sz="0" w:space="0" w:color="auto"/>
        <w:bottom w:val="none" w:sz="0" w:space="0" w:color="auto"/>
        <w:right w:val="none" w:sz="0" w:space="0" w:color="auto"/>
      </w:divBdr>
    </w:div>
    <w:div w:id="1690915228">
      <w:bodyDiv w:val="1"/>
      <w:marLeft w:val="0"/>
      <w:marRight w:val="0"/>
      <w:marTop w:val="0"/>
      <w:marBottom w:val="0"/>
      <w:divBdr>
        <w:top w:val="none" w:sz="0" w:space="0" w:color="auto"/>
        <w:left w:val="none" w:sz="0" w:space="0" w:color="auto"/>
        <w:bottom w:val="none" w:sz="0" w:space="0" w:color="auto"/>
        <w:right w:val="none" w:sz="0" w:space="0" w:color="auto"/>
      </w:divBdr>
    </w:div>
    <w:div w:id="1706057386">
      <w:bodyDiv w:val="1"/>
      <w:marLeft w:val="0"/>
      <w:marRight w:val="0"/>
      <w:marTop w:val="0"/>
      <w:marBottom w:val="0"/>
      <w:divBdr>
        <w:top w:val="none" w:sz="0" w:space="0" w:color="auto"/>
        <w:left w:val="none" w:sz="0" w:space="0" w:color="auto"/>
        <w:bottom w:val="none" w:sz="0" w:space="0" w:color="auto"/>
        <w:right w:val="none" w:sz="0" w:space="0" w:color="auto"/>
      </w:divBdr>
      <w:divsChild>
        <w:div w:id="454644281">
          <w:marLeft w:val="0"/>
          <w:marRight w:val="0"/>
          <w:marTop w:val="0"/>
          <w:marBottom w:val="0"/>
          <w:divBdr>
            <w:top w:val="none" w:sz="0" w:space="0" w:color="auto"/>
            <w:left w:val="none" w:sz="0" w:space="0" w:color="auto"/>
            <w:bottom w:val="none" w:sz="0" w:space="0" w:color="auto"/>
            <w:right w:val="none" w:sz="0" w:space="0" w:color="auto"/>
          </w:divBdr>
          <w:divsChild>
            <w:div w:id="544954081">
              <w:marLeft w:val="0"/>
              <w:marRight w:val="0"/>
              <w:marTop w:val="0"/>
              <w:marBottom w:val="0"/>
              <w:divBdr>
                <w:top w:val="none" w:sz="0" w:space="0" w:color="auto"/>
                <w:left w:val="none" w:sz="0" w:space="0" w:color="auto"/>
                <w:bottom w:val="none" w:sz="0" w:space="0" w:color="auto"/>
                <w:right w:val="none" w:sz="0" w:space="0" w:color="auto"/>
              </w:divBdr>
              <w:divsChild>
                <w:div w:id="19409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0429">
      <w:bodyDiv w:val="1"/>
      <w:marLeft w:val="0"/>
      <w:marRight w:val="0"/>
      <w:marTop w:val="0"/>
      <w:marBottom w:val="0"/>
      <w:divBdr>
        <w:top w:val="none" w:sz="0" w:space="0" w:color="auto"/>
        <w:left w:val="none" w:sz="0" w:space="0" w:color="auto"/>
        <w:bottom w:val="none" w:sz="0" w:space="0" w:color="auto"/>
        <w:right w:val="none" w:sz="0" w:space="0" w:color="auto"/>
      </w:divBdr>
    </w:div>
    <w:div w:id="1715500115">
      <w:bodyDiv w:val="1"/>
      <w:marLeft w:val="0"/>
      <w:marRight w:val="0"/>
      <w:marTop w:val="0"/>
      <w:marBottom w:val="0"/>
      <w:divBdr>
        <w:top w:val="none" w:sz="0" w:space="0" w:color="auto"/>
        <w:left w:val="none" w:sz="0" w:space="0" w:color="auto"/>
        <w:bottom w:val="none" w:sz="0" w:space="0" w:color="auto"/>
        <w:right w:val="none" w:sz="0" w:space="0" w:color="auto"/>
      </w:divBdr>
    </w:div>
    <w:div w:id="1738430006">
      <w:bodyDiv w:val="1"/>
      <w:marLeft w:val="0"/>
      <w:marRight w:val="0"/>
      <w:marTop w:val="0"/>
      <w:marBottom w:val="0"/>
      <w:divBdr>
        <w:top w:val="none" w:sz="0" w:space="0" w:color="auto"/>
        <w:left w:val="none" w:sz="0" w:space="0" w:color="auto"/>
        <w:bottom w:val="none" w:sz="0" w:space="0" w:color="auto"/>
        <w:right w:val="none" w:sz="0" w:space="0" w:color="auto"/>
      </w:divBdr>
    </w:div>
    <w:div w:id="1774663439">
      <w:bodyDiv w:val="1"/>
      <w:marLeft w:val="0"/>
      <w:marRight w:val="0"/>
      <w:marTop w:val="0"/>
      <w:marBottom w:val="0"/>
      <w:divBdr>
        <w:top w:val="none" w:sz="0" w:space="0" w:color="auto"/>
        <w:left w:val="none" w:sz="0" w:space="0" w:color="auto"/>
        <w:bottom w:val="none" w:sz="0" w:space="0" w:color="auto"/>
        <w:right w:val="none" w:sz="0" w:space="0" w:color="auto"/>
      </w:divBdr>
    </w:div>
    <w:div w:id="1778789929">
      <w:bodyDiv w:val="1"/>
      <w:marLeft w:val="0"/>
      <w:marRight w:val="0"/>
      <w:marTop w:val="0"/>
      <w:marBottom w:val="0"/>
      <w:divBdr>
        <w:top w:val="none" w:sz="0" w:space="0" w:color="auto"/>
        <w:left w:val="none" w:sz="0" w:space="0" w:color="auto"/>
        <w:bottom w:val="none" w:sz="0" w:space="0" w:color="auto"/>
        <w:right w:val="none" w:sz="0" w:space="0" w:color="auto"/>
      </w:divBdr>
    </w:div>
    <w:div w:id="1785734516">
      <w:bodyDiv w:val="1"/>
      <w:marLeft w:val="0"/>
      <w:marRight w:val="0"/>
      <w:marTop w:val="0"/>
      <w:marBottom w:val="0"/>
      <w:divBdr>
        <w:top w:val="none" w:sz="0" w:space="0" w:color="auto"/>
        <w:left w:val="none" w:sz="0" w:space="0" w:color="auto"/>
        <w:bottom w:val="none" w:sz="0" w:space="0" w:color="auto"/>
        <w:right w:val="none" w:sz="0" w:space="0" w:color="auto"/>
      </w:divBdr>
    </w:div>
    <w:div w:id="1791705648">
      <w:bodyDiv w:val="1"/>
      <w:marLeft w:val="0"/>
      <w:marRight w:val="0"/>
      <w:marTop w:val="0"/>
      <w:marBottom w:val="0"/>
      <w:divBdr>
        <w:top w:val="none" w:sz="0" w:space="0" w:color="auto"/>
        <w:left w:val="none" w:sz="0" w:space="0" w:color="auto"/>
        <w:bottom w:val="none" w:sz="0" w:space="0" w:color="auto"/>
        <w:right w:val="none" w:sz="0" w:space="0" w:color="auto"/>
      </w:divBdr>
    </w:div>
    <w:div w:id="1841889807">
      <w:bodyDiv w:val="1"/>
      <w:marLeft w:val="0"/>
      <w:marRight w:val="0"/>
      <w:marTop w:val="0"/>
      <w:marBottom w:val="0"/>
      <w:divBdr>
        <w:top w:val="none" w:sz="0" w:space="0" w:color="auto"/>
        <w:left w:val="none" w:sz="0" w:space="0" w:color="auto"/>
        <w:bottom w:val="none" w:sz="0" w:space="0" w:color="auto"/>
        <w:right w:val="none" w:sz="0" w:space="0" w:color="auto"/>
      </w:divBdr>
    </w:div>
    <w:div w:id="1844734982">
      <w:bodyDiv w:val="1"/>
      <w:marLeft w:val="0"/>
      <w:marRight w:val="0"/>
      <w:marTop w:val="0"/>
      <w:marBottom w:val="0"/>
      <w:divBdr>
        <w:top w:val="none" w:sz="0" w:space="0" w:color="auto"/>
        <w:left w:val="none" w:sz="0" w:space="0" w:color="auto"/>
        <w:bottom w:val="none" w:sz="0" w:space="0" w:color="auto"/>
        <w:right w:val="none" w:sz="0" w:space="0" w:color="auto"/>
      </w:divBdr>
    </w:div>
    <w:div w:id="1857961414">
      <w:bodyDiv w:val="1"/>
      <w:marLeft w:val="0"/>
      <w:marRight w:val="0"/>
      <w:marTop w:val="0"/>
      <w:marBottom w:val="0"/>
      <w:divBdr>
        <w:top w:val="none" w:sz="0" w:space="0" w:color="auto"/>
        <w:left w:val="none" w:sz="0" w:space="0" w:color="auto"/>
        <w:bottom w:val="none" w:sz="0" w:space="0" w:color="auto"/>
        <w:right w:val="none" w:sz="0" w:space="0" w:color="auto"/>
      </w:divBdr>
    </w:div>
    <w:div w:id="1859081408">
      <w:bodyDiv w:val="1"/>
      <w:marLeft w:val="0"/>
      <w:marRight w:val="0"/>
      <w:marTop w:val="0"/>
      <w:marBottom w:val="0"/>
      <w:divBdr>
        <w:top w:val="none" w:sz="0" w:space="0" w:color="auto"/>
        <w:left w:val="none" w:sz="0" w:space="0" w:color="auto"/>
        <w:bottom w:val="none" w:sz="0" w:space="0" w:color="auto"/>
        <w:right w:val="none" w:sz="0" w:space="0" w:color="auto"/>
      </w:divBdr>
    </w:div>
    <w:div w:id="1864173271">
      <w:bodyDiv w:val="1"/>
      <w:marLeft w:val="0"/>
      <w:marRight w:val="0"/>
      <w:marTop w:val="0"/>
      <w:marBottom w:val="0"/>
      <w:divBdr>
        <w:top w:val="none" w:sz="0" w:space="0" w:color="auto"/>
        <w:left w:val="none" w:sz="0" w:space="0" w:color="auto"/>
        <w:bottom w:val="none" w:sz="0" w:space="0" w:color="auto"/>
        <w:right w:val="none" w:sz="0" w:space="0" w:color="auto"/>
      </w:divBdr>
    </w:div>
    <w:div w:id="1903252187">
      <w:bodyDiv w:val="1"/>
      <w:marLeft w:val="0"/>
      <w:marRight w:val="0"/>
      <w:marTop w:val="0"/>
      <w:marBottom w:val="0"/>
      <w:divBdr>
        <w:top w:val="none" w:sz="0" w:space="0" w:color="auto"/>
        <w:left w:val="none" w:sz="0" w:space="0" w:color="auto"/>
        <w:bottom w:val="none" w:sz="0" w:space="0" w:color="auto"/>
        <w:right w:val="none" w:sz="0" w:space="0" w:color="auto"/>
      </w:divBdr>
    </w:div>
    <w:div w:id="1904297040">
      <w:bodyDiv w:val="1"/>
      <w:marLeft w:val="0"/>
      <w:marRight w:val="0"/>
      <w:marTop w:val="0"/>
      <w:marBottom w:val="0"/>
      <w:divBdr>
        <w:top w:val="none" w:sz="0" w:space="0" w:color="auto"/>
        <w:left w:val="none" w:sz="0" w:space="0" w:color="auto"/>
        <w:bottom w:val="none" w:sz="0" w:space="0" w:color="auto"/>
        <w:right w:val="none" w:sz="0" w:space="0" w:color="auto"/>
      </w:divBdr>
    </w:div>
    <w:div w:id="1914268446">
      <w:bodyDiv w:val="1"/>
      <w:marLeft w:val="0"/>
      <w:marRight w:val="0"/>
      <w:marTop w:val="0"/>
      <w:marBottom w:val="0"/>
      <w:divBdr>
        <w:top w:val="none" w:sz="0" w:space="0" w:color="auto"/>
        <w:left w:val="none" w:sz="0" w:space="0" w:color="auto"/>
        <w:bottom w:val="none" w:sz="0" w:space="0" w:color="auto"/>
        <w:right w:val="none" w:sz="0" w:space="0" w:color="auto"/>
      </w:divBdr>
    </w:div>
    <w:div w:id="1920827287">
      <w:bodyDiv w:val="1"/>
      <w:marLeft w:val="0"/>
      <w:marRight w:val="0"/>
      <w:marTop w:val="0"/>
      <w:marBottom w:val="0"/>
      <w:divBdr>
        <w:top w:val="none" w:sz="0" w:space="0" w:color="auto"/>
        <w:left w:val="none" w:sz="0" w:space="0" w:color="auto"/>
        <w:bottom w:val="none" w:sz="0" w:space="0" w:color="auto"/>
        <w:right w:val="none" w:sz="0" w:space="0" w:color="auto"/>
      </w:divBdr>
    </w:div>
    <w:div w:id="1921138139">
      <w:bodyDiv w:val="1"/>
      <w:marLeft w:val="0"/>
      <w:marRight w:val="0"/>
      <w:marTop w:val="0"/>
      <w:marBottom w:val="0"/>
      <w:divBdr>
        <w:top w:val="none" w:sz="0" w:space="0" w:color="auto"/>
        <w:left w:val="none" w:sz="0" w:space="0" w:color="auto"/>
        <w:bottom w:val="none" w:sz="0" w:space="0" w:color="auto"/>
        <w:right w:val="none" w:sz="0" w:space="0" w:color="auto"/>
      </w:divBdr>
    </w:div>
    <w:div w:id="1939210721">
      <w:bodyDiv w:val="1"/>
      <w:marLeft w:val="0"/>
      <w:marRight w:val="0"/>
      <w:marTop w:val="0"/>
      <w:marBottom w:val="0"/>
      <w:divBdr>
        <w:top w:val="none" w:sz="0" w:space="0" w:color="auto"/>
        <w:left w:val="none" w:sz="0" w:space="0" w:color="auto"/>
        <w:bottom w:val="none" w:sz="0" w:space="0" w:color="auto"/>
        <w:right w:val="none" w:sz="0" w:space="0" w:color="auto"/>
      </w:divBdr>
    </w:div>
    <w:div w:id="1953706955">
      <w:bodyDiv w:val="1"/>
      <w:marLeft w:val="0"/>
      <w:marRight w:val="0"/>
      <w:marTop w:val="0"/>
      <w:marBottom w:val="0"/>
      <w:divBdr>
        <w:top w:val="none" w:sz="0" w:space="0" w:color="auto"/>
        <w:left w:val="none" w:sz="0" w:space="0" w:color="auto"/>
        <w:bottom w:val="none" w:sz="0" w:space="0" w:color="auto"/>
        <w:right w:val="none" w:sz="0" w:space="0" w:color="auto"/>
      </w:divBdr>
    </w:div>
    <w:div w:id="1966541891">
      <w:bodyDiv w:val="1"/>
      <w:marLeft w:val="0"/>
      <w:marRight w:val="0"/>
      <w:marTop w:val="0"/>
      <w:marBottom w:val="0"/>
      <w:divBdr>
        <w:top w:val="none" w:sz="0" w:space="0" w:color="auto"/>
        <w:left w:val="none" w:sz="0" w:space="0" w:color="auto"/>
        <w:bottom w:val="none" w:sz="0" w:space="0" w:color="auto"/>
        <w:right w:val="none" w:sz="0" w:space="0" w:color="auto"/>
      </w:divBdr>
    </w:div>
    <w:div w:id="1967198252">
      <w:bodyDiv w:val="1"/>
      <w:marLeft w:val="0"/>
      <w:marRight w:val="0"/>
      <w:marTop w:val="0"/>
      <w:marBottom w:val="0"/>
      <w:divBdr>
        <w:top w:val="none" w:sz="0" w:space="0" w:color="auto"/>
        <w:left w:val="none" w:sz="0" w:space="0" w:color="auto"/>
        <w:bottom w:val="none" w:sz="0" w:space="0" w:color="auto"/>
        <w:right w:val="none" w:sz="0" w:space="0" w:color="auto"/>
      </w:divBdr>
    </w:div>
    <w:div w:id="1980115106">
      <w:bodyDiv w:val="1"/>
      <w:marLeft w:val="0"/>
      <w:marRight w:val="0"/>
      <w:marTop w:val="0"/>
      <w:marBottom w:val="0"/>
      <w:divBdr>
        <w:top w:val="none" w:sz="0" w:space="0" w:color="auto"/>
        <w:left w:val="none" w:sz="0" w:space="0" w:color="auto"/>
        <w:bottom w:val="none" w:sz="0" w:space="0" w:color="auto"/>
        <w:right w:val="none" w:sz="0" w:space="0" w:color="auto"/>
      </w:divBdr>
    </w:div>
    <w:div w:id="2012561483">
      <w:bodyDiv w:val="1"/>
      <w:marLeft w:val="0"/>
      <w:marRight w:val="0"/>
      <w:marTop w:val="0"/>
      <w:marBottom w:val="0"/>
      <w:divBdr>
        <w:top w:val="none" w:sz="0" w:space="0" w:color="auto"/>
        <w:left w:val="none" w:sz="0" w:space="0" w:color="auto"/>
        <w:bottom w:val="none" w:sz="0" w:space="0" w:color="auto"/>
        <w:right w:val="none" w:sz="0" w:space="0" w:color="auto"/>
      </w:divBdr>
    </w:div>
    <w:div w:id="2019310260">
      <w:bodyDiv w:val="1"/>
      <w:marLeft w:val="0"/>
      <w:marRight w:val="0"/>
      <w:marTop w:val="0"/>
      <w:marBottom w:val="0"/>
      <w:divBdr>
        <w:top w:val="none" w:sz="0" w:space="0" w:color="auto"/>
        <w:left w:val="none" w:sz="0" w:space="0" w:color="auto"/>
        <w:bottom w:val="none" w:sz="0" w:space="0" w:color="auto"/>
        <w:right w:val="none" w:sz="0" w:space="0" w:color="auto"/>
      </w:divBdr>
    </w:div>
    <w:div w:id="2028217647">
      <w:bodyDiv w:val="1"/>
      <w:marLeft w:val="0"/>
      <w:marRight w:val="0"/>
      <w:marTop w:val="0"/>
      <w:marBottom w:val="0"/>
      <w:divBdr>
        <w:top w:val="none" w:sz="0" w:space="0" w:color="auto"/>
        <w:left w:val="none" w:sz="0" w:space="0" w:color="auto"/>
        <w:bottom w:val="none" w:sz="0" w:space="0" w:color="auto"/>
        <w:right w:val="none" w:sz="0" w:space="0" w:color="auto"/>
      </w:divBdr>
    </w:div>
    <w:div w:id="2037149794">
      <w:bodyDiv w:val="1"/>
      <w:marLeft w:val="0"/>
      <w:marRight w:val="0"/>
      <w:marTop w:val="0"/>
      <w:marBottom w:val="0"/>
      <w:divBdr>
        <w:top w:val="none" w:sz="0" w:space="0" w:color="auto"/>
        <w:left w:val="none" w:sz="0" w:space="0" w:color="auto"/>
        <w:bottom w:val="none" w:sz="0" w:space="0" w:color="auto"/>
        <w:right w:val="none" w:sz="0" w:space="0" w:color="auto"/>
      </w:divBdr>
    </w:div>
    <w:div w:id="2039237568">
      <w:bodyDiv w:val="1"/>
      <w:marLeft w:val="0"/>
      <w:marRight w:val="0"/>
      <w:marTop w:val="0"/>
      <w:marBottom w:val="0"/>
      <w:divBdr>
        <w:top w:val="none" w:sz="0" w:space="0" w:color="auto"/>
        <w:left w:val="none" w:sz="0" w:space="0" w:color="auto"/>
        <w:bottom w:val="none" w:sz="0" w:space="0" w:color="auto"/>
        <w:right w:val="none" w:sz="0" w:space="0" w:color="auto"/>
      </w:divBdr>
    </w:div>
    <w:div w:id="2065516905">
      <w:bodyDiv w:val="1"/>
      <w:marLeft w:val="0"/>
      <w:marRight w:val="0"/>
      <w:marTop w:val="0"/>
      <w:marBottom w:val="0"/>
      <w:divBdr>
        <w:top w:val="none" w:sz="0" w:space="0" w:color="auto"/>
        <w:left w:val="none" w:sz="0" w:space="0" w:color="auto"/>
        <w:bottom w:val="none" w:sz="0" w:space="0" w:color="auto"/>
        <w:right w:val="none" w:sz="0" w:space="0" w:color="auto"/>
      </w:divBdr>
    </w:div>
    <w:div w:id="2080206549">
      <w:bodyDiv w:val="1"/>
      <w:marLeft w:val="0"/>
      <w:marRight w:val="0"/>
      <w:marTop w:val="0"/>
      <w:marBottom w:val="0"/>
      <w:divBdr>
        <w:top w:val="none" w:sz="0" w:space="0" w:color="auto"/>
        <w:left w:val="none" w:sz="0" w:space="0" w:color="auto"/>
        <w:bottom w:val="none" w:sz="0" w:space="0" w:color="auto"/>
        <w:right w:val="none" w:sz="0" w:space="0" w:color="auto"/>
      </w:divBdr>
    </w:div>
    <w:div w:id="2085182338">
      <w:bodyDiv w:val="1"/>
      <w:marLeft w:val="0"/>
      <w:marRight w:val="0"/>
      <w:marTop w:val="0"/>
      <w:marBottom w:val="0"/>
      <w:divBdr>
        <w:top w:val="none" w:sz="0" w:space="0" w:color="auto"/>
        <w:left w:val="none" w:sz="0" w:space="0" w:color="auto"/>
        <w:bottom w:val="none" w:sz="0" w:space="0" w:color="auto"/>
        <w:right w:val="none" w:sz="0" w:space="0" w:color="auto"/>
      </w:divBdr>
    </w:div>
    <w:div w:id="2088725291">
      <w:bodyDiv w:val="1"/>
      <w:marLeft w:val="0"/>
      <w:marRight w:val="0"/>
      <w:marTop w:val="0"/>
      <w:marBottom w:val="0"/>
      <w:divBdr>
        <w:top w:val="none" w:sz="0" w:space="0" w:color="auto"/>
        <w:left w:val="none" w:sz="0" w:space="0" w:color="auto"/>
        <w:bottom w:val="none" w:sz="0" w:space="0" w:color="auto"/>
        <w:right w:val="none" w:sz="0" w:space="0" w:color="auto"/>
      </w:divBdr>
    </w:div>
    <w:div w:id="2092115219">
      <w:bodyDiv w:val="1"/>
      <w:marLeft w:val="0"/>
      <w:marRight w:val="0"/>
      <w:marTop w:val="0"/>
      <w:marBottom w:val="0"/>
      <w:divBdr>
        <w:top w:val="none" w:sz="0" w:space="0" w:color="auto"/>
        <w:left w:val="none" w:sz="0" w:space="0" w:color="auto"/>
        <w:bottom w:val="none" w:sz="0" w:space="0" w:color="auto"/>
        <w:right w:val="none" w:sz="0" w:space="0" w:color="auto"/>
      </w:divBdr>
    </w:div>
    <w:div w:id="2095126151">
      <w:bodyDiv w:val="1"/>
      <w:marLeft w:val="0"/>
      <w:marRight w:val="0"/>
      <w:marTop w:val="0"/>
      <w:marBottom w:val="0"/>
      <w:divBdr>
        <w:top w:val="none" w:sz="0" w:space="0" w:color="auto"/>
        <w:left w:val="none" w:sz="0" w:space="0" w:color="auto"/>
        <w:bottom w:val="none" w:sz="0" w:space="0" w:color="auto"/>
        <w:right w:val="none" w:sz="0" w:space="0" w:color="auto"/>
      </w:divBdr>
    </w:div>
    <w:div w:id="2105107432">
      <w:bodyDiv w:val="1"/>
      <w:marLeft w:val="0"/>
      <w:marRight w:val="0"/>
      <w:marTop w:val="0"/>
      <w:marBottom w:val="0"/>
      <w:divBdr>
        <w:top w:val="none" w:sz="0" w:space="0" w:color="auto"/>
        <w:left w:val="none" w:sz="0" w:space="0" w:color="auto"/>
        <w:bottom w:val="none" w:sz="0" w:space="0" w:color="auto"/>
        <w:right w:val="none" w:sz="0" w:space="0" w:color="auto"/>
      </w:divBdr>
    </w:div>
    <w:div w:id="2118334315">
      <w:bodyDiv w:val="1"/>
      <w:marLeft w:val="0"/>
      <w:marRight w:val="0"/>
      <w:marTop w:val="0"/>
      <w:marBottom w:val="0"/>
      <w:divBdr>
        <w:top w:val="none" w:sz="0" w:space="0" w:color="auto"/>
        <w:left w:val="none" w:sz="0" w:space="0" w:color="auto"/>
        <w:bottom w:val="none" w:sz="0" w:space="0" w:color="auto"/>
        <w:right w:val="none" w:sz="0" w:space="0" w:color="auto"/>
      </w:divBdr>
    </w:div>
    <w:div w:id="2128575504">
      <w:bodyDiv w:val="1"/>
      <w:marLeft w:val="0"/>
      <w:marRight w:val="0"/>
      <w:marTop w:val="0"/>
      <w:marBottom w:val="0"/>
      <w:divBdr>
        <w:top w:val="none" w:sz="0" w:space="0" w:color="auto"/>
        <w:left w:val="none" w:sz="0" w:space="0" w:color="auto"/>
        <w:bottom w:val="none" w:sz="0" w:space="0" w:color="auto"/>
        <w:right w:val="none" w:sz="0" w:space="0" w:color="auto"/>
      </w:divBdr>
    </w:div>
    <w:div w:id="213949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esdoc.unesco.org/ark:/48223/pf0000265307.locale=fr" TargetMode="Externa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ioc-unesco.org/index.php?option=com_oe&amp;task=viewDocumentRecord&amp;docID=19662" TargetMode="External"/><Relationship Id="rId17" Type="http://schemas.openxmlformats.org/officeDocument/2006/relationships/chart" Target="charts/chart5.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4.jpeg"/><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www.ioc-unesco.org/index.php?option=com_oe&amp;task=viewDocumentRecord&amp;docID=24281" TargetMode="External"/><Relationship Id="rId2" Type="http://schemas.openxmlformats.org/officeDocument/2006/relationships/hyperlink" Target="http://www.ioc-unesco.org/index.php?option=com_oe&amp;task=viewDocumentRecord&amp;docID=24888" TargetMode="External"/><Relationship Id="rId1" Type="http://schemas.openxmlformats.org/officeDocument/2006/relationships/hyperlink" Target="https://unesdoc.unesco.org/ark:/48223/pf0000367527.locale=f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_yvinec\AppData\Local\Microsoft\Windows\Temporary%20Internet%20Files\Content.Outlook\CIBTL5M3\Template%20WD-IOC2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0"/>
          <c:order val="0"/>
          <c:dPt>
            <c:idx val="0"/>
            <c:bubble3D val="0"/>
            <c:spPr>
              <a:solidFill>
                <a:schemeClr val="accent5">
                  <a:shade val="76000"/>
                </a:schemeClr>
              </a:solidFill>
              <a:ln w="19050">
                <a:solidFill>
                  <a:schemeClr val="lt1"/>
                </a:solidFill>
              </a:ln>
              <a:effectLst/>
            </c:spPr>
            <c:extLst>
              <c:ext xmlns:c16="http://schemas.microsoft.com/office/drawing/2014/chart" uri="{C3380CC4-5D6E-409C-BE32-E72D297353CC}">
                <c16:uniqueId val="{00000001-62A0-4067-9B48-7A43DB2C7B46}"/>
              </c:ext>
            </c:extLst>
          </c:dPt>
          <c:dPt>
            <c:idx val="1"/>
            <c:bubble3D val="0"/>
            <c:spPr>
              <a:solidFill>
                <a:schemeClr val="accent5">
                  <a:tint val="77000"/>
                </a:schemeClr>
              </a:solidFill>
              <a:ln w="19050">
                <a:solidFill>
                  <a:schemeClr val="lt1"/>
                </a:solidFill>
              </a:ln>
              <a:effectLst/>
            </c:spPr>
            <c:extLst>
              <c:ext xmlns:c16="http://schemas.microsoft.com/office/drawing/2014/chart" uri="{C3380CC4-5D6E-409C-BE32-E72D297353CC}">
                <c16:uniqueId val="{00000003-62A0-4067-9B48-7A43DB2C7B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'Expenditure conso'!$N$10:$N$11</c:f>
              <c:strCache>
                <c:ptCount val="2"/>
                <c:pt idx="0">
                  <c:v>Programa ordinario</c:v>
                </c:pt>
                <c:pt idx="1">
                  <c:v>Recursos extrapresupuestarios</c:v>
                </c:pt>
              </c:strCache>
            </c:strRef>
          </c:cat>
          <c:val>
            <c:numRef>
              <c:f>'Expenditure conso'!$O$10:$O$11</c:f>
              <c:numCache>
                <c:formatCode>#,##0</c:formatCode>
                <c:ptCount val="2"/>
                <c:pt idx="0">
                  <c:v>10774488.51</c:v>
                </c:pt>
                <c:pt idx="1">
                  <c:v>13773437.039999995</c:v>
                </c:pt>
              </c:numCache>
            </c:numRef>
          </c:val>
          <c:extLst>
            <c:ext xmlns:c16="http://schemas.microsoft.com/office/drawing/2014/chart" uri="{C3380CC4-5D6E-409C-BE32-E72D297353CC}">
              <c16:uniqueId val="{00000004-62A0-4067-9B48-7A43DB2C7B46}"/>
            </c:ext>
          </c:extLst>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4238670166229206"/>
          <c:y val="6.0185185185185189E-2"/>
          <c:w val="0.82705774278215183"/>
          <c:h val="0.79081802274715596"/>
        </c:manualLayout>
      </c:layout>
      <c:barChart>
        <c:barDir val="col"/>
        <c:grouping val="clustered"/>
        <c:varyColors val="0"/>
        <c:ser>
          <c:idx val="0"/>
          <c:order val="0"/>
          <c:spPr>
            <a:solidFill>
              <a:schemeClr val="accent3"/>
            </a:solidFill>
            <a:ln>
              <a:noFill/>
            </a:ln>
            <a:effectLst/>
          </c:spPr>
          <c:invertIfNegative val="0"/>
          <c:cat>
            <c:strRef>
              <c:f>'Expenditure conso'!$B$20:$B$26</c:f>
              <c:strCache>
                <c:ptCount val="7"/>
                <c:pt idx="0">
                  <c:v>A</c:v>
                </c:pt>
                <c:pt idx="1">
                  <c:v>B</c:v>
                </c:pt>
                <c:pt idx="2">
                  <c:v>C</c:v>
                </c:pt>
                <c:pt idx="3">
                  <c:v>D</c:v>
                </c:pt>
                <c:pt idx="4">
                  <c:v>E</c:v>
                </c:pt>
                <c:pt idx="5">
                  <c:v>F</c:v>
                </c:pt>
                <c:pt idx="6">
                  <c:v>Gastos comunes</c:v>
                </c:pt>
              </c:strCache>
            </c:strRef>
          </c:cat>
          <c:val>
            <c:numRef>
              <c:f>'Expenditure conso'!$C$20:$C$26</c:f>
              <c:numCache>
                <c:formatCode>#,##0</c:formatCode>
                <c:ptCount val="7"/>
                <c:pt idx="0">
                  <c:v>577527.81999999972</c:v>
                </c:pt>
                <c:pt idx="1">
                  <c:v>2632237.7799999998</c:v>
                </c:pt>
                <c:pt idx="2">
                  <c:v>2288687</c:v>
                </c:pt>
                <c:pt idx="3">
                  <c:v>493879.54</c:v>
                </c:pt>
                <c:pt idx="4">
                  <c:v>6861319.5</c:v>
                </c:pt>
                <c:pt idx="5">
                  <c:v>3428887.82</c:v>
                </c:pt>
                <c:pt idx="6">
                  <c:v>261796.87</c:v>
                </c:pt>
              </c:numCache>
            </c:numRef>
          </c:val>
          <c:extLst>
            <c:ext xmlns:c16="http://schemas.microsoft.com/office/drawing/2014/chart" uri="{C3380CC4-5D6E-409C-BE32-E72D297353CC}">
              <c16:uniqueId val="{00000000-A9EA-4344-85FA-248851BF1DA8}"/>
            </c:ext>
          </c:extLst>
        </c:ser>
        <c:dLbls>
          <c:showLegendKey val="0"/>
          <c:showVal val="0"/>
          <c:showCatName val="0"/>
          <c:showSerName val="0"/>
          <c:showPercent val="0"/>
          <c:showBubbleSize val="0"/>
        </c:dLbls>
        <c:gapWidth val="219"/>
        <c:overlap val="-27"/>
        <c:axId val="139272576"/>
        <c:axId val="139274112"/>
      </c:barChart>
      <c:catAx>
        <c:axId val="139272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74112"/>
        <c:crosses val="autoZero"/>
        <c:auto val="1"/>
        <c:lblAlgn val="ctr"/>
        <c:lblOffset val="100"/>
        <c:noMultiLvlLbl val="0"/>
      </c:catAx>
      <c:valAx>
        <c:axId val="13927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272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stacked"/>
        <c:varyColors val="0"/>
        <c:ser>
          <c:idx val="0"/>
          <c:order val="0"/>
          <c:tx>
            <c:strRef>
              <c:f>'Summary XY'!$B$33</c:f>
              <c:strCache>
                <c:ptCount val="1"/>
                <c:pt idx="0">
                  <c:v>Operaciones</c:v>
                </c:pt>
              </c:strCache>
            </c:strRef>
          </c:tx>
          <c:spPr>
            <a:solidFill>
              <a:schemeClr val="accent5">
                <a:shade val="76000"/>
              </a:schemeClr>
            </a:solidFill>
            <a:ln>
              <a:noFill/>
            </a:ln>
            <a:effectLst/>
          </c:spPr>
          <c:invertIfNegative val="0"/>
          <c:cat>
            <c:strRef>
              <c:f>'Summary XY'!$C$31:$F$32</c:f>
              <c:strCache>
                <c:ptCount val="4"/>
                <c:pt idx="0">
                  <c:v>Programa ordinario</c:v>
                </c:pt>
                <c:pt idx="1">
                  <c:v>Cuenta Especial</c:v>
                </c:pt>
                <c:pt idx="2">
                  <c:v>Fondos fiduciarios</c:v>
                </c:pt>
                <c:pt idx="3">
                  <c:v>Total</c:v>
                </c:pt>
              </c:strCache>
            </c:strRef>
          </c:cat>
          <c:val>
            <c:numRef>
              <c:f>'Summary XY'!$C$33:$F$33</c:f>
              <c:numCache>
                <c:formatCode>0%</c:formatCode>
                <c:ptCount val="4"/>
                <c:pt idx="0">
                  <c:v>0.28000000000000008</c:v>
                </c:pt>
                <c:pt idx="1">
                  <c:v>0.48000000000000009</c:v>
                </c:pt>
                <c:pt idx="2">
                  <c:v>0.75000000000000022</c:v>
                </c:pt>
                <c:pt idx="3">
                  <c:v>0.51</c:v>
                </c:pt>
              </c:numCache>
            </c:numRef>
          </c:val>
          <c:extLst>
            <c:ext xmlns:c16="http://schemas.microsoft.com/office/drawing/2014/chart" uri="{C3380CC4-5D6E-409C-BE32-E72D297353CC}">
              <c16:uniqueId val="{00000000-EACD-4AEC-A0FF-29E0B0FF6B92}"/>
            </c:ext>
          </c:extLst>
        </c:ser>
        <c:ser>
          <c:idx val="1"/>
          <c:order val="1"/>
          <c:tx>
            <c:strRef>
              <c:f>'Summary XY'!$B$34</c:f>
              <c:strCache>
                <c:ptCount val="1"/>
                <c:pt idx="0">
                  <c:v>Personal</c:v>
                </c:pt>
              </c:strCache>
            </c:strRef>
          </c:tx>
          <c:spPr>
            <a:solidFill>
              <a:schemeClr val="accent5">
                <a:tint val="77000"/>
              </a:schemeClr>
            </a:solidFill>
            <a:ln>
              <a:noFill/>
            </a:ln>
            <a:effectLst/>
          </c:spPr>
          <c:invertIfNegative val="0"/>
          <c:cat>
            <c:strRef>
              <c:f>'Summary XY'!$C$31:$F$32</c:f>
              <c:strCache>
                <c:ptCount val="4"/>
                <c:pt idx="0">
                  <c:v>Programa ordinario</c:v>
                </c:pt>
                <c:pt idx="1">
                  <c:v>Cuenta Especial</c:v>
                </c:pt>
                <c:pt idx="2">
                  <c:v>Fondos fiduciarios</c:v>
                </c:pt>
                <c:pt idx="3">
                  <c:v>Total</c:v>
                </c:pt>
              </c:strCache>
            </c:strRef>
          </c:cat>
          <c:val>
            <c:numRef>
              <c:f>'Summary XY'!$C$34:$F$34</c:f>
              <c:numCache>
                <c:formatCode>0%</c:formatCode>
                <c:ptCount val="4"/>
                <c:pt idx="0">
                  <c:v>0.7200000000000002</c:v>
                </c:pt>
                <c:pt idx="1">
                  <c:v>0.52</c:v>
                </c:pt>
                <c:pt idx="2">
                  <c:v>0.25</c:v>
                </c:pt>
                <c:pt idx="3">
                  <c:v>0.4900000000000001</c:v>
                </c:pt>
              </c:numCache>
            </c:numRef>
          </c:val>
          <c:extLst>
            <c:ext xmlns:c16="http://schemas.microsoft.com/office/drawing/2014/chart" uri="{C3380CC4-5D6E-409C-BE32-E72D297353CC}">
              <c16:uniqueId val="{00000001-EACD-4AEC-A0FF-29E0B0FF6B92}"/>
            </c:ext>
          </c:extLst>
        </c:ser>
        <c:dLbls>
          <c:showLegendKey val="0"/>
          <c:showVal val="0"/>
          <c:showCatName val="0"/>
          <c:showSerName val="0"/>
          <c:showPercent val="0"/>
          <c:showBubbleSize val="0"/>
        </c:dLbls>
        <c:gapWidth val="150"/>
        <c:overlap val="100"/>
        <c:axId val="139717632"/>
        <c:axId val="139719424"/>
      </c:barChart>
      <c:catAx>
        <c:axId val="13971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19424"/>
        <c:crosses val="autoZero"/>
        <c:auto val="1"/>
        <c:lblAlgn val="ctr"/>
        <c:lblOffset val="100"/>
        <c:noMultiLvlLbl val="0"/>
      </c:catAx>
      <c:valAx>
        <c:axId val="139719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176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1-EDA3-4EA2-99F0-BECAF06F2218}"/>
              </c:ext>
            </c:extLst>
          </c:dPt>
          <c:dPt>
            <c:idx val="3"/>
            <c:invertIfNegative val="0"/>
            <c:bubble3D val="0"/>
            <c:spPr>
              <a:solidFill>
                <a:schemeClr val="accent1">
                  <a:lumMod val="20000"/>
                  <a:lumOff val="80000"/>
                </a:schemeClr>
              </a:solidFill>
              <a:ln>
                <a:noFill/>
              </a:ln>
              <a:effectLst/>
            </c:spPr>
            <c:extLst>
              <c:ext xmlns:c16="http://schemas.microsoft.com/office/drawing/2014/chart" uri="{C3380CC4-5D6E-409C-BE32-E72D297353CC}">
                <c16:uniqueId val="{00000003-EDA3-4EA2-99F0-BECAF06F2218}"/>
              </c:ext>
            </c:extLst>
          </c:dPt>
          <c:cat>
            <c:multiLvlStrRef>
              <c:f>'final tables'!$B$18:$E$19</c:f>
              <c:multiLvlStrCache>
                <c:ptCount val="4"/>
                <c:lvl>
                  <c:pt idx="0">
                    <c:v>Sede</c:v>
                  </c:pt>
                  <c:pt idx="1">
                    <c:v>Fuera de la Sede</c:v>
                  </c:pt>
                  <c:pt idx="2">
                    <c:v>Sede</c:v>
                  </c:pt>
                  <c:pt idx="3">
                    <c:v>Fuera de la Sede</c:v>
                  </c:pt>
                </c:lvl>
                <c:lvl>
                  <c:pt idx="0">
                    <c:v>Presupuestada</c:v>
                  </c:pt>
                  <c:pt idx="2">
                    <c:v>Real</c:v>
                  </c:pt>
                </c:lvl>
              </c:multiLvlStrCache>
            </c:multiLvlStrRef>
          </c:cat>
          <c:val>
            <c:numRef>
              <c:f>'final tables'!$B$20:$E$20</c:f>
              <c:numCache>
                <c:formatCode>0.00</c:formatCode>
                <c:ptCount val="4"/>
                <c:pt idx="0">
                  <c:v>27</c:v>
                </c:pt>
                <c:pt idx="1">
                  <c:v>23.62</c:v>
                </c:pt>
                <c:pt idx="2">
                  <c:v>27.396666666666661</c:v>
                </c:pt>
                <c:pt idx="3">
                  <c:v>18.408333333333299</c:v>
                </c:pt>
              </c:numCache>
            </c:numRef>
          </c:val>
          <c:extLst>
            <c:ext xmlns:c16="http://schemas.microsoft.com/office/drawing/2014/chart" uri="{C3380CC4-5D6E-409C-BE32-E72D297353CC}">
              <c16:uniqueId val="{00000004-EDA3-4EA2-99F0-BECAF06F2218}"/>
            </c:ext>
          </c:extLst>
        </c:ser>
        <c:dLbls>
          <c:showLegendKey val="0"/>
          <c:showVal val="0"/>
          <c:showCatName val="0"/>
          <c:showSerName val="0"/>
          <c:showPercent val="0"/>
          <c:showBubbleSize val="0"/>
        </c:dLbls>
        <c:gapWidth val="219"/>
        <c:overlap val="-27"/>
        <c:axId val="139127040"/>
        <c:axId val="139685888"/>
      </c:barChart>
      <c:catAx>
        <c:axId val="1391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85888"/>
        <c:crosses val="autoZero"/>
        <c:auto val="1"/>
        <c:lblAlgn val="ctr"/>
        <c:lblOffset val="100"/>
        <c:noMultiLvlLbl val="0"/>
      </c:catAx>
      <c:valAx>
        <c:axId val="139685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2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75371828521"/>
          <c:y val="0.19486111111111101"/>
          <c:w val="0.87122462817147939"/>
          <c:h val="0.6435808544765242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1-0848-4D65-94A1-590D80F143A3}"/>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0848-4D65-94A1-590D80F143A3}"/>
              </c:ext>
            </c:extLst>
          </c:dPt>
          <c:dPt>
            <c:idx val="2"/>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5-0848-4D65-94A1-590D80F143A3}"/>
              </c:ext>
            </c:extLst>
          </c:dPt>
          <c:dPt>
            <c:idx val="3"/>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0848-4D65-94A1-590D80F143A3}"/>
              </c:ext>
            </c:extLst>
          </c:dPt>
          <c:cat>
            <c:multiLvlStrRef>
              <c:f>'final tables'!$I$18:$L$19</c:f>
              <c:multiLvlStrCache>
                <c:ptCount val="4"/>
                <c:lvl>
                  <c:pt idx="0">
                    <c:v>Personal profesional</c:v>
                  </c:pt>
                  <c:pt idx="1">
                    <c:v>Personal de servicios generales</c:v>
                  </c:pt>
                  <c:pt idx="2">
                    <c:v>Personal profesional</c:v>
                  </c:pt>
                  <c:pt idx="3">
                    <c:v>Personal de servicios generales</c:v>
                  </c:pt>
                </c:lvl>
                <c:lvl>
                  <c:pt idx="0">
                    <c:v>Presupuestada</c:v>
                  </c:pt>
                  <c:pt idx="2">
                    <c:v>Real</c:v>
                  </c:pt>
                </c:lvl>
              </c:multiLvlStrCache>
            </c:multiLvlStrRef>
          </c:cat>
          <c:val>
            <c:numRef>
              <c:f>'final tables'!$I$20:$L$20</c:f>
              <c:numCache>
                <c:formatCode>0.00</c:formatCode>
                <c:ptCount val="4"/>
                <c:pt idx="0">
                  <c:v>38.620000000000012</c:v>
                </c:pt>
                <c:pt idx="1">
                  <c:v>12</c:v>
                </c:pt>
                <c:pt idx="2">
                  <c:v>33.627916666666636</c:v>
                </c:pt>
                <c:pt idx="3">
                  <c:v>12.17708333333333</c:v>
                </c:pt>
              </c:numCache>
            </c:numRef>
          </c:val>
          <c:extLst>
            <c:ext xmlns:c16="http://schemas.microsoft.com/office/drawing/2014/chart" uri="{C3380CC4-5D6E-409C-BE32-E72D297353CC}">
              <c16:uniqueId val="{00000008-0848-4D65-94A1-590D80F143A3}"/>
            </c:ext>
          </c:extLst>
        </c:ser>
        <c:dLbls>
          <c:showLegendKey val="0"/>
          <c:showVal val="0"/>
          <c:showCatName val="0"/>
          <c:showSerName val="0"/>
          <c:showPercent val="0"/>
          <c:showBubbleSize val="0"/>
        </c:dLbls>
        <c:gapWidth val="219"/>
        <c:overlap val="-27"/>
        <c:axId val="139778688"/>
        <c:axId val="139796864"/>
      </c:barChart>
      <c:catAx>
        <c:axId val="13977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96864"/>
        <c:crosses val="autoZero"/>
        <c:auto val="1"/>
        <c:lblAlgn val="ctr"/>
        <c:lblOffset val="100"/>
        <c:noMultiLvlLbl val="0"/>
      </c:catAx>
      <c:valAx>
        <c:axId val="139796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78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Sheet1!$Q$56:$Q$61</c:f>
              <c:strCache>
                <c:ptCount val="6"/>
                <c:pt idx="0">
                  <c:v>A</c:v>
                </c:pt>
                <c:pt idx="1">
                  <c:v>B</c:v>
                </c:pt>
                <c:pt idx="2">
                  <c:v>C</c:v>
                </c:pt>
                <c:pt idx="3">
                  <c:v>D</c:v>
                </c:pt>
                <c:pt idx="4">
                  <c:v>E</c:v>
                </c:pt>
                <c:pt idx="5">
                  <c:v>F</c:v>
                </c:pt>
              </c:strCache>
            </c:strRef>
          </c:cat>
          <c:val>
            <c:numRef>
              <c:f>Sheet1!$R$56:$R$61</c:f>
              <c:numCache>
                <c:formatCode>#,##0.00</c:formatCode>
                <c:ptCount val="6"/>
                <c:pt idx="0">
                  <c:v>184986.16</c:v>
                </c:pt>
                <c:pt idx="1">
                  <c:v>657627.75</c:v>
                </c:pt>
                <c:pt idx="2">
                  <c:v>447332.01</c:v>
                </c:pt>
                <c:pt idx="3">
                  <c:v>286587.87</c:v>
                </c:pt>
                <c:pt idx="4">
                  <c:v>527502.93999999936</c:v>
                </c:pt>
                <c:pt idx="5">
                  <c:v>405065.68999999994</c:v>
                </c:pt>
              </c:numCache>
            </c:numRef>
          </c:val>
          <c:extLst>
            <c:ext xmlns:c16="http://schemas.microsoft.com/office/drawing/2014/chart" uri="{C3380CC4-5D6E-409C-BE32-E72D297353CC}">
              <c16:uniqueId val="{00000000-9E95-4EBD-90CD-4B401EACE634}"/>
            </c:ext>
          </c:extLst>
        </c:ser>
        <c:dLbls>
          <c:showLegendKey val="0"/>
          <c:showVal val="0"/>
          <c:showCatName val="0"/>
          <c:showSerName val="0"/>
          <c:showPercent val="0"/>
          <c:showBubbleSize val="0"/>
        </c:dLbls>
        <c:gapWidth val="219"/>
        <c:overlap val="-27"/>
        <c:axId val="141647872"/>
        <c:axId val="141649408"/>
      </c:barChart>
      <c:catAx>
        <c:axId val="1416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49408"/>
        <c:crosses val="autoZero"/>
        <c:auto val="1"/>
        <c:lblAlgn val="ctr"/>
        <c:lblOffset val="100"/>
        <c:noMultiLvlLbl val="0"/>
      </c:catAx>
      <c:valAx>
        <c:axId val="141649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4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chart!$J$30</c:f>
              <c:strCache>
                <c:ptCount val="1"/>
                <c:pt idx="0">
                  <c:v>Contribuciones voluntarias</c:v>
                </c:pt>
              </c:strCache>
            </c:strRef>
          </c:tx>
          <c:spPr>
            <a:solidFill>
              <a:schemeClr val="accent1"/>
            </a:solidFill>
            <a:ln>
              <a:noFill/>
            </a:ln>
            <a:effectLst/>
          </c:spPr>
          <c:invertIfNegative val="0"/>
          <c:cat>
            <c:multiLvlStrRef>
              <c:f>chart!$H$31:$I$47</c:f>
              <c:multiLvlStrCache>
                <c:ptCount val="17"/>
                <c:lvl>
                  <c:pt idx="0">
                    <c:v>39 C/5</c:v>
                  </c:pt>
                  <c:pt idx="1">
                    <c:v>finales de 2019</c:v>
                  </c:pt>
                  <c:pt idx="3">
                    <c:v>39 C/5</c:v>
                  </c:pt>
                  <c:pt idx="4">
                    <c:v>finales de 2019</c:v>
                  </c:pt>
                  <c:pt idx="6">
                    <c:v>39 C/5</c:v>
                  </c:pt>
                  <c:pt idx="7">
                    <c:v>finales de 2019</c:v>
                  </c:pt>
                  <c:pt idx="9">
                    <c:v>39 C/5</c:v>
                  </c:pt>
                  <c:pt idx="10">
                    <c:v>finales de 2019</c:v>
                  </c:pt>
                  <c:pt idx="12">
                    <c:v>39 C/5</c:v>
                  </c:pt>
                  <c:pt idx="13">
                    <c:v>finales de 2019</c:v>
                  </c:pt>
                  <c:pt idx="15">
                    <c:v>39 C/5</c:v>
                  </c:pt>
                  <c:pt idx="16">
                    <c:v>finales de 2019</c:v>
                  </c:pt>
                </c:lvl>
                <c:lvl>
                  <c:pt idx="0">
                    <c:v>A</c:v>
                  </c:pt>
                  <c:pt idx="3">
                    <c:v>B</c:v>
                  </c:pt>
                  <c:pt idx="6">
                    <c:v>C</c:v>
                  </c:pt>
                  <c:pt idx="9">
                    <c:v>D</c:v>
                  </c:pt>
                  <c:pt idx="12">
                    <c:v>E</c:v>
                  </c:pt>
                  <c:pt idx="15">
                    <c:v>F</c:v>
                  </c:pt>
                </c:lvl>
              </c:multiLvlStrCache>
            </c:multiLvlStrRef>
          </c:cat>
          <c:val>
            <c:numRef>
              <c:f>chart!$J$31:$J$47</c:f>
              <c:numCache>
                <c:formatCode>0.0</c:formatCode>
                <c:ptCount val="17"/>
                <c:pt idx="0">
                  <c:v>0</c:v>
                </c:pt>
                <c:pt idx="1">
                  <c:v>0.6000000000000002</c:v>
                </c:pt>
                <c:pt idx="3">
                  <c:v>0.5</c:v>
                </c:pt>
                <c:pt idx="4">
                  <c:v>1.8</c:v>
                </c:pt>
                <c:pt idx="6">
                  <c:v>0</c:v>
                </c:pt>
                <c:pt idx="7">
                  <c:v>2.6</c:v>
                </c:pt>
                <c:pt idx="9">
                  <c:v>0.1</c:v>
                </c:pt>
                <c:pt idx="10">
                  <c:v>0.6000000000000002</c:v>
                </c:pt>
                <c:pt idx="12">
                  <c:v>3.1</c:v>
                </c:pt>
                <c:pt idx="13">
                  <c:v>7.4</c:v>
                </c:pt>
                <c:pt idx="15">
                  <c:v>1.1000000000000001</c:v>
                </c:pt>
                <c:pt idx="16">
                  <c:v>3.6</c:v>
                </c:pt>
              </c:numCache>
            </c:numRef>
          </c:val>
          <c:extLst>
            <c:ext xmlns:c16="http://schemas.microsoft.com/office/drawing/2014/chart" uri="{C3380CC4-5D6E-409C-BE32-E72D297353CC}">
              <c16:uniqueId val="{00000000-5A71-4E95-87C5-FF38E6352D14}"/>
            </c:ext>
          </c:extLst>
        </c:ser>
        <c:ser>
          <c:idx val="1"/>
          <c:order val="1"/>
          <c:tx>
            <c:strRef>
              <c:f>chart!$K$30</c:f>
              <c:strCache>
                <c:ptCount val="1"/>
                <c:pt idx="0">
                  <c:v>Déficit</c:v>
                </c:pt>
              </c:strCache>
            </c:strRef>
          </c:tx>
          <c:spPr>
            <a:pattFill prst="pct20">
              <a:fgClr>
                <a:schemeClr val="accent1"/>
              </a:fgClr>
              <a:bgClr>
                <a:schemeClr val="bg1"/>
              </a:bgClr>
            </a:pattFill>
            <a:ln>
              <a:solidFill>
                <a:schemeClr val="accent1"/>
              </a:solidFill>
            </a:ln>
            <a:effectLst/>
          </c:spPr>
          <c:invertIfNegative val="0"/>
          <c:cat>
            <c:multiLvlStrRef>
              <c:f>chart!$H$31:$I$47</c:f>
              <c:multiLvlStrCache>
                <c:ptCount val="17"/>
                <c:lvl>
                  <c:pt idx="0">
                    <c:v>39 C/5</c:v>
                  </c:pt>
                  <c:pt idx="1">
                    <c:v>finales de 2019</c:v>
                  </c:pt>
                  <c:pt idx="3">
                    <c:v>39 C/5</c:v>
                  </c:pt>
                  <c:pt idx="4">
                    <c:v>finales de 2019</c:v>
                  </c:pt>
                  <c:pt idx="6">
                    <c:v>39 C/5</c:v>
                  </c:pt>
                  <c:pt idx="7">
                    <c:v>finales de 2019</c:v>
                  </c:pt>
                  <c:pt idx="9">
                    <c:v>39 C/5</c:v>
                  </c:pt>
                  <c:pt idx="10">
                    <c:v>finales de 2019</c:v>
                  </c:pt>
                  <c:pt idx="12">
                    <c:v>39 C/5</c:v>
                  </c:pt>
                  <c:pt idx="13">
                    <c:v>finales de 2019</c:v>
                  </c:pt>
                  <c:pt idx="15">
                    <c:v>39 C/5</c:v>
                  </c:pt>
                  <c:pt idx="16">
                    <c:v>finales de 2019</c:v>
                  </c:pt>
                </c:lvl>
                <c:lvl>
                  <c:pt idx="0">
                    <c:v>A</c:v>
                  </c:pt>
                  <c:pt idx="3">
                    <c:v>B</c:v>
                  </c:pt>
                  <c:pt idx="6">
                    <c:v>C</c:v>
                  </c:pt>
                  <c:pt idx="9">
                    <c:v>D</c:v>
                  </c:pt>
                  <c:pt idx="12">
                    <c:v>E</c:v>
                  </c:pt>
                  <c:pt idx="15">
                    <c:v>F</c:v>
                  </c:pt>
                </c:lvl>
              </c:multiLvlStrCache>
            </c:multiLvlStrRef>
          </c:cat>
          <c:val>
            <c:numRef>
              <c:f>chart!$K$31:$K$47</c:f>
              <c:numCache>
                <c:formatCode>0.0</c:formatCode>
                <c:ptCount val="17"/>
                <c:pt idx="0">
                  <c:v>1.1000000000000001</c:v>
                </c:pt>
                <c:pt idx="1">
                  <c:v>0.6000000000000002</c:v>
                </c:pt>
                <c:pt idx="3">
                  <c:v>2.2000000000000002</c:v>
                </c:pt>
                <c:pt idx="4">
                  <c:v>0.5</c:v>
                </c:pt>
                <c:pt idx="6">
                  <c:v>3.6</c:v>
                </c:pt>
                <c:pt idx="7">
                  <c:v>1</c:v>
                </c:pt>
                <c:pt idx="9">
                  <c:v>1.8</c:v>
                </c:pt>
                <c:pt idx="10">
                  <c:v>1.2</c:v>
                </c:pt>
                <c:pt idx="12">
                  <c:v>1.4</c:v>
                </c:pt>
                <c:pt idx="13">
                  <c:v>0</c:v>
                </c:pt>
                <c:pt idx="15">
                  <c:v>2.7</c:v>
                </c:pt>
                <c:pt idx="16">
                  <c:v>0.3000000000000001</c:v>
                </c:pt>
              </c:numCache>
            </c:numRef>
          </c:val>
          <c:extLst>
            <c:ext xmlns:c16="http://schemas.microsoft.com/office/drawing/2014/chart" uri="{C3380CC4-5D6E-409C-BE32-E72D297353CC}">
              <c16:uniqueId val="{00000001-5A71-4E95-87C5-FF38E6352D14}"/>
            </c:ext>
          </c:extLst>
        </c:ser>
        <c:dLbls>
          <c:showLegendKey val="0"/>
          <c:showVal val="0"/>
          <c:showCatName val="0"/>
          <c:showSerName val="0"/>
          <c:showPercent val="0"/>
          <c:showBubbleSize val="0"/>
        </c:dLbls>
        <c:gapWidth val="150"/>
        <c:overlap val="100"/>
        <c:axId val="141625984"/>
        <c:axId val="141668736"/>
      </c:barChart>
      <c:catAx>
        <c:axId val="14162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68736"/>
        <c:crosses val="autoZero"/>
        <c:auto val="1"/>
        <c:lblAlgn val="ctr"/>
        <c:lblOffset val="100"/>
        <c:noMultiLvlLbl val="0"/>
      </c:catAx>
      <c:valAx>
        <c:axId val="1416687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625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'main donors'!$M$7:$M$21</c:f>
              <c:strCache>
                <c:ptCount val="15"/>
                <c:pt idx="0">
                  <c:v>PNUD</c:v>
                </c:pt>
                <c:pt idx="1">
                  <c:v>UE</c:v>
                </c:pt>
                <c:pt idx="2">
                  <c:v>Bélgica (Flandes)</c:v>
                </c:pt>
                <c:pt idx="3">
                  <c:v>Suecia</c:v>
                </c:pt>
                <c:pt idx="4">
                  <c:v>Noruega</c:v>
                </c:pt>
                <c:pt idx="5">
                  <c:v>Australia</c:v>
                </c:pt>
                <c:pt idx="6">
                  <c:v>China</c:v>
                </c:pt>
                <c:pt idx="7">
                  <c:v>Japón</c:v>
                </c:pt>
                <c:pt idx="8">
                  <c:v>OMI</c:v>
                </c:pt>
                <c:pt idx="9">
                  <c:v>Corea (República de)</c:v>
                </c:pt>
                <c:pt idx="10">
                  <c:v>España</c:v>
                </c:pt>
                <c:pt idx="11">
                  <c:v>CESPAP</c:v>
                </c:pt>
                <c:pt idx="12">
                  <c:v>Grupo Suez </c:v>
                </c:pt>
                <c:pt idx="13">
                  <c:v>Reino Unido</c:v>
                </c:pt>
                <c:pt idx="14">
                  <c:v>Otros</c:v>
                </c:pt>
              </c:strCache>
            </c:strRef>
          </c:cat>
          <c:val>
            <c:numRef>
              <c:f>'main donors'!$N$7:$N$21</c:f>
              <c:numCache>
                <c:formatCode>#,##0.00</c:formatCode>
                <c:ptCount val="15"/>
                <c:pt idx="0">
                  <c:v>3762614</c:v>
                </c:pt>
                <c:pt idx="1">
                  <c:v>2907439.71</c:v>
                </c:pt>
                <c:pt idx="2">
                  <c:v>1250406.3400000001</c:v>
                </c:pt>
                <c:pt idx="3">
                  <c:v>1294282.8400000001</c:v>
                </c:pt>
                <c:pt idx="4">
                  <c:v>1038648.7799999997</c:v>
                </c:pt>
                <c:pt idx="5">
                  <c:v>1028332.1</c:v>
                </c:pt>
                <c:pt idx="6">
                  <c:v>714483</c:v>
                </c:pt>
                <c:pt idx="7">
                  <c:v>634078</c:v>
                </c:pt>
                <c:pt idx="8">
                  <c:v>405056.16</c:v>
                </c:pt>
                <c:pt idx="9">
                  <c:v>438694.67</c:v>
                </c:pt>
                <c:pt idx="10">
                  <c:v>233027.41</c:v>
                </c:pt>
                <c:pt idx="11">
                  <c:v>192183</c:v>
                </c:pt>
                <c:pt idx="12">
                  <c:v>187675.75</c:v>
                </c:pt>
                <c:pt idx="13">
                  <c:v>94539.6</c:v>
                </c:pt>
                <c:pt idx="14">
                  <c:v>399061.8</c:v>
                </c:pt>
              </c:numCache>
            </c:numRef>
          </c:val>
          <c:extLst>
            <c:ext xmlns:c16="http://schemas.microsoft.com/office/drawing/2014/chart" uri="{C3380CC4-5D6E-409C-BE32-E72D297353CC}">
              <c16:uniqueId val="{00000000-EF91-4755-A3DE-9E727BA9813F}"/>
            </c:ext>
          </c:extLst>
        </c:ser>
        <c:dLbls>
          <c:showLegendKey val="0"/>
          <c:showVal val="0"/>
          <c:showCatName val="0"/>
          <c:showSerName val="0"/>
          <c:showPercent val="0"/>
          <c:showBubbleSize val="0"/>
        </c:dLbls>
        <c:gapWidth val="219"/>
        <c:overlap val="-27"/>
        <c:axId val="141717888"/>
        <c:axId val="141719424"/>
      </c:barChart>
      <c:catAx>
        <c:axId val="14171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719424"/>
        <c:crosses val="autoZero"/>
        <c:auto val="1"/>
        <c:lblAlgn val="ctr"/>
        <c:lblOffset val="100"/>
        <c:noMultiLvlLbl val="0"/>
      </c:catAx>
      <c:valAx>
        <c:axId val="141719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71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AB743A-A8F8-405D-A06E-6121D9A59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WD-IOC27.dotx</Template>
  <TotalTime>0</TotalTime>
  <Pages>25</Pages>
  <Words>5450</Words>
  <Characters>31071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Puntos 3.1 y 5.2 del orden del día provisional revisado. Informe sobre la ejecución del Presupuesto en 2018-2019 y presentación del Presupuesto para 2020-2021</vt:lpstr>
    </vt:vector>
  </TitlesOfParts>
  <Company>UNESCO</Company>
  <LinksUpToDate>false</LinksUpToDate>
  <CharactersWithSpaces>36449</CharactersWithSpaces>
  <SharedDoc>false</SharedDoc>
  <HLinks>
    <vt:vector size="72" baseType="variant">
      <vt:variant>
        <vt:i4>4522102</vt:i4>
      </vt:variant>
      <vt:variant>
        <vt:i4>24</vt:i4>
      </vt:variant>
      <vt:variant>
        <vt:i4>0</vt:i4>
      </vt:variant>
      <vt:variant>
        <vt:i4>5</vt:i4>
      </vt:variant>
      <vt:variant>
        <vt:lpwstr/>
      </vt:variant>
      <vt:variant>
        <vt:lpwstr>Chart_5</vt:lpwstr>
      </vt:variant>
      <vt:variant>
        <vt:i4>5374067</vt:i4>
      </vt:variant>
      <vt:variant>
        <vt:i4>21</vt:i4>
      </vt:variant>
      <vt:variant>
        <vt:i4>0</vt:i4>
      </vt:variant>
      <vt:variant>
        <vt:i4>5</vt:i4>
      </vt:variant>
      <vt:variant>
        <vt:lpwstr/>
      </vt:variant>
      <vt:variant>
        <vt:lpwstr>table_9</vt:lpwstr>
      </vt:variant>
      <vt:variant>
        <vt:i4>3080209</vt:i4>
      </vt:variant>
      <vt:variant>
        <vt:i4>18</vt:i4>
      </vt:variant>
      <vt:variant>
        <vt:i4>0</vt:i4>
      </vt:variant>
      <vt:variant>
        <vt:i4>5</vt:i4>
      </vt:variant>
      <vt:variant>
        <vt:lpwstr/>
      </vt:variant>
      <vt:variant>
        <vt:lpwstr>App_1</vt:lpwstr>
      </vt:variant>
      <vt:variant>
        <vt:i4>3211376</vt:i4>
      </vt:variant>
      <vt:variant>
        <vt:i4>15</vt:i4>
      </vt:variant>
      <vt:variant>
        <vt:i4>0</vt:i4>
      </vt:variant>
      <vt:variant>
        <vt:i4>5</vt:i4>
      </vt:variant>
      <vt:variant>
        <vt:lpwstr/>
      </vt:variant>
      <vt:variant>
        <vt:lpwstr>p1c</vt:lpwstr>
      </vt:variant>
      <vt:variant>
        <vt:i4>3211376</vt:i4>
      </vt:variant>
      <vt:variant>
        <vt:i4>12</vt:i4>
      </vt:variant>
      <vt:variant>
        <vt:i4>0</vt:i4>
      </vt:variant>
      <vt:variant>
        <vt:i4>5</vt:i4>
      </vt:variant>
      <vt:variant>
        <vt:lpwstr/>
      </vt:variant>
      <vt:variant>
        <vt:lpwstr>p1b</vt:lpwstr>
      </vt:variant>
      <vt:variant>
        <vt:i4>3211376</vt:i4>
      </vt:variant>
      <vt:variant>
        <vt:i4>9</vt:i4>
      </vt:variant>
      <vt:variant>
        <vt:i4>0</vt:i4>
      </vt:variant>
      <vt:variant>
        <vt:i4>5</vt:i4>
      </vt:variant>
      <vt:variant>
        <vt:lpwstr/>
      </vt:variant>
      <vt:variant>
        <vt:lpwstr>p1a</vt:lpwstr>
      </vt:variant>
      <vt:variant>
        <vt:i4>5177422</vt:i4>
      </vt:variant>
      <vt:variant>
        <vt:i4>6</vt:i4>
      </vt:variant>
      <vt:variant>
        <vt:i4>0</vt:i4>
      </vt:variant>
      <vt:variant>
        <vt:i4>5</vt:i4>
      </vt:variant>
      <vt:variant>
        <vt:lpwstr>https://unesdoc.unesco.org/ark:/48223/pf0000265307.locale=fr</vt:lpwstr>
      </vt:variant>
      <vt:variant>
        <vt:lpwstr/>
      </vt:variant>
      <vt:variant>
        <vt:i4>196642</vt:i4>
      </vt:variant>
      <vt:variant>
        <vt:i4>3</vt:i4>
      </vt:variant>
      <vt:variant>
        <vt:i4>0</vt:i4>
      </vt:variant>
      <vt:variant>
        <vt:i4>5</vt:i4>
      </vt:variant>
      <vt:variant>
        <vt:lpwstr>http://www.ioc-unesco.org/index.php?option=com_oe&amp;task=viewDocumentRecord&amp;docID=9281</vt:lpwstr>
      </vt:variant>
      <vt:variant>
        <vt:lpwstr/>
      </vt:variant>
      <vt:variant>
        <vt:i4>3080209</vt:i4>
      </vt:variant>
      <vt:variant>
        <vt:i4>0</vt:i4>
      </vt:variant>
      <vt:variant>
        <vt:i4>0</vt:i4>
      </vt:variant>
      <vt:variant>
        <vt:i4>5</vt:i4>
      </vt:variant>
      <vt:variant>
        <vt:lpwstr/>
      </vt:variant>
      <vt:variant>
        <vt:lpwstr>App_1</vt:lpwstr>
      </vt:variant>
      <vt:variant>
        <vt:i4>4784207</vt:i4>
      </vt:variant>
      <vt:variant>
        <vt:i4>6</vt:i4>
      </vt:variant>
      <vt:variant>
        <vt:i4>0</vt:i4>
      </vt:variant>
      <vt:variant>
        <vt:i4>5</vt:i4>
      </vt:variant>
      <vt:variant>
        <vt:lpwstr>https://unesdoc.unesco.org/ark:/48223/pf0000367527.locale=fr</vt:lpwstr>
      </vt:variant>
      <vt:variant>
        <vt:lpwstr/>
      </vt:variant>
      <vt:variant>
        <vt:i4>393230</vt:i4>
      </vt:variant>
      <vt:variant>
        <vt:i4>3</vt:i4>
      </vt:variant>
      <vt:variant>
        <vt:i4>0</vt:i4>
      </vt:variant>
      <vt:variant>
        <vt:i4>5</vt:i4>
      </vt:variant>
      <vt:variant>
        <vt:lpwstr>http://unesdoc.unesco.org/ulis/cgi-bin/ulis.pl?lin=1&amp;catno=261859</vt:lpwstr>
      </vt:variant>
      <vt:variant>
        <vt:lpwstr/>
      </vt:variant>
      <vt:variant>
        <vt:i4>393230</vt:i4>
      </vt:variant>
      <vt:variant>
        <vt:i4>0</vt:i4>
      </vt:variant>
      <vt:variant>
        <vt:i4>0</vt:i4>
      </vt:variant>
      <vt:variant>
        <vt:i4>5</vt:i4>
      </vt:variant>
      <vt:variant>
        <vt:lpwstr>http://unesdoc.unesco.org/ulis/cgi-bin/ulis.pl?lin=1&amp;catno=261859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Puntos 3.1 y 5.2 del orden del día provisional revisado. Informe sobre la ejecución del Presupuesto en 2018-2019 y presentación del Presupuesto para 2020-2021</dc:title>
  <dc:subject>IOC/EC-53/3.1.Doc(2)</dc:subject>
  <dc:creator>Boned, Patrice</dc:creator>
  <dc:description/>
  <cp:lastModifiedBy>Pastor Reyes, Ingrid</cp:lastModifiedBy>
  <cp:revision>2</cp:revision>
  <cp:lastPrinted>2020-05-25T09:26:00Z</cp:lastPrinted>
  <dcterms:created xsi:type="dcterms:W3CDTF">2020-12-11T11:00:00Z</dcterms:created>
  <dcterms:modified xsi:type="dcterms:W3CDTF">2020-12-11T11:00:00Z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With">
    <vt:lpwstr>Mercury</vt:lpwstr>
  </property>
  <property fmtid="{D5CDD505-2E9C-101B-9397-08002B2CF9AE}" pid="3" name="GeneratedBy">
    <vt:lpwstr>k_bou-habib</vt:lpwstr>
  </property>
  <property fmtid="{D5CDD505-2E9C-101B-9397-08002B2CF9AE}" pid="4" name="GeneratedDate">
    <vt:lpwstr>05/20/2020 09:59:12</vt:lpwstr>
  </property>
  <property fmtid="{D5CDD505-2E9C-101B-9397-08002B2CF9AE}" pid="5" name="OriginalDocID">
    <vt:lpwstr>524b7402-6842-4dc2-9521-d7d2d11a9d16</vt:lpwstr>
  </property>
  <property fmtid="{D5CDD505-2E9C-101B-9397-08002B2CF9AE}" pid="6" name="JobDCPMS">
    <vt:lpwstr>202001542</vt:lpwstr>
  </property>
  <property fmtid="{D5CDD505-2E9C-101B-9397-08002B2CF9AE}" pid="7" name="Language">
    <vt:lpwstr>S</vt:lpwstr>
  </property>
</Properties>
</file>